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E8FDE8"/>
        <w:tblCellMar>
          <w:left w:w="0" w:type="dxa"/>
          <w:right w:w="0" w:type="dxa"/>
        </w:tblCellMar>
        <w:tblLook w:val="04A0" w:firstRow="1" w:lastRow="0" w:firstColumn="1" w:lastColumn="0" w:noHBand="0" w:noVBand="1"/>
      </w:tblPr>
      <w:tblGrid>
        <w:gridCol w:w="9780"/>
      </w:tblGrid>
      <w:tr w:rsidR="00846E3F" w:rsidRPr="00846E3F" w14:paraId="39BAF774" w14:textId="77777777" w:rsidTr="00DD65B8">
        <w:trPr>
          <w:jc w:val="center"/>
        </w:trPr>
        <w:tc>
          <w:tcPr>
            <w:tcW w:w="5000" w:type="pct"/>
            <w:shd w:val="clear" w:color="auto" w:fill="auto"/>
            <w:vAlign w:val="center"/>
            <w:hideMark/>
          </w:tcPr>
          <w:p w14:paraId="0DAF79E7" w14:textId="3E1E575A" w:rsidR="00846E3F" w:rsidRPr="00846E3F" w:rsidRDefault="00625EC1" w:rsidP="00625EC1">
            <w:pPr>
              <w:spacing w:after="0" w:line="240" w:lineRule="auto"/>
              <w:rPr>
                <w:rFonts w:eastAsia="Times New Roman"/>
                <w:bCs/>
                <w:sz w:val="28"/>
                <w:szCs w:val="28"/>
                <w:lang w:eastAsia="ru-RU"/>
              </w:rPr>
            </w:pPr>
            <w:bookmarkStart w:id="0" w:name="_GoBack"/>
            <w:bookmarkEnd w:id="0"/>
            <w:r>
              <w:rPr>
                <w:rFonts w:eastAsia="Times New Roman"/>
                <w:bCs/>
                <w:sz w:val="28"/>
                <w:szCs w:val="28"/>
                <w:lang w:eastAsia="ru-RU"/>
              </w:rPr>
              <w:t xml:space="preserve">                                                                           </w:t>
            </w:r>
            <w:r w:rsidR="00846E3F" w:rsidRPr="00846E3F">
              <w:rPr>
                <w:rFonts w:eastAsia="Times New Roman"/>
                <w:bCs/>
                <w:sz w:val="28"/>
                <w:szCs w:val="28"/>
                <w:lang w:eastAsia="ru-RU"/>
              </w:rPr>
              <w:t>УТВЕРЖДЕНО</w:t>
            </w:r>
          </w:p>
          <w:p w14:paraId="1FE44C9D" w14:textId="29AF57AB" w:rsidR="00846E3F" w:rsidRPr="00846E3F" w:rsidRDefault="00625EC1" w:rsidP="00625EC1">
            <w:pPr>
              <w:spacing w:after="0" w:line="240" w:lineRule="auto"/>
              <w:rPr>
                <w:rFonts w:eastAsia="Times New Roman"/>
                <w:bCs/>
                <w:sz w:val="28"/>
                <w:szCs w:val="28"/>
                <w:lang w:eastAsia="ru-RU"/>
              </w:rPr>
            </w:pPr>
            <w:r>
              <w:rPr>
                <w:rFonts w:eastAsia="Times New Roman"/>
                <w:bCs/>
                <w:sz w:val="28"/>
                <w:szCs w:val="28"/>
                <w:lang w:eastAsia="ru-RU"/>
              </w:rPr>
              <w:t xml:space="preserve">                                                                           </w:t>
            </w:r>
            <w:r w:rsidR="00846E3F" w:rsidRPr="00846E3F">
              <w:rPr>
                <w:rFonts w:eastAsia="Times New Roman"/>
                <w:bCs/>
                <w:sz w:val="28"/>
                <w:szCs w:val="28"/>
                <w:lang w:eastAsia="ru-RU"/>
              </w:rPr>
              <w:t>наблюдательным советом</w:t>
            </w:r>
          </w:p>
          <w:p w14:paraId="34091973" w14:textId="3F0500EB" w:rsidR="00625EC1" w:rsidRDefault="00625EC1" w:rsidP="00625EC1">
            <w:pPr>
              <w:spacing w:after="0" w:line="240" w:lineRule="auto"/>
              <w:rPr>
                <w:rFonts w:eastAsia="Times New Roman"/>
                <w:bCs/>
                <w:sz w:val="28"/>
                <w:szCs w:val="28"/>
                <w:lang w:eastAsia="ru-RU"/>
              </w:rPr>
            </w:pPr>
            <w:r>
              <w:rPr>
                <w:rFonts w:eastAsia="Times New Roman"/>
                <w:bCs/>
                <w:sz w:val="28"/>
                <w:szCs w:val="28"/>
                <w:lang w:eastAsia="ru-RU"/>
              </w:rPr>
              <w:t xml:space="preserve">                                                                           </w:t>
            </w:r>
            <w:r w:rsidR="00846E3F" w:rsidRPr="00846E3F">
              <w:rPr>
                <w:rFonts w:eastAsia="Times New Roman"/>
                <w:bCs/>
                <w:sz w:val="28"/>
                <w:szCs w:val="28"/>
                <w:lang w:eastAsia="ru-RU"/>
              </w:rPr>
              <w:t xml:space="preserve">государственного автономного </w:t>
            </w:r>
          </w:p>
          <w:p w14:paraId="145BF7A2" w14:textId="68EE7E6D" w:rsidR="00846E3F" w:rsidRPr="00846E3F" w:rsidRDefault="00625EC1" w:rsidP="00625EC1">
            <w:pPr>
              <w:spacing w:after="0" w:line="240" w:lineRule="auto"/>
              <w:rPr>
                <w:rFonts w:eastAsia="Times New Roman"/>
                <w:bCs/>
                <w:sz w:val="28"/>
                <w:szCs w:val="28"/>
                <w:lang w:eastAsia="ru-RU"/>
              </w:rPr>
            </w:pPr>
            <w:r>
              <w:rPr>
                <w:rFonts w:eastAsia="Times New Roman"/>
                <w:bCs/>
                <w:sz w:val="28"/>
                <w:szCs w:val="28"/>
                <w:lang w:eastAsia="ru-RU"/>
              </w:rPr>
              <w:t xml:space="preserve">                                                                           </w:t>
            </w:r>
            <w:r w:rsidR="00846E3F" w:rsidRPr="00846E3F">
              <w:rPr>
                <w:rFonts w:eastAsia="Times New Roman"/>
                <w:bCs/>
                <w:sz w:val="28"/>
                <w:szCs w:val="28"/>
                <w:lang w:eastAsia="ru-RU"/>
              </w:rPr>
              <w:t>учреждения</w:t>
            </w:r>
          </w:p>
          <w:p w14:paraId="2737B81A" w14:textId="555BD419" w:rsidR="00846E3F" w:rsidRPr="00846E3F" w:rsidRDefault="00873520" w:rsidP="00873520">
            <w:pPr>
              <w:spacing w:after="0" w:line="240" w:lineRule="auto"/>
              <w:jc w:val="center"/>
              <w:rPr>
                <w:rFonts w:eastAsia="Times New Roman"/>
                <w:bCs/>
                <w:sz w:val="28"/>
                <w:szCs w:val="28"/>
                <w:lang w:eastAsia="ru-RU"/>
              </w:rPr>
            </w:pPr>
            <w:r>
              <w:rPr>
                <w:rFonts w:eastAsia="Times New Roman"/>
                <w:bCs/>
                <w:sz w:val="28"/>
                <w:szCs w:val="28"/>
                <w:lang w:eastAsia="ru-RU"/>
              </w:rPr>
              <w:t xml:space="preserve">                                                                </w:t>
            </w:r>
            <w:r w:rsidR="00846E3F" w:rsidRPr="00846E3F">
              <w:rPr>
                <w:rFonts w:eastAsia="Times New Roman"/>
                <w:bCs/>
                <w:sz w:val="28"/>
                <w:szCs w:val="28"/>
                <w:lang w:eastAsia="ru-RU"/>
              </w:rPr>
              <w:t>«Кемеровский центр социальной</w:t>
            </w:r>
          </w:p>
          <w:p w14:paraId="1F9E8468" w14:textId="72489D7F" w:rsidR="00846E3F" w:rsidRPr="00846E3F" w:rsidRDefault="00846E3F" w:rsidP="00625EC1">
            <w:pPr>
              <w:spacing w:after="0" w:line="240" w:lineRule="auto"/>
              <w:rPr>
                <w:rFonts w:eastAsia="Times New Roman"/>
                <w:bCs/>
                <w:sz w:val="28"/>
                <w:szCs w:val="28"/>
                <w:lang w:eastAsia="ru-RU"/>
              </w:rPr>
            </w:pPr>
            <w:r w:rsidRPr="00846E3F">
              <w:rPr>
                <w:rFonts w:eastAsia="Times New Roman"/>
                <w:bCs/>
                <w:sz w:val="28"/>
                <w:szCs w:val="28"/>
                <w:lang w:eastAsia="ru-RU"/>
              </w:rPr>
              <w:t xml:space="preserve"> </w:t>
            </w:r>
            <w:r w:rsidR="00625EC1">
              <w:rPr>
                <w:rFonts w:eastAsia="Times New Roman"/>
                <w:bCs/>
                <w:sz w:val="28"/>
                <w:szCs w:val="28"/>
                <w:lang w:eastAsia="ru-RU"/>
              </w:rPr>
              <w:t xml:space="preserve">                                                                          </w:t>
            </w:r>
            <w:r w:rsidRPr="00846E3F">
              <w:rPr>
                <w:rFonts w:eastAsia="Times New Roman"/>
                <w:bCs/>
                <w:sz w:val="28"/>
                <w:szCs w:val="28"/>
                <w:lang w:eastAsia="ru-RU"/>
              </w:rPr>
              <w:t>адаптации населения»</w:t>
            </w:r>
            <w:r w:rsidR="00625EC1">
              <w:rPr>
                <w:rFonts w:eastAsia="Times New Roman"/>
                <w:bCs/>
                <w:sz w:val="28"/>
                <w:szCs w:val="28"/>
                <w:lang w:eastAsia="ru-RU"/>
              </w:rPr>
              <w:t>,</w:t>
            </w:r>
          </w:p>
          <w:p w14:paraId="1F4A3DC9" w14:textId="02B7C9E0" w:rsidR="00846E3F" w:rsidRPr="00846E3F" w:rsidRDefault="00625EC1" w:rsidP="00625EC1">
            <w:pPr>
              <w:spacing w:after="0" w:line="240" w:lineRule="auto"/>
              <w:rPr>
                <w:rFonts w:eastAsia="Times New Roman"/>
                <w:bCs/>
                <w:sz w:val="28"/>
                <w:szCs w:val="28"/>
                <w:lang w:eastAsia="ru-RU"/>
              </w:rPr>
            </w:pPr>
            <w:r>
              <w:rPr>
                <w:rFonts w:eastAsia="Times New Roman"/>
                <w:bCs/>
                <w:sz w:val="28"/>
                <w:szCs w:val="28"/>
                <w:lang w:eastAsia="ru-RU"/>
              </w:rPr>
              <w:t xml:space="preserve">                                                                           п</w:t>
            </w:r>
            <w:r w:rsidR="00846E3F" w:rsidRPr="00846E3F">
              <w:rPr>
                <w:rFonts w:eastAsia="Times New Roman"/>
                <w:bCs/>
                <w:sz w:val="28"/>
                <w:szCs w:val="28"/>
                <w:lang w:eastAsia="ru-RU"/>
              </w:rPr>
              <w:t xml:space="preserve">ротокол заседания </w:t>
            </w:r>
          </w:p>
          <w:p w14:paraId="7E30FDBD" w14:textId="3AFCAB96" w:rsidR="00846E3F" w:rsidRPr="00846E3F" w:rsidRDefault="00625EC1" w:rsidP="00625EC1">
            <w:pPr>
              <w:spacing w:after="0" w:line="240" w:lineRule="auto"/>
              <w:rPr>
                <w:rFonts w:eastAsia="Times New Roman"/>
                <w:bCs/>
                <w:sz w:val="28"/>
                <w:szCs w:val="28"/>
                <w:lang w:eastAsia="ru-RU"/>
              </w:rPr>
            </w:pPr>
            <w:r>
              <w:rPr>
                <w:rFonts w:eastAsia="Times New Roman"/>
                <w:bCs/>
                <w:sz w:val="28"/>
                <w:szCs w:val="28"/>
                <w:lang w:eastAsia="ru-RU"/>
              </w:rPr>
              <w:t xml:space="preserve">                                                                           </w:t>
            </w:r>
            <w:r w:rsidR="00846E3F" w:rsidRPr="00846E3F">
              <w:rPr>
                <w:rFonts w:eastAsia="Times New Roman"/>
                <w:bCs/>
                <w:sz w:val="28"/>
                <w:szCs w:val="28"/>
                <w:lang w:eastAsia="ru-RU"/>
              </w:rPr>
              <w:t>от «</w:t>
            </w:r>
            <w:r w:rsidR="00D857C9">
              <w:rPr>
                <w:rFonts w:eastAsia="Times New Roman"/>
                <w:bCs/>
                <w:sz w:val="28"/>
                <w:szCs w:val="28"/>
                <w:lang w:eastAsia="ru-RU"/>
              </w:rPr>
              <w:t>25</w:t>
            </w:r>
            <w:r w:rsidR="00846E3F" w:rsidRPr="00846E3F">
              <w:rPr>
                <w:rFonts w:eastAsia="Times New Roman"/>
                <w:bCs/>
                <w:sz w:val="28"/>
                <w:szCs w:val="28"/>
                <w:lang w:eastAsia="ru-RU"/>
              </w:rPr>
              <w:t>»</w:t>
            </w:r>
            <w:r w:rsidR="00200BA2">
              <w:rPr>
                <w:rFonts w:eastAsia="Times New Roman"/>
                <w:bCs/>
                <w:sz w:val="28"/>
                <w:szCs w:val="28"/>
                <w:lang w:eastAsia="ru-RU"/>
              </w:rPr>
              <w:t xml:space="preserve"> января</w:t>
            </w:r>
            <w:r>
              <w:rPr>
                <w:rFonts w:eastAsia="Times New Roman"/>
                <w:bCs/>
                <w:sz w:val="28"/>
                <w:szCs w:val="28"/>
                <w:lang w:eastAsia="ru-RU"/>
              </w:rPr>
              <w:t xml:space="preserve"> </w:t>
            </w:r>
            <w:r w:rsidR="00200BA2">
              <w:rPr>
                <w:rFonts w:eastAsia="Times New Roman"/>
                <w:bCs/>
                <w:sz w:val="28"/>
                <w:szCs w:val="28"/>
                <w:lang w:eastAsia="ru-RU"/>
              </w:rPr>
              <w:t xml:space="preserve"> </w:t>
            </w:r>
            <w:r w:rsidR="00873520">
              <w:rPr>
                <w:rFonts w:eastAsia="Times New Roman"/>
                <w:bCs/>
                <w:sz w:val="28"/>
                <w:szCs w:val="28"/>
                <w:lang w:eastAsia="ru-RU"/>
              </w:rPr>
              <w:t xml:space="preserve"> </w:t>
            </w:r>
            <w:r w:rsidR="00200BA2">
              <w:rPr>
                <w:rFonts w:eastAsia="Times New Roman"/>
                <w:bCs/>
                <w:sz w:val="28"/>
                <w:szCs w:val="28"/>
                <w:lang w:eastAsia="ru-RU"/>
              </w:rPr>
              <w:t>2024</w:t>
            </w:r>
            <w:r w:rsidR="00846E3F" w:rsidRPr="00846E3F">
              <w:rPr>
                <w:rFonts w:eastAsia="Times New Roman"/>
                <w:bCs/>
                <w:sz w:val="28"/>
                <w:szCs w:val="28"/>
                <w:lang w:eastAsia="ru-RU"/>
              </w:rPr>
              <w:t xml:space="preserve"> г. № </w:t>
            </w:r>
            <w:r w:rsidR="00200BA2">
              <w:rPr>
                <w:rFonts w:eastAsia="Times New Roman"/>
                <w:bCs/>
                <w:sz w:val="28"/>
                <w:szCs w:val="28"/>
                <w:lang w:eastAsia="ru-RU"/>
              </w:rPr>
              <w:t>___</w:t>
            </w:r>
            <w:r w:rsidR="00D857C9">
              <w:rPr>
                <w:rFonts w:eastAsia="Times New Roman"/>
                <w:bCs/>
                <w:sz w:val="28"/>
                <w:szCs w:val="28"/>
                <w:u w:val="single"/>
                <w:lang w:eastAsia="ru-RU"/>
              </w:rPr>
              <w:t>1</w:t>
            </w:r>
            <w:r>
              <w:rPr>
                <w:rFonts w:eastAsia="Times New Roman"/>
                <w:bCs/>
                <w:sz w:val="28"/>
                <w:szCs w:val="28"/>
                <w:lang w:eastAsia="ru-RU"/>
              </w:rPr>
              <w:t>_</w:t>
            </w:r>
          </w:p>
          <w:p w14:paraId="388344EE" w14:textId="77777777" w:rsidR="00846E3F" w:rsidRPr="00846E3F" w:rsidRDefault="00846E3F" w:rsidP="00846E3F">
            <w:pPr>
              <w:spacing w:after="0" w:line="240" w:lineRule="auto"/>
              <w:jc w:val="right"/>
              <w:rPr>
                <w:rFonts w:eastAsia="Times New Roman"/>
                <w:bCs/>
                <w:sz w:val="28"/>
                <w:szCs w:val="28"/>
                <w:lang w:eastAsia="ru-RU"/>
              </w:rPr>
            </w:pPr>
          </w:p>
          <w:p w14:paraId="1EF82F50" w14:textId="77777777" w:rsidR="00846E3F" w:rsidRPr="00846E3F" w:rsidRDefault="00846E3F" w:rsidP="00846E3F">
            <w:pPr>
              <w:spacing w:after="0" w:line="240" w:lineRule="auto"/>
              <w:jc w:val="right"/>
              <w:rPr>
                <w:rFonts w:eastAsia="Times New Roman"/>
                <w:bCs/>
                <w:sz w:val="28"/>
                <w:szCs w:val="28"/>
                <w:lang w:eastAsia="ru-RU"/>
              </w:rPr>
            </w:pPr>
          </w:p>
          <w:p w14:paraId="323BC32A" w14:textId="77777777" w:rsidR="00846E3F" w:rsidRPr="00846E3F" w:rsidRDefault="00846E3F" w:rsidP="00846E3F">
            <w:pPr>
              <w:rPr>
                <w:rFonts w:eastAsia="Times New Roman"/>
                <w:bCs/>
                <w:sz w:val="28"/>
                <w:szCs w:val="28"/>
                <w:lang w:eastAsia="ru-RU"/>
              </w:rPr>
            </w:pPr>
            <w:r w:rsidRPr="00846E3F">
              <w:rPr>
                <w:rFonts w:eastAsia="Times New Roman"/>
                <w:bCs/>
                <w:sz w:val="28"/>
                <w:szCs w:val="28"/>
                <w:lang w:eastAsia="ru-RU"/>
              </w:rPr>
              <w:br/>
              <w:t> </w:t>
            </w:r>
          </w:p>
        </w:tc>
      </w:tr>
      <w:tr w:rsidR="00625EC1" w:rsidRPr="00846E3F" w14:paraId="03194986" w14:textId="77777777" w:rsidTr="00DD65B8">
        <w:trPr>
          <w:jc w:val="center"/>
        </w:trPr>
        <w:tc>
          <w:tcPr>
            <w:tcW w:w="5000" w:type="pct"/>
            <w:shd w:val="clear" w:color="auto" w:fill="auto"/>
            <w:vAlign w:val="center"/>
          </w:tcPr>
          <w:p w14:paraId="1324BAA7" w14:textId="77777777" w:rsidR="00625EC1" w:rsidRPr="00846E3F" w:rsidRDefault="00625EC1" w:rsidP="00625EC1">
            <w:pPr>
              <w:spacing w:after="0" w:line="240" w:lineRule="auto"/>
              <w:rPr>
                <w:rFonts w:eastAsia="Times New Roman"/>
                <w:bCs/>
                <w:sz w:val="28"/>
                <w:szCs w:val="28"/>
                <w:lang w:eastAsia="ru-RU"/>
              </w:rPr>
            </w:pPr>
          </w:p>
        </w:tc>
      </w:tr>
      <w:tr w:rsidR="00873520" w:rsidRPr="00846E3F" w14:paraId="2022163F" w14:textId="77777777" w:rsidTr="00DD65B8">
        <w:trPr>
          <w:jc w:val="center"/>
        </w:trPr>
        <w:tc>
          <w:tcPr>
            <w:tcW w:w="5000" w:type="pct"/>
            <w:shd w:val="clear" w:color="auto" w:fill="auto"/>
            <w:vAlign w:val="center"/>
          </w:tcPr>
          <w:p w14:paraId="1155B589" w14:textId="77777777" w:rsidR="00873520" w:rsidRPr="00846E3F" w:rsidRDefault="00873520" w:rsidP="00625EC1">
            <w:pPr>
              <w:spacing w:after="0" w:line="240" w:lineRule="auto"/>
              <w:rPr>
                <w:rFonts w:eastAsia="Times New Roman"/>
                <w:bCs/>
                <w:sz w:val="28"/>
                <w:szCs w:val="28"/>
                <w:lang w:eastAsia="ru-RU"/>
              </w:rPr>
            </w:pPr>
          </w:p>
        </w:tc>
      </w:tr>
    </w:tbl>
    <w:p w14:paraId="54B3E4C5" w14:textId="77777777" w:rsidR="00846E3F" w:rsidRPr="00846E3F" w:rsidRDefault="00846E3F" w:rsidP="00846E3F">
      <w:pPr>
        <w:spacing w:after="0" w:line="240" w:lineRule="auto"/>
        <w:rPr>
          <w:rFonts w:eastAsia="Times New Roman"/>
          <w:b/>
          <w:color w:val="000000"/>
          <w:sz w:val="26"/>
          <w:szCs w:val="26"/>
          <w:lang w:eastAsia="ru-RU"/>
        </w:rPr>
      </w:pPr>
    </w:p>
    <w:p w14:paraId="145C4C49" w14:textId="77777777" w:rsidR="00846E3F" w:rsidRPr="00846E3F" w:rsidRDefault="00846E3F" w:rsidP="00846E3F">
      <w:pPr>
        <w:spacing w:after="0" w:line="240" w:lineRule="auto"/>
        <w:rPr>
          <w:rFonts w:eastAsia="Times New Roman"/>
          <w:b/>
          <w:color w:val="000000"/>
          <w:sz w:val="26"/>
          <w:szCs w:val="26"/>
          <w:lang w:eastAsia="ru-RU"/>
        </w:rPr>
      </w:pPr>
    </w:p>
    <w:p w14:paraId="33E74385" w14:textId="77777777" w:rsidR="00846E3F" w:rsidRPr="00846E3F" w:rsidRDefault="00846E3F" w:rsidP="00625EC1">
      <w:pPr>
        <w:tabs>
          <w:tab w:val="left" w:pos="10205"/>
        </w:tabs>
        <w:spacing w:after="0" w:line="240" w:lineRule="auto"/>
        <w:ind w:right="-1"/>
        <w:jc w:val="center"/>
        <w:rPr>
          <w:rFonts w:eastAsia="Times New Roman"/>
          <w:b/>
          <w:color w:val="000000"/>
          <w:sz w:val="28"/>
          <w:szCs w:val="28"/>
          <w:lang w:eastAsia="ru-RU"/>
        </w:rPr>
      </w:pPr>
      <w:r w:rsidRPr="00846E3F">
        <w:rPr>
          <w:rFonts w:eastAsia="Times New Roman"/>
          <w:b/>
          <w:color w:val="000000"/>
          <w:sz w:val="28"/>
          <w:szCs w:val="28"/>
          <w:lang w:eastAsia="ru-RU"/>
        </w:rPr>
        <w:t>ПОЛОЖЕНИЕ</w:t>
      </w:r>
    </w:p>
    <w:p w14:paraId="4A16053B" w14:textId="77777777" w:rsidR="00846E3F" w:rsidRPr="00846E3F" w:rsidRDefault="00846E3F" w:rsidP="00625EC1">
      <w:pPr>
        <w:tabs>
          <w:tab w:val="left" w:pos="10205"/>
        </w:tabs>
        <w:spacing w:after="0" w:line="240" w:lineRule="auto"/>
        <w:ind w:right="-1"/>
        <w:jc w:val="center"/>
        <w:rPr>
          <w:rFonts w:eastAsia="Times New Roman"/>
          <w:b/>
          <w:color w:val="000000"/>
          <w:sz w:val="28"/>
          <w:szCs w:val="28"/>
          <w:lang w:eastAsia="ru-RU"/>
        </w:rPr>
      </w:pPr>
      <w:r w:rsidRPr="00846E3F">
        <w:rPr>
          <w:rFonts w:eastAsia="Times New Roman"/>
          <w:b/>
          <w:color w:val="000000"/>
          <w:sz w:val="28"/>
          <w:szCs w:val="28"/>
          <w:lang w:eastAsia="ru-RU"/>
        </w:rPr>
        <w:t>о закупке товаров, работ, услуг</w:t>
      </w:r>
    </w:p>
    <w:p w14:paraId="49D37FF3" w14:textId="0E4007B3" w:rsidR="00846E3F" w:rsidRPr="00846E3F" w:rsidRDefault="00846E3F" w:rsidP="00625EC1">
      <w:pPr>
        <w:tabs>
          <w:tab w:val="left" w:pos="10205"/>
        </w:tabs>
        <w:spacing w:after="0" w:line="240" w:lineRule="auto"/>
        <w:ind w:right="-1"/>
        <w:jc w:val="center"/>
        <w:rPr>
          <w:rFonts w:eastAsia="Times New Roman"/>
          <w:b/>
          <w:color w:val="000000"/>
          <w:sz w:val="28"/>
          <w:szCs w:val="28"/>
          <w:lang w:eastAsia="ru-RU"/>
        </w:rPr>
      </w:pPr>
      <w:r w:rsidRPr="00846E3F">
        <w:rPr>
          <w:rFonts w:eastAsia="Times New Roman"/>
          <w:b/>
          <w:color w:val="000000"/>
          <w:sz w:val="28"/>
          <w:szCs w:val="28"/>
          <w:lang w:eastAsia="ru-RU"/>
        </w:rPr>
        <w:t>государственн</w:t>
      </w:r>
      <w:r w:rsidR="00625EC1">
        <w:rPr>
          <w:rFonts w:eastAsia="Times New Roman"/>
          <w:b/>
          <w:color w:val="000000"/>
          <w:sz w:val="28"/>
          <w:szCs w:val="28"/>
          <w:lang w:eastAsia="ru-RU"/>
        </w:rPr>
        <w:t>ым</w:t>
      </w:r>
      <w:r w:rsidRPr="00846E3F">
        <w:rPr>
          <w:rFonts w:eastAsia="Times New Roman"/>
          <w:b/>
          <w:color w:val="000000"/>
          <w:sz w:val="28"/>
          <w:szCs w:val="28"/>
          <w:lang w:eastAsia="ru-RU"/>
        </w:rPr>
        <w:t xml:space="preserve"> автономн</w:t>
      </w:r>
      <w:r w:rsidR="00625EC1">
        <w:rPr>
          <w:rFonts w:eastAsia="Times New Roman"/>
          <w:b/>
          <w:color w:val="000000"/>
          <w:sz w:val="28"/>
          <w:szCs w:val="28"/>
          <w:lang w:eastAsia="ru-RU"/>
        </w:rPr>
        <w:t>ым</w:t>
      </w:r>
      <w:r w:rsidRPr="00846E3F">
        <w:rPr>
          <w:rFonts w:eastAsia="Times New Roman"/>
          <w:b/>
          <w:color w:val="000000"/>
          <w:sz w:val="28"/>
          <w:szCs w:val="28"/>
          <w:lang w:eastAsia="ru-RU"/>
        </w:rPr>
        <w:t xml:space="preserve"> учреждени</w:t>
      </w:r>
      <w:r w:rsidR="00625EC1">
        <w:rPr>
          <w:rFonts w:eastAsia="Times New Roman"/>
          <w:b/>
          <w:color w:val="000000"/>
          <w:sz w:val="28"/>
          <w:szCs w:val="28"/>
          <w:lang w:eastAsia="ru-RU"/>
        </w:rPr>
        <w:t>ем</w:t>
      </w:r>
      <w:r w:rsidRPr="00846E3F">
        <w:rPr>
          <w:rFonts w:eastAsia="Times New Roman"/>
          <w:b/>
          <w:color w:val="000000"/>
          <w:sz w:val="28"/>
          <w:szCs w:val="28"/>
          <w:lang w:eastAsia="ru-RU"/>
        </w:rPr>
        <w:t xml:space="preserve"> </w:t>
      </w:r>
    </w:p>
    <w:p w14:paraId="51E06D1C" w14:textId="26E55DFE" w:rsidR="00846E3F" w:rsidRPr="00846E3F" w:rsidRDefault="00625EC1" w:rsidP="00625EC1">
      <w:pPr>
        <w:tabs>
          <w:tab w:val="left" w:pos="0"/>
          <w:tab w:val="left" w:pos="10205"/>
        </w:tabs>
        <w:spacing w:after="0" w:line="240" w:lineRule="auto"/>
        <w:ind w:right="-1"/>
        <w:jc w:val="center"/>
        <w:rPr>
          <w:rFonts w:eastAsia="Times New Roman"/>
          <w:b/>
          <w:color w:val="000000"/>
          <w:sz w:val="28"/>
          <w:szCs w:val="28"/>
          <w:lang w:eastAsia="ru-RU"/>
        </w:rPr>
      </w:pPr>
      <w:r>
        <w:rPr>
          <w:rFonts w:eastAsia="Times New Roman"/>
          <w:b/>
          <w:color w:val="000000"/>
          <w:sz w:val="28"/>
          <w:szCs w:val="28"/>
          <w:lang w:eastAsia="ru-RU"/>
        </w:rPr>
        <w:t xml:space="preserve"> </w:t>
      </w:r>
      <w:r w:rsidR="00846E3F" w:rsidRPr="00846E3F">
        <w:rPr>
          <w:rFonts w:eastAsia="Times New Roman"/>
          <w:b/>
          <w:color w:val="000000"/>
          <w:sz w:val="28"/>
          <w:szCs w:val="28"/>
          <w:lang w:eastAsia="ru-RU"/>
        </w:rPr>
        <w:t>«Кемеровский  центр социальной адаптации</w:t>
      </w:r>
      <w:r w:rsidR="00846E3F">
        <w:rPr>
          <w:rFonts w:eastAsia="Times New Roman"/>
          <w:b/>
          <w:color w:val="000000"/>
          <w:sz w:val="28"/>
          <w:szCs w:val="28"/>
          <w:lang w:eastAsia="ru-RU"/>
        </w:rPr>
        <w:t xml:space="preserve"> </w:t>
      </w:r>
      <w:r w:rsidR="00846E3F" w:rsidRPr="00846E3F">
        <w:rPr>
          <w:rFonts w:eastAsia="Times New Roman"/>
          <w:b/>
          <w:color w:val="000000"/>
          <w:sz w:val="28"/>
          <w:szCs w:val="28"/>
          <w:lang w:eastAsia="ru-RU"/>
        </w:rPr>
        <w:t>населения»</w:t>
      </w:r>
    </w:p>
    <w:p w14:paraId="36A135BC" w14:textId="77777777" w:rsidR="00903556" w:rsidRDefault="00903556" w:rsidP="00410E9A">
      <w:pPr>
        <w:pStyle w:val="ConsPlusNormal"/>
        <w:ind w:firstLine="567"/>
        <w:jc w:val="both"/>
        <w:outlineLvl w:val="1"/>
        <w:rPr>
          <w:rFonts w:ascii="Times New Roman" w:hAnsi="Times New Roman" w:cs="Times New Roman"/>
          <w:b/>
          <w:bCs/>
          <w:sz w:val="26"/>
          <w:szCs w:val="26"/>
        </w:rPr>
      </w:pPr>
    </w:p>
    <w:p w14:paraId="235DBB63"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07DECFEF" w14:textId="77777777" w:rsidR="00846E3F" w:rsidRDefault="00846E3F" w:rsidP="00625EC1">
      <w:pPr>
        <w:pStyle w:val="ConsPlusNormal"/>
        <w:jc w:val="both"/>
        <w:outlineLvl w:val="1"/>
        <w:rPr>
          <w:rFonts w:ascii="Times New Roman" w:hAnsi="Times New Roman" w:cs="Times New Roman"/>
          <w:b/>
          <w:bCs/>
          <w:sz w:val="26"/>
          <w:szCs w:val="26"/>
        </w:rPr>
      </w:pPr>
    </w:p>
    <w:p w14:paraId="4B422B98"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48D83741"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2B00DC73"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721B8C2D"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41342855"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4AFCACF9"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2E17A158"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0ECC8E21"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25EFA4F6"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6E0E677C"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07C882DE"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36629A31"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533A9AA4"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09F14E07"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21284906"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34DF3BD6"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7C6A14F4"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41744D0C"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4F0666C7"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2FF84A4F"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479D5A0B"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229C0CAA"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7D0B5A87"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197D24B0"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14AE21F0" w14:textId="77777777" w:rsidR="006E58D7" w:rsidRPr="006E58D7" w:rsidRDefault="006E58D7" w:rsidP="006E58D7">
      <w:pPr>
        <w:spacing w:after="0" w:line="240" w:lineRule="auto"/>
        <w:jc w:val="both"/>
        <w:rPr>
          <w:b/>
          <w:bCs/>
          <w:sz w:val="26"/>
          <w:szCs w:val="26"/>
        </w:rPr>
      </w:pPr>
      <w:r w:rsidRPr="006E58D7">
        <w:rPr>
          <w:b/>
          <w:bCs/>
          <w:sz w:val="26"/>
          <w:szCs w:val="26"/>
        </w:rPr>
        <w:t>ОГЛАВЛЕНИЕ</w:t>
      </w:r>
    </w:p>
    <w:tbl>
      <w:tblPr>
        <w:tblStyle w:val="a9"/>
        <w:tblW w:w="0" w:type="auto"/>
        <w:tblLook w:val="04A0" w:firstRow="1" w:lastRow="0" w:firstColumn="1" w:lastColumn="0" w:noHBand="0" w:noVBand="1"/>
      </w:tblPr>
      <w:tblGrid>
        <w:gridCol w:w="1413"/>
        <w:gridCol w:w="6804"/>
        <w:gridCol w:w="986"/>
      </w:tblGrid>
      <w:tr w:rsidR="006E58D7" w:rsidRPr="006E58D7" w14:paraId="14FA5168" w14:textId="77777777" w:rsidTr="00DD65B8">
        <w:tc>
          <w:tcPr>
            <w:tcW w:w="1413" w:type="dxa"/>
          </w:tcPr>
          <w:p w14:paraId="7758AD6E" w14:textId="77777777" w:rsidR="006E58D7" w:rsidRPr="006E58D7" w:rsidRDefault="006E58D7" w:rsidP="006E58D7">
            <w:pPr>
              <w:spacing w:after="160" w:line="259" w:lineRule="auto"/>
              <w:jc w:val="both"/>
              <w:rPr>
                <w:b/>
                <w:bCs/>
                <w:sz w:val="26"/>
                <w:szCs w:val="26"/>
              </w:rPr>
            </w:pPr>
            <w:r w:rsidRPr="006E58D7">
              <w:rPr>
                <w:b/>
                <w:bCs/>
                <w:sz w:val="26"/>
                <w:szCs w:val="26"/>
              </w:rPr>
              <w:t>ГЛАВА 1</w:t>
            </w:r>
          </w:p>
        </w:tc>
        <w:tc>
          <w:tcPr>
            <w:tcW w:w="6804" w:type="dxa"/>
          </w:tcPr>
          <w:p w14:paraId="20024C79" w14:textId="77777777" w:rsidR="006E58D7" w:rsidRPr="006E58D7" w:rsidRDefault="006E58D7" w:rsidP="006E58D7">
            <w:pPr>
              <w:spacing w:after="160" w:line="259" w:lineRule="auto"/>
              <w:rPr>
                <w:b/>
                <w:bCs/>
                <w:sz w:val="26"/>
                <w:szCs w:val="26"/>
              </w:rPr>
            </w:pPr>
            <w:r w:rsidRPr="006E58D7">
              <w:rPr>
                <w:b/>
                <w:bCs/>
                <w:sz w:val="26"/>
                <w:szCs w:val="26"/>
              </w:rPr>
              <w:t>ОБЩИЕ ПОЛОЖЕНИЯ</w:t>
            </w:r>
          </w:p>
        </w:tc>
        <w:tc>
          <w:tcPr>
            <w:tcW w:w="986" w:type="dxa"/>
          </w:tcPr>
          <w:p w14:paraId="133C8D02" w14:textId="34A59311" w:rsidR="006E58D7" w:rsidRPr="006E58D7" w:rsidRDefault="00D93AFB" w:rsidP="006E58D7">
            <w:pPr>
              <w:spacing w:after="160" w:line="259" w:lineRule="auto"/>
              <w:jc w:val="both"/>
              <w:rPr>
                <w:sz w:val="26"/>
                <w:szCs w:val="26"/>
              </w:rPr>
            </w:pPr>
            <w:r>
              <w:rPr>
                <w:sz w:val="26"/>
                <w:szCs w:val="26"/>
              </w:rPr>
              <w:t>5</w:t>
            </w:r>
          </w:p>
        </w:tc>
      </w:tr>
      <w:tr w:rsidR="006E58D7" w:rsidRPr="006E58D7" w14:paraId="6B10AA56" w14:textId="77777777" w:rsidTr="00DD65B8">
        <w:tc>
          <w:tcPr>
            <w:tcW w:w="1413" w:type="dxa"/>
          </w:tcPr>
          <w:p w14:paraId="6211C7CA" w14:textId="77777777" w:rsidR="006E58D7" w:rsidRPr="006E58D7" w:rsidRDefault="006E58D7" w:rsidP="006E58D7">
            <w:pPr>
              <w:spacing w:after="160" w:line="259" w:lineRule="auto"/>
              <w:jc w:val="both"/>
              <w:rPr>
                <w:sz w:val="26"/>
                <w:szCs w:val="26"/>
              </w:rPr>
            </w:pPr>
            <w:r w:rsidRPr="006E58D7">
              <w:rPr>
                <w:sz w:val="26"/>
                <w:szCs w:val="26"/>
              </w:rPr>
              <w:t xml:space="preserve">Раздел 1 </w:t>
            </w:r>
          </w:p>
        </w:tc>
        <w:tc>
          <w:tcPr>
            <w:tcW w:w="6804" w:type="dxa"/>
          </w:tcPr>
          <w:p w14:paraId="5F2A7562" w14:textId="77777777" w:rsidR="006E58D7" w:rsidRPr="006E58D7" w:rsidRDefault="006E58D7" w:rsidP="006E58D7">
            <w:pPr>
              <w:spacing w:after="160" w:line="259" w:lineRule="auto"/>
              <w:rPr>
                <w:sz w:val="26"/>
                <w:szCs w:val="26"/>
              </w:rPr>
            </w:pPr>
            <w:r w:rsidRPr="006E58D7">
              <w:rPr>
                <w:sz w:val="26"/>
                <w:szCs w:val="26"/>
              </w:rPr>
              <w:t>Термины, определения, сокращения</w:t>
            </w:r>
          </w:p>
        </w:tc>
        <w:tc>
          <w:tcPr>
            <w:tcW w:w="986" w:type="dxa"/>
          </w:tcPr>
          <w:p w14:paraId="7AE62B1B" w14:textId="7859AF3E" w:rsidR="006E58D7" w:rsidRPr="006E58D7" w:rsidRDefault="00D93AFB" w:rsidP="006E58D7">
            <w:pPr>
              <w:spacing w:after="160" w:line="259" w:lineRule="auto"/>
              <w:jc w:val="both"/>
              <w:rPr>
                <w:sz w:val="26"/>
                <w:szCs w:val="26"/>
              </w:rPr>
            </w:pPr>
            <w:r>
              <w:rPr>
                <w:sz w:val="26"/>
                <w:szCs w:val="26"/>
              </w:rPr>
              <w:t>5</w:t>
            </w:r>
          </w:p>
        </w:tc>
      </w:tr>
      <w:tr w:rsidR="006E58D7" w:rsidRPr="006E58D7" w14:paraId="20D87912" w14:textId="77777777" w:rsidTr="00DD65B8">
        <w:tc>
          <w:tcPr>
            <w:tcW w:w="1413" w:type="dxa"/>
          </w:tcPr>
          <w:p w14:paraId="79638513" w14:textId="77777777" w:rsidR="006E58D7" w:rsidRPr="006E58D7" w:rsidRDefault="006E58D7" w:rsidP="006E58D7">
            <w:pPr>
              <w:spacing w:after="160" w:line="259" w:lineRule="auto"/>
              <w:jc w:val="both"/>
              <w:rPr>
                <w:sz w:val="26"/>
                <w:szCs w:val="26"/>
              </w:rPr>
            </w:pPr>
            <w:r w:rsidRPr="006E58D7">
              <w:rPr>
                <w:sz w:val="26"/>
                <w:szCs w:val="26"/>
              </w:rPr>
              <w:t>Раздел 2</w:t>
            </w:r>
          </w:p>
        </w:tc>
        <w:tc>
          <w:tcPr>
            <w:tcW w:w="6804" w:type="dxa"/>
          </w:tcPr>
          <w:p w14:paraId="79F51007" w14:textId="77777777" w:rsidR="006E58D7" w:rsidRPr="006E58D7" w:rsidRDefault="006E58D7" w:rsidP="006E58D7">
            <w:pPr>
              <w:spacing w:after="160" w:line="259" w:lineRule="auto"/>
              <w:rPr>
                <w:sz w:val="26"/>
                <w:szCs w:val="26"/>
              </w:rPr>
            </w:pPr>
            <w:r w:rsidRPr="006E58D7">
              <w:rPr>
                <w:sz w:val="26"/>
                <w:szCs w:val="26"/>
              </w:rPr>
              <w:t>Цели и сфера регулирования</w:t>
            </w:r>
          </w:p>
        </w:tc>
        <w:tc>
          <w:tcPr>
            <w:tcW w:w="986" w:type="dxa"/>
          </w:tcPr>
          <w:p w14:paraId="4974CC8F" w14:textId="08286B52" w:rsidR="006E58D7" w:rsidRPr="006E58D7" w:rsidRDefault="00D93AFB" w:rsidP="006E58D7">
            <w:pPr>
              <w:spacing w:after="160" w:line="259" w:lineRule="auto"/>
              <w:jc w:val="both"/>
              <w:rPr>
                <w:sz w:val="26"/>
                <w:szCs w:val="26"/>
              </w:rPr>
            </w:pPr>
            <w:r>
              <w:rPr>
                <w:sz w:val="26"/>
                <w:szCs w:val="26"/>
              </w:rPr>
              <w:t>8</w:t>
            </w:r>
          </w:p>
        </w:tc>
      </w:tr>
      <w:tr w:rsidR="006E58D7" w:rsidRPr="006E58D7" w14:paraId="29D2F969" w14:textId="77777777" w:rsidTr="00DD65B8">
        <w:tc>
          <w:tcPr>
            <w:tcW w:w="1413" w:type="dxa"/>
          </w:tcPr>
          <w:p w14:paraId="2BA96954" w14:textId="77777777" w:rsidR="006E58D7" w:rsidRPr="006E58D7" w:rsidRDefault="006E58D7" w:rsidP="006E58D7">
            <w:pPr>
              <w:spacing w:after="160" w:line="259" w:lineRule="auto"/>
              <w:jc w:val="both"/>
              <w:rPr>
                <w:sz w:val="26"/>
                <w:szCs w:val="26"/>
              </w:rPr>
            </w:pPr>
            <w:r w:rsidRPr="006E58D7">
              <w:rPr>
                <w:sz w:val="26"/>
                <w:szCs w:val="26"/>
              </w:rPr>
              <w:t>Раздел 3</w:t>
            </w:r>
          </w:p>
        </w:tc>
        <w:tc>
          <w:tcPr>
            <w:tcW w:w="6804" w:type="dxa"/>
          </w:tcPr>
          <w:p w14:paraId="1D3A816D" w14:textId="77777777" w:rsidR="006E58D7" w:rsidRPr="006E58D7" w:rsidRDefault="006E58D7" w:rsidP="006E58D7">
            <w:pPr>
              <w:spacing w:after="160" w:line="259" w:lineRule="auto"/>
              <w:rPr>
                <w:sz w:val="26"/>
                <w:szCs w:val="26"/>
              </w:rPr>
            </w:pPr>
            <w:r w:rsidRPr="006E58D7">
              <w:rPr>
                <w:sz w:val="26"/>
                <w:szCs w:val="26"/>
              </w:rPr>
              <w:t>Срок хранения документов</w:t>
            </w:r>
          </w:p>
        </w:tc>
        <w:tc>
          <w:tcPr>
            <w:tcW w:w="986" w:type="dxa"/>
          </w:tcPr>
          <w:p w14:paraId="6883F821" w14:textId="77777777" w:rsidR="006E58D7" w:rsidRPr="006E58D7" w:rsidRDefault="006E58D7" w:rsidP="006E58D7">
            <w:pPr>
              <w:spacing w:after="160" w:line="259" w:lineRule="auto"/>
              <w:jc w:val="both"/>
              <w:rPr>
                <w:sz w:val="26"/>
                <w:szCs w:val="26"/>
              </w:rPr>
            </w:pPr>
            <w:r w:rsidRPr="006E58D7">
              <w:rPr>
                <w:sz w:val="26"/>
                <w:szCs w:val="26"/>
              </w:rPr>
              <w:t>9</w:t>
            </w:r>
          </w:p>
        </w:tc>
      </w:tr>
      <w:tr w:rsidR="006E58D7" w:rsidRPr="006E58D7" w14:paraId="589CE50C" w14:textId="77777777" w:rsidTr="00DD65B8">
        <w:tc>
          <w:tcPr>
            <w:tcW w:w="1413" w:type="dxa"/>
          </w:tcPr>
          <w:p w14:paraId="1DB6E872" w14:textId="77777777" w:rsidR="006E58D7" w:rsidRPr="006E58D7" w:rsidRDefault="006E58D7" w:rsidP="006E58D7">
            <w:pPr>
              <w:spacing w:after="160" w:line="259" w:lineRule="auto"/>
              <w:jc w:val="both"/>
              <w:rPr>
                <w:bCs/>
                <w:sz w:val="26"/>
                <w:szCs w:val="26"/>
              </w:rPr>
            </w:pPr>
            <w:r w:rsidRPr="006E58D7">
              <w:rPr>
                <w:bCs/>
                <w:sz w:val="26"/>
                <w:szCs w:val="26"/>
              </w:rPr>
              <w:t>Раздел 4</w:t>
            </w:r>
          </w:p>
        </w:tc>
        <w:tc>
          <w:tcPr>
            <w:tcW w:w="6804" w:type="dxa"/>
          </w:tcPr>
          <w:p w14:paraId="0D0012D7" w14:textId="77777777" w:rsidR="006E58D7" w:rsidRPr="006E58D7" w:rsidRDefault="006E58D7" w:rsidP="006E58D7">
            <w:pPr>
              <w:spacing w:after="160" w:line="259" w:lineRule="auto"/>
              <w:rPr>
                <w:sz w:val="26"/>
                <w:szCs w:val="26"/>
              </w:rPr>
            </w:pPr>
            <w:r w:rsidRPr="006E58D7">
              <w:rPr>
                <w:sz w:val="26"/>
                <w:szCs w:val="26"/>
              </w:rPr>
              <w:t>Информационное обеспечение закупок</w:t>
            </w:r>
          </w:p>
        </w:tc>
        <w:tc>
          <w:tcPr>
            <w:tcW w:w="986" w:type="dxa"/>
          </w:tcPr>
          <w:p w14:paraId="56DF8923" w14:textId="77777777" w:rsidR="006E58D7" w:rsidRPr="006E58D7" w:rsidRDefault="006E58D7" w:rsidP="006E58D7">
            <w:pPr>
              <w:spacing w:after="160" w:line="259" w:lineRule="auto"/>
              <w:jc w:val="both"/>
              <w:rPr>
                <w:sz w:val="26"/>
                <w:szCs w:val="26"/>
              </w:rPr>
            </w:pPr>
            <w:r w:rsidRPr="006E58D7">
              <w:rPr>
                <w:sz w:val="26"/>
                <w:szCs w:val="26"/>
              </w:rPr>
              <w:t>9</w:t>
            </w:r>
          </w:p>
        </w:tc>
      </w:tr>
      <w:tr w:rsidR="006E58D7" w:rsidRPr="006E58D7" w14:paraId="751D7286" w14:textId="77777777" w:rsidTr="00DD65B8">
        <w:tc>
          <w:tcPr>
            <w:tcW w:w="1413" w:type="dxa"/>
          </w:tcPr>
          <w:p w14:paraId="160BD554" w14:textId="77777777" w:rsidR="006E58D7" w:rsidRPr="006E58D7" w:rsidRDefault="006E58D7" w:rsidP="006E58D7">
            <w:pPr>
              <w:spacing w:after="160" w:line="259" w:lineRule="auto"/>
              <w:jc w:val="both"/>
              <w:rPr>
                <w:bCs/>
                <w:sz w:val="26"/>
                <w:szCs w:val="26"/>
              </w:rPr>
            </w:pPr>
            <w:r w:rsidRPr="006E58D7">
              <w:rPr>
                <w:bCs/>
                <w:sz w:val="26"/>
                <w:szCs w:val="26"/>
              </w:rPr>
              <w:t>Раздел 5</w:t>
            </w:r>
          </w:p>
        </w:tc>
        <w:tc>
          <w:tcPr>
            <w:tcW w:w="6804" w:type="dxa"/>
          </w:tcPr>
          <w:p w14:paraId="5F03B46E" w14:textId="77777777" w:rsidR="006E58D7" w:rsidRPr="006E58D7" w:rsidRDefault="006E58D7" w:rsidP="006E58D7">
            <w:pPr>
              <w:spacing w:after="160" w:line="259" w:lineRule="auto"/>
              <w:rPr>
                <w:bCs/>
                <w:sz w:val="26"/>
                <w:szCs w:val="26"/>
              </w:rPr>
            </w:pPr>
            <w:r w:rsidRPr="006E58D7">
              <w:rPr>
                <w:bCs/>
                <w:sz w:val="26"/>
                <w:szCs w:val="26"/>
              </w:rPr>
              <w:t>Планирование закупок</w:t>
            </w:r>
          </w:p>
        </w:tc>
        <w:tc>
          <w:tcPr>
            <w:tcW w:w="986" w:type="dxa"/>
          </w:tcPr>
          <w:p w14:paraId="2C2DD3A7" w14:textId="77777777" w:rsidR="006E58D7" w:rsidRPr="006E58D7" w:rsidRDefault="006E58D7" w:rsidP="006E58D7">
            <w:pPr>
              <w:spacing w:after="160" w:line="259" w:lineRule="auto"/>
              <w:jc w:val="both"/>
              <w:rPr>
                <w:sz w:val="26"/>
                <w:szCs w:val="26"/>
              </w:rPr>
            </w:pPr>
            <w:r w:rsidRPr="006E58D7">
              <w:rPr>
                <w:sz w:val="26"/>
                <w:szCs w:val="26"/>
              </w:rPr>
              <w:t>10</w:t>
            </w:r>
          </w:p>
        </w:tc>
      </w:tr>
      <w:tr w:rsidR="006E58D7" w:rsidRPr="006E58D7" w14:paraId="1CD6824C" w14:textId="77777777" w:rsidTr="00DD65B8">
        <w:tc>
          <w:tcPr>
            <w:tcW w:w="1413" w:type="dxa"/>
          </w:tcPr>
          <w:p w14:paraId="05BF7C1D" w14:textId="77777777" w:rsidR="006E58D7" w:rsidRPr="006E58D7" w:rsidRDefault="006E58D7" w:rsidP="006E58D7">
            <w:pPr>
              <w:spacing w:after="160" w:line="259" w:lineRule="auto"/>
              <w:jc w:val="both"/>
              <w:rPr>
                <w:bCs/>
                <w:sz w:val="26"/>
                <w:szCs w:val="26"/>
              </w:rPr>
            </w:pPr>
            <w:r w:rsidRPr="006E58D7">
              <w:rPr>
                <w:bCs/>
                <w:sz w:val="26"/>
                <w:szCs w:val="26"/>
              </w:rPr>
              <w:t>Раздел 6</w:t>
            </w:r>
          </w:p>
        </w:tc>
        <w:tc>
          <w:tcPr>
            <w:tcW w:w="6804" w:type="dxa"/>
          </w:tcPr>
          <w:p w14:paraId="1E091AB6" w14:textId="77777777" w:rsidR="006E58D7" w:rsidRPr="006E58D7" w:rsidRDefault="006E58D7" w:rsidP="006E58D7">
            <w:pPr>
              <w:spacing w:after="160" w:line="259" w:lineRule="auto"/>
              <w:rPr>
                <w:bCs/>
                <w:sz w:val="26"/>
                <w:szCs w:val="26"/>
              </w:rPr>
            </w:pPr>
            <w:r w:rsidRPr="006E58D7">
              <w:rPr>
                <w:bCs/>
                <w:sz w:val="26"/>
                <w:szCs w:val="26"/>
              </w:rPr>
              <w:t>Комиссия по осуществлению закупок</w:t>
            </w:r>
          </w:p>
        </w:tc>
        <w:tc>
          <w:tcPr>
            <w:tcW w:w="986" w:type="dxa"/>
          </w:tcPr>
          <w:p w14:paraId="5E52781B" w14:textId="77777777" w:rsidR="006E58D7" w:rsidRPr="006E58D7" w:rsidRDefault="006E58D7" w:rsidP="006E58D7">
            <w:pPr>
              <w:spacing w:after="160" w:line="259" w:lineRule="auto"/>
              <w:jc w:val="both"/>
              <w:rPr>
                <w:sz w:val="26"/>
                <w:szCs w:val="26"/>
              </w:rPr>
            </w:pPr>
            <w:r w:rsidRPr="006E58D7">
              <w:rPr>
                <w:sz w:val="26"/>
                <w:szCs w:val="26"/>
              </w:rPr>
              <w:t>11</w:t>
            </w:r>
          </w:p>
        </w:tc>
      </w:tr>
      <w:tr w:rsidR="006E58D7" w:rsidRPr="006E58D7" w14:paraId="2AB5B5F9" w14:textId="77777777" w:rsidTr="00DD65B8">
        <w:tc>
          <w:tcPr>
            <w:tcW w:w="1413" w:type="dxa"/>
          </w:tcPr>
          <w:p w14:paraId="6C5152F5" w14:textId="77777777" w:rsidR="006E58D7" w:rsidRPr="006E58D7" w:rsidRDefault="006E58D7" w:rsidP="006E58D7">
            <w:pPr>
              <w:spacing w:after="160" w:line="259" w:lineRule="auto"/>
              <w:jc w:val="both"/>
              <w:rPr>
                <w:bCs/>
                <w:sz w:val="26"/>
                <w:szCs w:val="26"/>
              </w:rPr>
            </w:pPr>
            <w:r w:rsidRPr="006E58D7">
              <w:rPr>
                <w:bCs/>
                <w:sz w:val="26"/>
                <w:szCs w:val="26"/>
              </w:rPr>
              <w:t>Раздел 7</w:t>
            </w:r>
          </w:p>
        </w:tc>
        <w:tc>
          <w:tcPr>
            <w:tcW w:w="6804" w:type="dxa"/>
          </w:tcPr>
          <w:p w14:paraId="06E8676F" w14:textId="77777777" w:rsidR="006E58D7" w:rsidRPr="006E58D7" w:rsidRDefault="006E58D7" w:rsidP="006E58D7">
            <w:pPr>
              <w:spacing w:after="160" w:line="259" w:lineRule="auto"/>
              <w:rPr>
                <w:bCs/>
                <w:sz w:val="26"/>
                <w:szCs w:val="26"/>
              </w:rPr>
            </w:pPr>
            <w:r w:rsidRPr="006E58D7">
              <w:rPr>
                <w:bCs/>
                <w:sz w:val="26"/>
                <w:szCs w:val="26"/>
              </w:rPr>
              <w:t>Способы закупок и условия их применения</w:t>
            </w:r>
          </w:p>
        </w:tc>
        <w:tc>
          <w:tcPr>
            <w:tcW w:w="986" w:type="dxa"/>
          </w:tcPr>
          <w:p w14:paraId="1CD4CC7E" w14:textId="3AC7A1A5" w:rsidR="006E58D7" w:rsidRPr="006E58D7" w:rsidRDefault="006E58D7" w:rsidP="006E58D7">
            <w:pPr>
              <w:spacing w:after="160" w:line="259" w:lineRule="auto"/>
              <w:jc w:val="both"/>
              <w:rPr>
                <w:sz w:val="26"/>
                <w:szCs w:val="26"/>
              </w:rPr>
            </w:pPr>
            <w:r w:rsidRPr="006E58D7">
              <w:rPr>
                <w:sz w:val="26"/>
                <w:szCs w:val="26"/>
              </w:rPr>
              <w:t>1</w:t>
            </w:r>
            <w:r w:rsidR="00D93AFB">
              <w:rPr>
                <w:sz w:val="26"/>
                <w:szCs w:val="26"/>
              </w:rPr>
              <w:t>3</w:t>
            </w:r>
          </w:p>
        </w:tc>
      </w:tr>
      <w:tr w:rsidR="006E58D7" w:rsidRPr="006E58D7" w14:paraId="028FC433" w14:textId="77777777" w:rsidTr="00DD65B8">
        <w:tc>
          <w:tcPr>
            <w:tcW w:w="1413" w:type="dxa"/>
          </w:tcPr>
          <w:p w14:paraId="1812CDC7" w14:textId="77777777" w:rsidR="006E58D7" w:rsidRPr="006E58D7" w:rsidRDefault="006E58D7" w:rsidP="006E58D7">
            <w:pPr>
              <w:spacing w:after="160" w:line="259" w:lineRule="auto"/>
              <w:jc w:val="both"/>
              <w:rPr>
                <w:bCs/>
                <w:sz w:val="26"/>
                <w:szCs w:val="26"/>
              </w:rPr>
            </w:pPr>
            <w:r w:rsidRPr="006E58D7">
              <w:rPr>
                <w:bCs/>
                <w:sz w:val="26"/>
                <w:szCs w:val="26"/>
              </w:rPr>
              <w:t>Раздел 8</w:t>
            </w:r>
          </w:p>
        </w:tc>
        <w:tc>
          <w:tcPr>
            <w:tcW w:w="6804" w:type="dxa"/>
          </w:tcPr>
          <w:p w14:paraId="246D073D" w14:textId="77777777" w:rsidR="006E58D7" w:rsidRPr="006E58D7" w:rsidRDefault="006E58D7" w:rsidP="006E58D7">
            <w:pPr>
              <w:spacing w:after="160" w:line="259" w:lineRule="auto"/>
              <w:rPr>
                <w:bCs/>
                <w:sz w:val="26"/>
                <w:szCs w:val="26"/>
              </w:rPr>
            </w:pPr>
            <w:r w:rsidRPr="006E58D7">
              <w:rPr>
                <w:bCs/>
                <w:sz w:val="26"/>
                <w:szCs w:val="26"/>
              </w:rPr>
              <w:t>Совместные закупки</w:t>
            </w:r>
          </w:p>
        </w:tc>
        <w:tc>
          <w:tcPr>
            <w:tcW w:w="986" w:type="dxa"/>
          </w:tcPr>
          <w:p w14:paraId="05BB6EA1" w14:textId="77777777" w:rsidR="006E58D7" w:rsidRPr="006E58D7" w:rsidRDefault="006E58D7" w:rsidP="006E58D7">
            <w:pPr>
              <w:spacing w:after="160" w:line="259" w:lineRule="auto"/>
              <w:jc w:val="both"/>
              <w:rPr>
                <w:sz w:val="26"/>
                <w:szCs w:val="26"/>
              </w:rPr>
            </w:pPr>
            <w:r w:rsidRPr="006E58D7">
              <w:rPr>
                <w:sz w:val="26"/>
                <w:szCs w:val="26"/>
              </w:rPr>
              <w:t>14</w:t>
            </w:r>
          </w:p>
        </w:tc>
      </w:tr>
      <w:tr w:rsidR="006E58D7" w:rsidRPr="006E58D7" w14:paraId="796C433B" w14:textId="77777777" w:rsidTr="00DD65B8">
        <w:tc>
          <w:tcPr>
            <w:tcW w:w="1413" w:type="dxa"/>
          </w:tcPr>
          <w:p w14:paraId="6066845C" w14:textId="77777777" w:rsidR="006E58D7" w:rsidRPr="006E58D7" w:rsidRDefault="006E58D7" w:rsidP="006E58D7">
            <w:pPr>
              <w:spacing w:after="160" w:line="259" w:lineRule="auto"/>
              <w:jc w:val="both"/>
              <w:rPr>
                <w:bCs/>
                <w:sz w:val="26"/>
                <w:szCs w:val="26"/>
              </w:rPr>
            </w:pPr>
            <w:r w:rsidRPr="006E58D7">
              <w:rPr>
                <w:bCs/>
                <w:sz w:val="26"/>
                <w:szCs w:val="26"/>
              </w:rPr>
              <w:t>Раздел 9</w:t>
            </w:r>
          </w:p>
        </w:tc>
        <w:tc>
          <w:tcPr>
            <w:tcW w:w="6804" w:type="dxa"/>
          </w:tcPr>
          <w:p w14:paraId="57F0A13A" w14:textId="77777777" w:rsidR="006E58D7" w:rsidRPr="006E58D7" w:rsidRDefault="006E58D7" w:rsidP="006E58D7">
            <w:pPr>
              <w:spacing w:after="160" w:line="259" w:lineRule="auto"/>
              <w:rPr>
                <w:bCs/>
                <w:sz w:val="26"/>
                <w:szCs w:val="26"/>
              </w:rPr>
            </w:pPr>
            <w:r w:rsidRPr="006E58D7">
              <w:rPr>
                <w:bCs/>
                <w:sz w:val="26"/>
                <w:szCs w:val="26"/>
              </w:rPr>
              <w:t>Порядок привлечения специализированной организации</w:t>
            </w:r>
          </w:p>
        </w:tc>
        <w:tc>
          <w:tcPr>
            <w:tcW w:w="986" w:type="dxa"/>
          </w:tcPr>
          <w:p w14:paraId="45661CD0" w14:textId="77777777" w:rsidR="006E58D7" w:rsidRPr="006E58D7" w:rsidRDefault="006E58D7" w:rsidP="006E58D7">
            <w:pPr>
              <w:spacing w:after="160" w:line="259" w:lineRule="auto"/>
              <w:jc w:val="both"/>
              <w:rPr>
                <w:sz w:val="26"/>
                <w:szCs w:val="26"/>
              </w:rPr>
            </w:pPr>
            <w:r w:rsidRPr="006E58D7">
              <w:rPr>
                <w:sz w:val="26"/>
                <w:szCs w:val="26"/>
              </w:rPr>
              <w:t>15</w:t>
            </w:r>
          </w:p>
        </w:tc>
      </w:tr>
      <w:tr w:rsidR="006E58D7" w:rsidRPr="006E58D7" w14:paraId="7B714EC1" w14:textId="77777777" w:rsidTr="00DD65B8">
        <w:tc>
          <w:tcPr>
            <w:tcW w:w="1413" w:type="dxa"/>
          </w:tcPr>
          <w:p w14:paraId="495C2F4F" w14:textId="77777777" w:rsidR="006E58D7" w:rsidRPr="006E58D7" w:rsidRDefault="006E58D7" w:rsidP="006E58D7">
            <w:pPr>
              <w:spacing w:after="160" w:line="259" w:lineRule="auto"/>
              <w:jc w:val="both"/>
              <w:rPr>
                <w:bCs/>
                <w:sz w:val="26"/>
                <w:szCs w:val="26"/>
              </w:rPr>
            </w:pPr>
            <w:r w:rsidRPr="006E58D7">
              <w:rPr>
                <w:bCs/>
                <w:sz w:val="26"/>
                <w:szCs w:val="26"/>
              </w:rPr>
              <w:t>Раздел 10</w:t>
            </w:r>
          </w:p>
        </w:tc>
        <w:tc>
          <w:tcPr>
            <w:tcW w:w="6804" w:type="dxa"/>
          </w:tcPr>
          <w:p w14:paraId="708FD3B8" w14:textId="77777777" w:rsidR="006E58D7" w:rsidRPr="006E58D7" w:rsidRDefault="006E58D7" w:rsidP="006E58D7">
            <w:pPr>
              <w:spacing w:after="160" w:line="259" w:lineRule="auto"/>
              <w:rPr>
                <w:bCs/>
                <w:sz w:val="26"/>
                <w:szCs w:val="26"/>
              </w:rPr>
            </w:pPr>
            <w:r w:rsidRPr="006E58D7">
              <w:rPr>
                <w:bCs/>
                <w:sz w:val="26"/>
                <w:szCs w:val="26"/>
              </w:rPr>
              <w:t>Требования к извещению об осуществлении закупки, документации о закупке, другим документам, составляемым в ходе осуществления закупки</w:t>
            </w:r>
          </w:p>
        </w:tc>
        <w:tc>
          <w:tcPr>
            <w:tcW w:w="986" w:type="dxa"/>
          </w:tcPr>
          <w:p w14:paraId="58BA3ADE" w14:textId="3334FAB8" w:rsidR="006E58D7" w:rsidRPr="006E58D7" w:rsidRDefault="006E58D7" w:rsidP="006E58D7">
            <w:pPr>
              <w:spacing w:after="160" w:line="259" w:lineRule="auto"/>
              <w:jc w:val="both"/>
              <w:rPr>
                <w:sz w:val="26"/>
                <w:szCs w:val="26"/>
              </w:rPr>
            </w:pPr>
            <w:r w:rsidRPr="006E58D7">
              <w:rPr>
                <w:sz w:val="26"/>
                <w:szCs w:val="26"/>
              </w:rPr>
              <w:t>1</w:t>
            </w:r>
            <w:r w:rsidR="00D93AFB">
              <w:rPr>
                <w:sz w:val="26"/>
                <w:szCs w:val="26"/>
              </w:rPr>
              <w:t>6</w:t>
            </w:r>
          </w:p>
        </w:tc>
      </w:tr>
      <w:tr w:rsidR="006E58D7" w:rsidRPr="006E58D7" w14:paraId="4ABFE4C1" w14:textId="77777777" w:rsidTr="00DD65B8">
        <w:tc>
          <w:tcPr>
            <w:tcW w:w="1413" w:type="dxa"/>
          </w:tcPr>
          <w:p w14:paraId="44E748D6" w14:textId="77777777" w:rsidR="006E58D7" w:rsidRPr="006E58D7" w:rsidRDefault="006E58D7" w:rsidP="006E58D7">
            <w:pPr>
              <w:spacing w:after="160" w:line="259" w:lineRule="auto"/>
              <w:jc w:val="both"/>
              <w:rPr>
                <w:bCs/>
                <w:sz w:val="26"/>
                <w:szCs w:val="26"/>
              </w:rPr>
            </w:pPr>
            <w:r w:rsidRPr="006E58D7">
              <w:rPr>
                <w:bCs/>
                <w:sz w:val="26"/>
                <w:szCs w:val="26"/>
              </w:rPr>
              <w:t>Раздел 11</w:t>
            </w:r>
          </w:p>
        </w:tc>
        <w:tc>
          <w:tcPr>
            <w:tcW w:w="6804" w:type="dxa"/>
          </w:tcPr>
          <w:p w14:paraId="77E203FE" w14:textId="77777777" w:rsidR="006E58D7" w:rsidRPr="006E58D7" w:rsidRDefault="006E58D7" w:rsidP="006E58D7">
            <w:pPr>
              <w:spacing w:after="160" w:line="259" w:lineRule="auto"/>
              <w:rPr>
                <w:bCs/>
                <w:sz w:val="26"/>
                <w:szCs w:val="26"/>
              </w:rPr>
            </w:pPr>
            <w:r w:rsidRPr="006E58D7">
              <w:rPr>
                <w:bCs/>
                <w:sz w:val="26"/>
                <w:szCs w:val="26"/>
              </w:rPr>
              <w:t xml:space="preserve">Правила описания предмета закупки </w:t>
            </w:r>
          </w:p>
        </w:tc>
        <w:tc>
          <w:tcPr>
            <w:tcW w:w="986" w:type="dxa"/>
          </w:tcPr>
          <w:p w14:paraId="34C027B4" w14:textId="0D0C9BE0" w:rsidR="006E58D7" w:rsidRPr="006E58D7" w:rsidRDefault="004528EC" w:rsidP="006E58D7">
            <w:pPr>
              <w:spacing w:after="160" w:line="259" w:lineRule="auto"/>
              <w:jc w:val="both"/>
              <w:rPr>
                <w:sz w:val="26"/>
                <w:szCs w:val="26"/>
              </w:rPr>
            </w:pPr>
            <w:r>
              <w:rPr>
                <w:sz w:val="26"/>
                <w:szCs w:val="26"/>
              </w:rPr>
              <w:t>22</w:t>
            </w:r>
          </w:p>
        </w:tc>
      </w:tr>
      <w:tr w:rsidR="006E58D7" w:rsidRPr="006E58D7" w14:paraId="059E9069" w14:textId="77777777" w:rsidTr="00DD65B8">
        <w:tc>
          <w:tcPr>
            <w:tcW w:w="1413" w:type="dxa"/>
          </w:tcPr>
          <w:p w14:paraId="3EB79B14" w14:textId="77777777" w:rsidR="006E58D7" w:rsidRPr="006E58D7" w:rsidRDefault="006E58D7" w:rsidP="006E58D7">
            <w:pPr>
              <w:spacing w:after="160" w:line="259" w:lineRule="auto"/>
              <w:jc w:val="both"/>
              <w:rPr>
                <w:bCs/>
                <w:sz w:val="26"/>
                <w:szCs w:val="26"/>
              </w:rPr>
            </w:pPr>
            <w:r w:rsidRPr="006E58D7">
              <w:rPr>
                <w:bCs/>
                <w:sz w:val="26"/>
                <w:szCs w:val="26"/>
              </w:rPr>
              <w:t>Раздел 12</w:t>
            </w:r>
          </w:p>
        </w:tc>
        <w:tc>
          <w:tcPr>
            <w:tcW w:w="6804" w:type="dxa"/>
          </w:tcPr>
          <w:p w14:paraId="24C51560" w14:textId="77777777" w:rsidR="006E58D7" w:rsidRPr="006E58D7" w:rsidRDefault="006E58D7" w:rsidP="00D857C9">
            <w:pPr>
              <w:widowControl w:val="0"/>
              <w:spacing w:after="160" w:line="259" w:lineRule="auto"/>
              <w:jc w:val="both"/>
              <w:rPr>
                <w:bCs/>
                <w:sz w:val="26"/>
                <w:szCs w:val="26"/>
              </w:rPr>
            </w:pPr>
            <w:r w:rsidRPr="006E58D7">
              <w:rPr>
                <w:bCs/>
                <w:sz w:val="26"/>
                <w:szCs w:val="26"/>
              </w:rPr>
              <w:t>Порядок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986" w:type="dxa"/>
          </w:tcPr>
          <w:p w14:paraId="37D1C5D0" w14:textId="77777777" w:rsidR="006E58D7" w:rsidRPr="006E58D7" w:rsidRDefault="006E58D7" w:rsidP="006E58D7">
            <w:pPr>
              <w:spacing w:after="160" w:line="259" w:lineRule="auto"/>
              <w:jc w:val="both"/>
              <w:rPr>
                <w:sz w:val="26"/>
                <w:szCs w:val="26"/>
              </w:rPr>
            </w:pPr>
            <w:r w:rsidRPr="006E58D7">
              <w:rPr>
                <w:sz w:val="26"/>
                <w:szCs w:val="26"/>
              </w:rPr>
              <w:t>23</w:t>
            </w:r>
          </w:p>
        </w:tc>
      </w:tr>
      <w:tr w:rsidR="006E58D7" w:rsidRPr="006E58D7" w14:paraId="1B6D3C45" w14:textId="77777777" w:rsidTr="00DD65B8">
        <w:tc>
          <w:tcPr>
            <w:tcW w:w="1413" w:type="dxa"/>
          </w:tcPr>
          <w:p w14:paraId="2F16C970" w14:textId="77777777" w:rsidR="006E58D7" w:rsidRPr="006E58D7" w:rsidRDefault="006E58D7" w:rsidP="006E58D7">
            <w:pPr>
              <w:spacing w:after="160" w:line="259" w:lineRule="auto"/>
              <w:jc w:val="both"/>
              <w:rPr>
                <w:bCs/>
                <w:sz w:val="26"/>
                <w:szCs w:val="26"/>
              </w:rPr>
            </w:pPr>
            <w:r w:rsidRPr="006E58D7">
              <w:rPr>
                <w:bCs/>
                <w:sz w:val="26"/>
                <w:szCs w:val="26"/>
              </w:rPr>
              <w:t>Раздел 13</w:t>
            </w:r>
          </w:p>
        </w:tc>
        <w:tc>
          <w:tcPr>
            <w:tcW w:w="6804" w:type="dxa"/>
          </w:tcPr>
          <w:p w14:paraId="183A977F" w14:textId="77777777" w:rsidR="006E58D7" w:rsidRPr="006E58D7" w:rsidRDefault="006E58D7" w:rsidP="006E58D7">
            <w:pPr>
              <w:spacing w:after="160" w:line="259" w:lineRule="auto"/>
              <w:rPr>
                <w:sz w:val="26"/>
                <w:szCs w:val="26"/>
              </w:rPr>
            </w:pPr>
            <w:r w:rsidRPr="006E58D7">
              <w:rPr>
                <w:sz w:val="26"/>
                <w:szCs w:val="26"/>
              </w:rPr>
              <w:t>Требования к участникам закупки, условия допуска к участию в закупке</w:t>
            </w:r>
          </w:p>
        </w:tc>
        <w:tc>
          <w:tcPr>
            <w:tcW w:w="986" w:type="dxa"/>
          </w:tcPr>
          <w:p w14:paraId="1AD29365" w14:textId="77777777" w:rsidR="006E58D7" w:rsidRPr="006E58D7" w:rsidRDefault="006E58D7" w:rsidP="006E58D7">
            <w:pPr>
              <w:spacing w:after="160" w:line="259" w:lineRule="auto"/>
              <w:jc w:val="both"/>
              <w:rPr>
                <w:sz w:val="26"/>
                <w:szCs w:val="26"/>
              </w:rPr>
            </w:pPr>
            <w:r w:rsidRPr="006E58D7">
              <w:rPr>
                <w:sz w:val="26"/>
                <w:szCs w:val="26"/>
              </w:rPr>
              <w:t>27</w:t>
            </w:r>
          </w:p>
        </w:tc>
      </w:tr>
      <w:tr w:rsidR="006E58D7" w:rsidRPr="006E58D7" w14:paraId="6B75735F" w14:textId="77777777" w:rsidTr="00DD65B8">
        <w:tc>
          <w:tcPr>
            <w:tcW w:w="1413" w:type="dxa"/>
          </w:tcPr>
          <w:p w14:paraId="48ADEDD8" w14:textId="77777777" w:rsidR="006E58D7" w:rsidRPr="006E58D7" w:rsidRDefault="006E58D7" w:rsidP="006E58D7">
            <w:pPr>
              <w:spacing w:after="160" w:line="259" w:lineRule="auto"/>
              <w:jc w:val="both"/>
              <w:rPr>
                <w:bCs/>
                <w:sz w:val="26"/>
                <w:szCs w:val="26"/>
              </w:rPr>
            </w:pPr>
            <w:r w:rsidRPr="006E58D7">
              <w:rPr>
                <w:bCs/>
                <w:sz w:val="26"/>
                <w:szCs w:val="26"/>
              </w:rPr>
              <w:t>Раздел 14</w:t>
            </w:r>
          </w:p>
        </w:tc>
        <w:tc>
          <w:tcPr>
            <w:tcW w:w="6804" w:type="dxa"/>
          </w:tcPr>
          <w:p w14:paraId="538A5BF2" w14:textId="77777777" w:rsidR="006E58D7" w:rsidRPr="006E58D7" w:rsidRDefault="006E58D7" w:rsidP="006E58D7">
            <w:pPr>
              <w:spacing w:after="160" w:line="259" w:lineRule="auto"/>
              <w:rPr>
                <w:bCs/>
                <w:sz w:val="26"/>
                <w:szCs w:val="26"/>
              </w:rPr>
            </w:pPr>
            <w:r w:rsidRPr="006E58D7">
              <w:rPr>
                <w:bCs/>
                <w:sz w:val="26"/>
                <w:szCs w:val="26"/>
              </w:rPr>
              <w:t>Особенности участия в закупке коллективных участников</w:t>
            </w:r>
          </w:p>
        </w:tc>
        <w:tc>
          <w:tcPr>
            <w:tcW w:w="986" w:type="dxa"/>
          </w:tcPr>
          <w:p w14:paraId="7DF64301" w14:textId="77777777" w:rsidR="006E58D7" w:rsidRPr="006E58D7" w:rsidRDefault="006E58D7" w:rsidP="006E58D7">
            <w:pPr>
              <w:spacing w:after="160" w:line="259" w:lineRule="auto"/>
              <w:jc w:val="both"/>
              <w:rPr>
                <w:sz w:val="26"/>
                <w:szCs w:val="26"/>
              </w:rPr>
            </w:pPr>
            <w:r w:rsidRPr="006E58D7">
              <w:rPr>
                <w:sz w:val="26"/>
                <w:szCs w:val="26"/>
              </w:rPr>
              <w:t>32</w:t>
            </w:r>
          </w:p>
        </w:tc>
      </w:tr>
      <w:tr w:rsidR="006E58D7" w:rsidRPr="006E58D7" w14:paraId="1F8578FD" w14:textId="77777777" w:rsidTr="00DD65B8">
        <w:tc>
          <w:tcPr>
            <w:tcW w:w="1413" w:type="dxa"/>
          </w:tcPr>
          <w:p w14:paraId="13D80704" w14:textId="77777777" w:rsidR="006E58D7" w:rsidRPr="006E58D7" w:rsidRDefault="006E58D7" w:rsidP="006E58D7">
            <w:pPr>
              <w:spacing w:after="160" w:line="259" w:lineRule="auto"/>
              <w:jc w:val="both"/>
              <w:rPr>
                <w:bCs/>
                <w:sz w:val="26"/>
                <w:szCs w:val="26"/>
              </w:rPr>
            </w:pPr>
            <w:r w:rsidRPr="006E58D7">
              <w:rPr>
                <w:bCs/>
                <w:sz w:val="26"/>
                <w:szCs w:val="26"/>
              </w:rPr>
              <w:t>Раздел 15</w:t>
            </w:r>
          </w:p>
        </w:tc>
        <w:tc>
          <w:tcPr>
            <w:tcW w:w="6804" w:type="dxa"/>
          </w:tcPr>
          <w:p w14:paraId="6191CF89" w14:textId="77777777" w:rsidR="006E58D7" w:rsidRPr="006E58D7" w:rsidRDefault="006E58D7" w:rsidP="006E58D7">
            <w:pPr>
              <w:keepNext/>
              <w:keepLines/>
              <w:shd w:val="clear" w:color="auto" w:fill="FFFFFF"/>
              <w:suppressAutoHyphens/>
              <w:autoSpaceDN w:val="0"/>
              <w:jc w:val="both"/>
              <w:textAlignment w:val="baseline"/>
              <w:outlineLvl w:val="1"/>
              <w:rPr>
                <w:rFonts w:eastAsia="Times New Roman"/>
                <w:b/>
                <w:bCs/>
                <w:color w:val="0D0D0D"/>
                <w:kern w:val="3"/>
                <w:sz w:val="26"/>
                <w:szCs w:val="26"/>
              </w:rPr>
            </w:pPr>
            <w:r w:rsidRPr="006E58D7">
              <w:rPr>
                <w:rFonts w:eastAsia="Times New Roman"/>
                <w:bCs/>
                <w:color w:val="0D0D0D"/>
                <w:kern w:val="3"/>
                <w:sz w:val="26"/>
                <w:szCs w:val="26"/>
              </w:rPr>
              <w:t>Общие требования об уклонении от заключения договора</w:t>
            </w:r>
          </w:p>
        </w:tc>
        <w:tc>
          <w:tcPr>
            <w:tcW w:w="986" w:type="dxa"/>
          </w:tcPr>
          <w:p w14:paraId="31D3A59E" w14:textId="4D1F50A0" w:rsidR="006E58D7" w:rsidRPr="006E58D7" w:rsidRDefault="004528EC" w:rsidP="006E58D7">
            <w:pPr>
              <w:spacing w:after="160" w:line="259" w:lineRule="auto"/>
              <w:jc w:val="both"/>
              <w:rPr>
                <w:sz w:val="26"/>
                <w:szCs w:val="26"/>
              </w:rPr>
            </w:pPr>
            <w:r>
              <w:rPr>
                <w:sz w:val="26"/>
                <w:szCs w:val="26"/>
              </w:rPr>
              <w:t>32</w:t>
            </w:r>
          </w:p>
        </w:tc>
      </w:tr>
      <w:tr w:rsidR="006E58D7" w:rsidRPr="006E58D7" w14:paraId="30146D31" w14:textId="77777777" w:rsidTr="00DD65B8">
        <w:trPr>
          <w:trHeight w:val="336"/>
        </w:trPr>
        <w:tc>
          <w:tcPr>
            <w:tcW w:w="1413" w:type="dxa"/>
          </w:tcPr>
          <w:p w14:paraId="5E7F4C8A" w14:textId="77777777" w:rsidR="006E58D7" w:rsidRPr="006E58D7" w:rsidRDefault="006E58D7" w:rsidP="006E58D7">
            <w:pPr>
              <w:spacing w:after="160" w:line="259" w:lineRule="auto"/>
              <w:jc w:val="both"/>
              <w:rPr>
                <w:bCs/>
                <w:sz w:val="26"/>
                <w:szCs w:val="26"/>
              </w:rPr>
            </w:pPr>
            <w:r w:rsidRPr="006E58D7">
              <w:rPr>
                <w:bCs/>
                <w:sz w:val="26"/>
                <w:szCs w:val="26"/>
              </w:rPr>
              <w:t>Раздел 16</w:t>
            </w:r>
          </w:p>
        </w:tc>
        <w:tc>
          <w:tcPr>
            <w:tcW w:w="6804" w:type="dxa"/>
          </w:tcPr>
          <w:p w14:paraId="54A820AD" w14:textId="77777777" w:rsidR="006E58D7" w:rsidRPr="006E58D7" w:rsidRDefault="006E58D7" w:rsidP="006E58D7">
            <w:pPr>
              <w:spacing w:after="160" w:line="259" w:lineRule="auto"/>
              <w:rPr>
                <w:bCs/>
                <w:sz w:val="26"/>
                <w:szCs w:val="26"/>
              </w:rPr>
            </w:pPr>
            <w:r w:rsidRPr="006E58D7">
              <w:rPr>
                <w:bCs/>
                <w:sz w:val="26"/>
                <w:szCs w:val="26"/>
              </w:rPr>
              <w:t>Общие требования к заявкам на участие в конкурентной закупке</w:t>
            </w:r>
          </w:p>
        </w:tc>
        <w:tc>
          <w:tcPr>
            <w:tcW w:w="986" w:type="dxa"/>
          </w:tcPr>
          <w:p w14:paraId="50FA5ED2" w14:textId="4C11DEE6" w:rsidR="006E58D7" w:rsidRPr="006E58D7" w:rsidRDefault="006E58D7" w:rsidP="006E58D7">
            <w:pPr>
              <w:spacing w:after="160" w:line="259" w:lineRule="auto"/>
              <w:jc w:val="both"/>
              <w:rPr>
                <w:sz w:val="26"/>
                <w:szCs w:val="26"/>
              </w:rPr>
            </w:pPr>
            <w:r w:rsidRPr="006E58D7">
              <w:rPr>
                <w:sz w:val="26"/>
                <w:szCs w:val="26"/>
              </w:rPr>
              <w:t>3</w:t>
            </w:r>
            <w:r w:rsidR="00D93AFB">
              <w:rPr>
                <w:sz w:val="26"/>
                <w:szCs w:val="26"/>
              </w:rPr>
              <w:t>3</w:t>
            </w:r>
          </w:p>
        </w:tc>
      </w:tr>
      <w:tr w:rsidR="006E58D7" w:rsidRPr="006E58D7" w14:paraId="0244D4C5" w14:textId="77777777" w:rsidTr="00DD65B8">
        <w:tc>
          <w:tcPr>
            <w:tcW w:w="1413" w:type="dxa"/>
          </w:tcPr>
          <w:p w14:paraId="1AADAE8B" w14:textId="77777777" w:rsidR="006E58D7" w:rsidRPr="006E58D7" w:rsidRDefault="006E58D7" w:rsidP="006E58D7">
            <w:pPr>
              <w:spacing w:after="160" w:line="259" w:lineRule="auto"/>
              <w:jc w:val="both"/>
              <w:rPr>
                <w:bCs/>
                <w:sz w:val="26"/>
                <w:szCs w:val="26"/>
              </w:rPr>
            </w:pPr>
            <w:r w:rsidRPr="006E58D7">
              <w:rPr>
                <w:bCs/>
                <w:sz w:val="26"/>
                <w:szCs w:val="26"/>
              </w:rPr>
              <w:t>Раздел 17</w:t>
            </w:r>
          </w:p>
        </w:tc>
        <w:tc>
          <w:tcPr>
            <w:tcW w:w="6804" w:type="dxa"/>
          </w:tcPr>
          <w:p w14:paraId="140DD7C0" w14:textId="77777777" w:rsidR="006E58D7" w:rsidRPr="006E58D7" w:rsidRDefault="006E58D7" w:rsidP="006E58D7">
            <w:pPr>
              <w:spacing w:after="160" w:line="259" w:lineRule="auto"/>
              <w:rPr>
                <w:bCs/>
                <w:sz w:val="26"/>
                <w:szCs w:val="26"/>
              </w:rPr>
            </w:pPr>
            <w:r w:rsidRPr="006E58D7">
              <w:rPr>
                <w:bCs/>
                <w:sz w:val="26"/>
                <w:szCs w:val="26"/>
              </w:rPr>
              <w:t>Общие требования к критериям оценки и их значимости</w:t>
            </w:r>
          </w:p>
        </w:tc>
        <w:tc>
          <w:tcPr>
            <w:tcW w:w="986" w:type="dxa"/>
          </w:tcPr>
          <w:p w14:paraId="721A9EA3" w14:textId="77777777" w:rsidR="006E58D7" w:rsidRPr="006E58D7" w:rsidRDefault="006E58D7" w:rsidP="006E58D7">
            <w:pPr>
              <w:spacing w:after="160" w:line="259" w:lineRule="auto"/>
              <w:jc w:val="both"/>
              <w:rPr>
                <w:sz w:val="26"/>
                <w:szCs w:val="26"/>
              </w:rPr>
            </w:pPr>
            <w:r w:rsidRPr="006E58D7">
              <w:rPr>
                <w:sz w:val="26"/>
                <w:szCs w:val="26"/>
              </w:rPr>
              <w:t>34</w:t>
            </w:r>
          </w:p>
        </w:tc>
      </w:tr>
      <w:tr w:rsidR="006E58D7" w:rsidRPr="006E58D7" w14:paraId="5482E332" w14:textId="77777777" w:rsidTr="00DD65B8">
        <w:tc>
          <w:tcPr>
            <w:tcW w:w="1413" w:type="dxa"/>
          </w:tcPr>
          <w:p w14:paraId="25A33F4B" w14:textId="77777777" w:rsidR="006E58D7" w:rsidRPr="006E58D7" w:rsidRDefault="006E58D7" w:rsidP="006E58D7">
            <w:pPr>
              <w:spacing w:after="160" w:line="259" w:lineRule="auto"/>
              <w:jc w:val="both"/>
              <w:rPr>
                <w:bCs/>
                <w:sz w:val="26"/>
                <w:szCs w:val="26"/>
              </w:rPr>
            </w:pPr>
            <w:r w:rsidRPr="006E58D7">
              <w:rPr>
                <w:bCs/>
                <w:sz w:val="26"/>
                <w:szCs w:val="26"/>
              </w:rPr>
              <w:t>Раздел 18</w:t>
            </w:r>
          </w:p>
        </w:tc>
        <w:tc>
          <w:tcPr>
            <w:tcW w:w="6804" w:type="dxa"/>
          </w:tcPr>
          <w:p w14:paraId="02BFDCCB" w14:textId="77777777" w:rsidR="006E58D7" w:rsidRPr="006E58D7" w:rsidRDefault="006E58D7" w:rsidP="006E58D7">
            <w:pPr>
              <w:spacing w:after="160" w:line="259" w:lineRule="auto"/>
              <w:rPr>
                <w:bCs/>
                <w:sz w:val="26"/>
                <w:szCs w:val="26"/>
              </w:rPr>
            </w:pPr>
            <w:r w:rsidRPr="006E58D7">
              <w:rPr>
                <w:bCs/>
                <w:sz w:val="26"/>
                <w:szCs w:val="26"/>
              </w:rPr>
              <w:t>Обеспечительные меры</w:t>
            </w:r>
          </w:p>
        </w:tc>
        <w:tc>
          <w:tcPr>
            <w:tcW w:w="986" w:type="dxa"/>
          </w:tcPr>
          <w:p w14:paraId="1586193D" w14:textId="0DB89572" w:rsidR="006E58D7" w:rsidRPr="006E58D7" w:rsidRDefault="006E58D7" w:rsidP="006E58D7">
            <w:pPr>
              <w:spacing w:after="160" w:line="259" w:lineRule="auto"/>
              <w:jc w:val="both"/>
              <w:rPr>
                <w:sz w:val="26"/>
                <w:szCs w:val="26"/>
              </w:rPr>
            </w:pPr>
            <w:r w:rsidRPr="006E58D7">
              <w:rPr>
                <w:sz w:val="26"/>
                <w:szCs w:val="26"/>
              </w:rPr>
              <w:t>3</w:t>
            </w:r>
            <w:r w:rsidR="00D93AFB">
              <w:rPr>
                <w:sz w:val="26"/>
                <w:szCs w:val="26"/>
              </w:rPr>
              <w:t>4</w:t>
            </w:r>
          </w:p>
        </w:tc>
      </w:tr>
      <w:tr w:rsidR="006E58D7" w:rsidRPr="006E58D7" w14:paraId="2BA74288" w14:textId="77777777" w:rsidTr="00DD65B8">
        <w:tc>
          <w:tcPr>
            <w:tcW w:w="1413" w:type="dxa"/>
          </w:tcPr>
          <w:p w14:paraId="3C52E22F" w14:textId="77777777" w:rsidR="006E58D7" w:rsidRPr="006E58D7" w:rsidRDefault="006E58D7" w:rsidP="006E58D7">
            <w:pPr>
              <w:spacing w:after="160" w:line="259" w:lineRule="auto"/>
              <w:jc w:val="both"/>
              <w:rPr>
                <w:bCs/>
                <w:sz w:val="26"/>
                <w:szCs w:val="26"/>
              </w:rPr>
            </w:pPr>
            <w:r w:rsidRPr="006E58D7">
              <w:rPr>
                <w:bCs/>
                <w:sz w:val="26"/>
                <w:szCs w:val="26"/>
              </w:rPr>
              <w:t>Раздел 19</w:t>
            </w:r>
          </w:p>
        </w:tc>
        <w:tc>
          <w:tcPr>
            <w:tcW w:w="6804" w:type="dxa"/>
          </w:tcPr>
          <w:p w14:paraId="52BC09ED" w14:textId="77777777" w:rsidR="006E58D7" w:rsidRPr="006E58D7" w:rsidRDefault="006E58D7" w:rsidP="006E58D7">
            <w:pPr>
              <w:spacing w:after="160" w:line="259" w:lineRule="auto"/>
              <w:rPr>
                <w:bCs/>
                <w:sz w:val="26"/>
                <w:szCs w:val="26"/>
              </w:rPr>
            </w:pPr>
            <w:r w:rsidRPr="006E58D7">
              <w:rPr>
                <w:bCs/>
                <w:sz w:val="26"/>
                <w:szCs w:val="26"/>
              </w:rPr>
              <w:t>Особенности проведения закрытых закупок</w:t>
            </w:r>
          </w:p>
        </w:tc>
        <w:tc>
          <w:tcPr>
            <w:tcW w:w="986" w:type="dxa"/>
          </w:tcPr>
          <w:p w14:paraId="12D5B5AC" w14:textId="17D53F0C" w:rsidR="006E58D7" w:rsidRPr="006E58D7" w:rsidRDefault="006E58D7" w:rsidP="006E58D7">
            <w:pPr>
              <w:spacing w:after="160" w:line="259" w:lineRule="auto"/>
              <w:jc w:val="both"/>
              <w:rPr>
                <w:sz w:val="26"/>
                <w:szCs w:val="26"/>
              </w:rPr>
            </w:pPr>
            <w:r w:rsidRPr="006E58D7">
              <w:rPr>
                <w:sz w:val="26"/>
                <w:szCs w:val="26"/>
              </w:rPr>
              <w:t>4</w:t>
            </w:r>
            <w:r w:rsidR="00D93AFB">
              <w:rPr>
                <w:sz w:val="26"/>
                <w:szCs w:val="26"/>
              </w:rPr>
              <w:t>1</w:t>
            </w:r>
          </w:p>
        </w:tc>
      </w:tr>
      <w:tr w:rsidR="006E58D7" w:rsidRPr="006E58D7" w14:paraId="13C963CE" w14:textId="77777777" w:rsidTr="00DD65B8">
        <w:tc>
          <w:tcPr>
            <w:tcW w:w="1413" w:type="dxa"/>
          </w:tcPr>
          <w:p w14:paraId="4AB013FA" w14:textId="77777777" w:rsidR="006E58D7" w:rsidRPr="006E58D7" w:rsidRDefault="006E58D7" w:rsidP="006E58D7">
            <w:pPr>
              <w:spacing w:after="160" w:line="259" w:lineRule="auto"/>
              <w:jc w:val="both"/>
              <w:rPr>
                <w:bCs/>
                <w:sz w:val="26"/>
                <w:szCs w:val="26"/>
              </w:rPr>
            </w:pPr>
            <w:r w:rsidRPr="006E58D7">
              <w:rPr>
                <w:bCs/>
                <w:sz w:val="26"/>
                <w:szCs w:val="26"/>
              </w:rPr>
              <w:lastRenderedPageBreak/>
              <w:t>Раздел 20</w:t>
            </w:r>
          </w:p>
        </w:tc>
        <w:tc>
          <w:tcPr>
            <w:tcW w:w="6804" w:type="dxa"/>
          </w:tcPr>
          <w:p w14:paraId="5FFB3CFA" w14:textId="77777777" w:rsidR="006E58D7" w:rsidRPr="006E58D7" w:rsidRDefault="006E58D7" w:rsidP="006E58D7">
            <w:pPr>
              <w:spacing w:after="160" w:line="259" w:lineRule="auto"/>
              <w:rPr>
                <w:bCs/>
                <w:sz w:val="26"/>
                <w:szCs w:val="26"/>
              </w:rPr>
            </w:pPr>
            <w:r w:rsidRPr="006E58D7">
              <w:rPr>
                <w:bCs/>
                <w:sz w:val="26"/>
                <w:szCs w:val="26"/>
              </w:rPr>
              <w:t>Особенности проведения закупок с переторжкой</w:t>
            </w:r>
          </w:p>
        </w:tc>
        <w:tc>
          <w:tcPr>
            <w:tcW w:w="986" w:type="dxa"/>
          </w:tcPr>
          <w:p w14:paraId="445F36E2" w14:textId="3CF1C0C7" w:rsidR="006E58D7" w:rsidRPr="006E58D7" w:rsidRDefault="006E58D7" w:rsidP="006E58D7">
            <w:pPr>
              <w:spacing w:after="160" w:line="259" w:lineRule="auto"/>
              <w:jc w:val="both"/>
              <w:rPr>
                <w:sz w:val="26"/>
                <w:szCs w:val="26"/>
              </w:rPr>
            </w:pPr>
            <w:r w:rsidRPr="006E58D7">
              <w:rPr>
                <w:sz w:val="26"/>
                <w:szCs w:val="26"/>
              </w:rPr>
              <w:t>4</w:t>
            </w:r>
            <w:r w:rsidR="00D93AFB">
              <w:rPr>
                <w:sz w:val="26"/>
                <w:szCs w:val="26"/>
              </w:rPr>
              <w:t>2</w:t>
            </w:r>
          </w:p>
        </w:tc>
      </w:tr>
      <w:tr w:rsidR="006E58D7" w:rsidRPr="006E58D7" w14:paraId="622312B7" w14:textId="77777777" w:rsidTr="00DD65B8">
        <w:tc>
          <w:tcPr>
            <w:tcW w:w="1413" w:type="dxa"/>
          </w:tcPr>
          <w:p w14:paraId="3006984C" w14:textId="77777777" w:rsidR="006E58D7" w:rsidRPr="006E58D7" w:rsidRDefault="006E58D7" w:rsidP="006E58D7">
            <w:pPr>
              <w:spacing w:after="160" w:line="259" w:lineRule="auto"/>
              <w:jc w:val="both"/>
              <w:rPr>
                <w:bCs/>
                <w:sz w:val="26"/>
                <w:szCs w:val="26"/>
              </w:rPr>
            </w:pPr>
            <w:r w:rsidRPr="006E58D7">
              <w:rPr>
                <w:bCs/>
                <w:sz w:val="26"/>
                <w:szCs w:val="26"/>
              </w:rPr>
              <w:t>Раздел 21</w:t>
            </w:r>
          </w:p>
        </w:tc>
        <w:tc>
          <w:tcPr>
            <w:tcW w:w="6804" w:type="dxa"/>
          </w:tcPr>
          <w:p w14:paraId="080D79DF" w14:textId="77777777" w:rsidR="006E58D7" w:rsidRPr="006E58D7" w:rsidRDefault="006E58D7" w:rsidP="006E58D7">
            <w:pPr>
              <w:spacing w:after="160" w:line="259" w:lineRule="auto"/>
              <w:rPr>
                <w:bCs/>
                <w:sz w:val="26"/>
                <w:szCs w:val="26"/>
              </w:rPr>
            </w:pPr>
            <w:r w:rsidRPr="006E58D7">
              <w:rPr>
                <w:rFonts w:eastAsia="Times New Roman"/>
                <w:sz w:val="26"/>
                <w:szCs w:val="26"/>
                <w:lang w:eastAsia="ru-RU"/>
              </w:rPr>
              <w:t xml:space="preserve">Предоставление </w:t>
            </w:r>
            <w:r w:rsidRPr="006E58D7">
              <w:rPr>
                <w:sz w:val="26"/>
                <w:szCs w:val="26"/>
              </w:rPr>
              <w:t>приоритета товарам российского происхождения, работам, услугам, выполняемым, оказываемым российскими лицами</w:t>
            </w:r>
            <w:r w:rsidRPr="006E58D7">
              <w:rPr>
                <w:rFonts w:eastAsia="Times New Roman"/>
                <w:sz w:val="26"/>
                <w:szCs w:val="26"/>
                <w:lang w:eastAsia="ru-RU"/>
              </w:rPr>
              <w:t xml:space="preserve"> при осуществлении закупок</w:t>
            </w:r>
          </w:p>
        </w:tc>
        <w:tc>
          <w:tcPr>
            <w:tcW w:w="986" w:type="dxa"/>
          </w:tcPr>
          <w:p w14:paraId="080926D3" w14:textId="62683482" w:rsidR="006E58D7" w:rsidRPr="006E58D7" w:rsidRDefault="006E58D7" w:rsidP="006E58D7">
            <w:pPr>
              <w:spacing w:after="160" w:line="259" w:lineRule="auto"/>
              <w:jc w:val="both"/>
              <w:rPr>
                <w:sz w:val="26"/>
                <w:szCs w:val="26"/>
              </w:rPr>
            </w:pPr>
            <w:r w:rsidRPr="006E58D7">
              <w:rPr>
                <w:sz w:val="26"/>
                <w:szCs w:val="26"/>
              </w:rPr>
              <w:t>4</w:t>
            </w:r>
            <w:r w:rsidR="00D93AFB">
              <w:rPr>
                <w:sz w:val="26"/>
                <w:szCs w:val="26"/>
              </w:rPr>
              <w:t>3</w:t>
            </w:r>
          </w:p>
        </w:tc>
      </w:tr>
      <w:tr w:rsidR="006E58D7" w:rsidRPr="006E58D7" w14:paraId="6B1DF954" w14:textId="77777777" w:rsidTr="00DD65B8">
        <w:tc>
          <w:tcPr>
            <w:tcW w:w="1413" w:type="dxa"/>
          </w:tcPr>
          <w:p w14:paraId="7691DACE" w14:textId="77777777" w:rsidR="006E58D7" w:rsidRPr="006E58D7" w:rsidRDefault="006E58D7" w:rsidP="006E58D7">
            <w:pPr>
              <w:spacing w:after="160" w:line="259" w:lineRule="auto"/>
              <w:jc w:val="both"/>
              <w:rPr>
                <w:bCs/>
                <w:sz w:val="26"/>
                <w:szCs w:val="26"/>
              </w:rPr>
            </w:pPr>
            <w:r w:rsidRPr="006E58D7">
              <w:rPr>
                <w:bCs/>
                <w:sz w:val="26"/>
                <w:szCs w:val="26"/>
              </w:rPr>
              <w:t>Раздел 22</w:t>
            </w:r>
          </w:p>
        </w:tc>
        <w:tc>
          <w:tcPr>
            <w:tcW w:w="6804" w:type="dxa"/>
          </w:tcPr>
          <w:p w14:paraId="5484195B" w14:textId="77777777" w:rsidR="006E58D7" w:rsidRPr="006E58D7" w:rsidRDefault="006E58D7" w:rsidP="006E58D7">
            <w:pPr>
              <w:autoSpaceDE w:val="0"/>
              <w:autoSpaceDN w:val="0"/>
              <w:adjustRightInd w:val="0"/>
              <w:spacing w:after="160" w:line="259" w:lineRule="auto"/>
              <w:outlineLvl w:val="0"/>
              <w:rPr>
                <w:rFonts w:eastAsia="Times New Roman"/>
                <w:sz w:val="26"/>
                <w:szCs w:val="26"/>
                <w:lang w:eastAsia="ru-RU"/>
              </w:rPr>
            </w:pPr>
            <w:r w:rsidRPr="006E58D7">
              <w:rPr>
                <w:sz w:val="26"/>
                <w:szCs w:val="26"/>
              </w:rPr>
              <w:t>Особенности проведения закупок с неопределенным объемом товаров, работ, услуг</w:t>
            </w:r>
          </w:p>
        </w:tc>
        <w:tc>
          <w:tcPr>
            <w:tcW w:w="986" w:type="dxa"/>
          </w:tcPr>
          <w:p w14:paraId="6ACD9019" w14:textId="40BDD18E" w:rsidR="006E58D7" w:rsidRPr="006E58D7" w:rsidRDefault="006E58D7" w:rsidP="006E58D7">
            <w:pPr>
              <w:spacing w:after="160" w:line="259" w:lineRule="auto"/>
              <w:jc w:val="both"/>
              <w:rPr>
                <w:sz w:val="26"/>
                <w:szCs w:val="26"/>
              </w:rPr>
            </w:pPr>
            <w:r w:rsidRPr="006E58D7">
              <w:rPr>
                <w:sz w:val="26"/>
                <w:szCs w:val="26"/>
              </w:rPr>
              <w:t>4</w:t>
            </w:r>
            <w:r w:rsidR="00D93AFB">
              <w:rPr>
                <w:sz w:val="26"/>
                <w:szCs w:val="26"/>
              </w:rPr>
              <w:t>3</w:t>
            </w:r>
          </w:p>
        </w:tc>
      </w:tr>
      <w:tr w:rsidR="006E58D7" w:rsidRPr="006E58D7" w14:paraId="70709358" w14:textId="77777777" w:rsidTr="00DD65B8">
        <w:tc>
          <w:tcPr>
            <w:tcW w:w="1413" w:type="dxa"/>
          </w:tcPr>
          <w:p w14:paraId="77F2FB3B" w14:textId="77777777" w:rsidR="006E58D7" w:rsidRPr="006E58D7" w:rsidRDefault="006E58D7" w:rsidP="006E58D7">
            <w:pPr>
              <w:spacing w:after="160" w:line="259" w:lineRule="auto"/>
              <w:jc w:val="both"/>
              <w:rPr>
                <w:bCs/>
                <w:sz w:val="26"/>
                <w:szCs w:val="26"/>
              </w:rPr>
            </w:pPr>
            <w:r w:rsidRPr="006E58D7">
              <w:rPr>
                <w:bCs/>
                <w:sz w:val="26"/>
                <w:szCs w:val="26"/>
              </w:rPr>
              <w:t>Раздел 23</w:t>
            </w:r>
          </w:p>
        </w:tc>
        <w:tc>
          <w:tcPr>
            <w:tcW w:w="6804" w:type="dxa"/>
          </w:tcPr>
          <w:p w14:paraId="3F9D000B" w14:textId="77777777" w:rsidR="006E58D7" w:rsidRPr="006E58D7" w:rsidRDefault="006E58D7" w:rsidP="006E58D7">
            <w:pPr>
              <w:autoSpaceDE w:val="0"/>
              <w:autoSpaceDN w:val="0"/>
              <w:adjustRightInd w:val="0"/>
              <w:spacing w:after="160" w:line="259" w:lineRule="auto"/>
              <w:rPr>
                <w:sz w:val="26"/>
                <w:szCs w:val="26"/>
              </w:rPr>
            </w:pPr>
            <w:r w:rsidRPr="006E58D7">
              <w:rPr>
                <w:sz w:val="26"/>
                <w:szCs w:val="26"/>
              </w:rPr>
              <w:t>Особенности проведения закупок, предусматривающих заключение договоров с несколькими участниками закупки</w:t>
            </w:r>
          </w:p>
        </w:tc>
        <w:tc>
          <w:tcPr>
            <w:tcW w:w="986" w:type="dxa"/>
          </w:tcPr>
          <w:p w14:paraId="05177859" w14:textId="6E40C2F5" w:rsidR="006E58D7" w:rsidRPr="006E58D7" w:rsidRDefault="006E58D7" w:rsidP="006E58D7">
            <w:pPr>
              <w:spacing w:after="160" w:line="259" w:lineRule="auto"/>
              <w:jc w:val="both"/>
              <w:rPr>
                <w:sz w:val="26"/>
                <w:szCs w:val="26"/>
              </w:rPr>
            </w:pPr>
            <w:r w:rsidRPr="006E58D7">
              <w:rPr>
                <w:sz w:val="26"/>
                <w:szCs w:val="26"/>
              </w:rPr>
              <w:t>4</w:t>
            </w:r>
            <w:r w:rsidR="00D93AFB">
              <w:rPr>
                <w:sz w:val="26"/>
                <w:szCs w:val="26"/>
              </w:rPr>
              <w:t>4</w:t>
            </w:r>
          </w:p>
        </w:tc>
      </w:tr>
      <w:tr w:rsidR="006E58D7" w:rsidRPr="006E58D7" w14:paraId="35C6BD5F" w14:textId="77777777" w:rsidTr="00DD65B8">
        <w:tc>
          <w:tcPr>
            <w:tcW w:w="1413" w:type="dxa"/>
          </w:tcPr>
          <w:p w14:paraId="29D18CD5" w14:textId="77777777" w:rsidR="006E58D7" w:rsidRPr="006E58D7" w:rsidRDefault="006E58D7" w:rsidP="006E58D7">
            <w:pPr>
              <w:spacing w:after="160" w:line="259" w:lineRule="auto"/>
              <w:jc w:val="both"/>
              <w:rPr>
                <w:bCs/>
                <w:sz w:val="26"/>
                <w:szCs w:val="26"/>
              </w:rPr>
            </w:pPr>
            <w:r w:rsidRPr="006E58D7">
              <w:rPr>
                <w:bCs/>
                <w:sz w:val="26"/>
                <w:szCs w:val="26"/>
              </w:rPr>
              <w:t>Раздел 24</w:t>
            </w:r>
          </w:p>
        </w:tc>
        <w:tc>
          <w:tcPr>
            <w:tcW w:w="6804" w:type="dxa"/>
          </w:tcPr>
          <w:p w14:paraId="67149693" w14:textId="77777777" w:rsidR="006E58D7" w:rsidRPr="006E58D7" w:rsidRDefault="006E58D7" w:rsidP="006E58D7">
            <w:pPr>
              <w:keepNext/>
              <w:keepLines/>
              <w:widowControl w:val="0"/>
              <w:spacing w:line="259" w:lineRule="auto"/>
              <w:outlineLvl w:val="1"/>
              <w:rPr>
                <w:rFonts w:eastAsiaTheme="majorEastAsia"/>
                <w:sz w:val="26"/>
                <w:szCs w:val="26"/>
              </w:rPr>
            </w:pPr>
            <w:r w:rsidRPr="006E58D7">
              <w:rPr>
                <w:rFonts w:eastAsiaTheme="majorEastAsia"/>
                <w:bCs/>
                <w:sz w:val="26"/>
                <w:szCs w:val="26"/>
              </w:rPr>
              <w:t>Общий порядок подготовки и проведения закупки</w:t>
            </w:r>
          </w:p>
        </w:tc>
        <w:tc>
          <w:tcPr>
            <w:tcW w:w="986" w:type="dxa"/>
          </w:tcPr>
          <w:p w14:paraId="1BE18562" w14:textId="79BCE2E1" w:rsidR="006E58D7" w:rsidRPr="006E58D7" w:rsidRDefault="006E58D7" w:rsidP="006E58D7">
            <w:pPr>
              <w:spacing w:after="160" w:line="259" w:lineRule="auto"/>
              <w:jc w:val="both"/>
              <w:rPr>
                <w:sz w:val="26"/>
                <w:szCs w:val="26"/>
              </w:rPr>
            </w:pPr>
            <w:r w:rsidRPr="006E58D7">
              <w:rPr>
                <w:sz w:val="26"/>
                <w:szCs w:val="26"/>
              </w:rPr>
              <w:t>4</w:t>
            </w:r>
            <w:r w:rsidR="00D93AFB">
              <w:rPr>
                <w:sz w:val="26"/>
                <w:szCs w:val="26"/>
              </w:rPr>
              <w:t>5</w:t>
            </w:r>
          </w:p>
        </w:tc>
      </w:tr>
      <w:tr w:rsidR="006E58D7" w:rsidRPr="006E58D7" w14:paraId="1C69B0C9" w14:textId="77777777" w:rsidTr="00DD65B8">
        <w:tc>
          <w:tcPr>
            <w:tcW w:w="1413" w:type="dxa"/>
          </w:tcPr>
          <w:p w14:paraId="245BA4E7" w14:textId="77777777" w:rsidR="006E58D7" w:rsidRPr="006E58D7" w:rsidRDefault="006E58D7" w:rsidP="006E58D7">
            <w:pPr>
              <w:spacing w:after="160" w:line="259" w:lineRule="auto"/>
              <w:jc w:val="both"/>
              <w:rPr>
                <w:b/>
                <w:bCs/>
                <w:sz w:val="26"/>
                <w:szCs w:val="26"/>
              </w:rPr>
            </w:pPr>
            <w:r w:rsidRPr="006E58D7">
              <w:rPr>
                <w:b/>
                <w:bCs/>
                <w:sz w:val="26"/>
                <w:szCs w:val="26"/>
              </w:rPr>
              <w:t>ГЛАВА 2</w:t>
            </w:r>
          </w:p>
        </w:tc>
        <w:tc>
          <w:tcPr>
            <w:tcW w:w="6804" w:type="dxa"/>
          </w:tcPr>
          <w:p w14:paraId="6AD1FF04" w14:textId="77777777" w:rsidR="006E58D7" w:rsidRPr="006E58D7" w:rsidRDefault="006E58D7" w:rsidP="006E58D7">
            <w:pPr>
              <w:spacing w:after="160" w:line="259" w:lineRule="auto"/>
              <w:rPr>
                <w:b/>
                <w:bCs/>
                <w:sz w:val="26"/>
                <w:szCs w:val="26"/>
              </w:rPr>
            </w:pPr>
            <w:r w:rsidRPr="006E58D7">
              <w:rPr>
                <w:b/>
                <w:bCs/>
                <w:sz w:val="26"/>
                <w:szCs w:val="26"/>
              </w:rPr>
              <w:t>ПОРЯДОК ПРОВЕДЕНИЯ КОНКУРЕНТНЫХ ЗАКУПОК</w:t>
            </w:r>
          </w:p>
        </w:tc>
        <w:tc>
          <w:tcPr>
            <w:tcW w:w="986" w:type="dxa"/>
          </w:tcPr>
          <w:p w14:paraId="15313923" w14:textId="0FA345ED" w:rsidR="006E58D7" w:rsidRPr="006E58D7" w:rsidRDefault="006E58D7" w:rsidP="006E58D7">
            <w:pPr>
              <w:spacing w:after="160" w:line="259" w:lineRule="auto"/>
              <w:jc w:val="both"/>
              <w:rPr>
                <w:sz w:val="26"/>
                <w:szCs w:val="26"/>
              </w:rPr>
            </w:pPr>
            <w:r w:rsidRPr="006E58D7">
              <w:rPr>
                <w:sz w:val="26"/>
                <w:szCs w:val="26"/>
              </w:rPr>
              <w:t>4</w:t>
            </w:r>
            <w:r w:rsidR="00D93AFB">
              <w:rPr>
                <w:sz w:val="26"/>
                <w:szCs w:val="26"/>
              </w:rPr>
              <w:t>6</w:t>
            </w:r>
          </w:p>
        </w:tc>
      </w:tr>
      <w:tr w:rsidR="006E58D7" w:rsidRPr="006E58D7" w14:paraId="3BE633EF" w14:textId="77777777" w:rsidTr="00DD65B8">
        <w:tc>
          <w:tcPr>
            <w:tcW w:w="1413" w:type="dxa"/>
          </w:tcPr>
          <w:p w14:paraId="1DAFC3EC" w14:textId="77777777" w:rsidR="006E58D7" w:rsidRPr="006E58D7" w:rsidRDefault="006E58D7" w:rsidP="006E58D7">
            <w:pPr>
              <w:spacing w:after="160" w:line="259" w:lineRule="auto"/>
              <w:jc w:val="both"/>
              <w:rPr>
                <w:b/>
                <w:bCs/>
                <w:sz w:val="26"/>
                <w:szCs w:val="26"/>
              </w:rPr>
            </w:pPr>
            <w:r w:rsidRPr="006E58D7">
              <w:rPr>
                <w:bCs/>
                <w:sz w:val="26"/>
                <w:szCs w:val="26"/>
              </w:rPr>
              <w:t>Раздел 1</w:t>
            </w:r>
          </w:p>
        </w:tc>
        <w:tc>
          <w:tcPr>
            <w:tcW w:w="6804" w:type="dxa"/>
          </w:tcPr>
          <w:p w14:paraId="7AFBF159" w14:textId="77777777" w:rsidR="006E58D7" w:rsidRPr="006E58D7" w:rsidRDefault="006E58D7" w:rsidP="006E58D7">
            <w:pPr>
              <w:spacing w:after="160" w:line="259" w:lineRule="auto"/>
              <w:rPr>
                <w:bCs/>
                <w:sz w:val="26"/>
                <w:szCs w:val="26"/>
              </w:rPr>
            </w:pPr>
            <w:r w:rsidRPr="006E58D7">
              <w:rPr>
                <w:bCs/>
                <w:sz w:val="26"/>
                <w:szCs w:val="26"/>
              </w:rPr>
              <w:t>Проведение конкурса в электронной форме</w:t>
            </w:r>
          </w:p>
        </w:tc>
        <w:tc>
          <w:tcPr>
            <w:tcW w:w="986" w:type="dxa"/>
          </w:tcPr>
          <w:p w14:paraId="2E66E183" w14:textId="70351E19" w:rsidR="006E58D7" w:rsidRPr="006E58D7" w:rsidRDefault="006E58D7" w:rsidP="006E58D7">
            <w:pPr>
              <w:spacing w:after="160" w:line="259" w:lineRule="auto"/>
              <w:jc w:val="both"/>
              <w:rPr>
                <w:sz w:val="26"/>
                <w:szCs w:val="26"/>
              </w:rPr>
            </w:pPr>
            <w:r w:rsidRPr="006E58D7">
              <w:rPr>
                <w:sz w:val="26"/>
                <w:szCs w:val="26"/>
              </w:rPr>
              <w:t>4</w:t>
            </w:r>
            <w:r w:rsidR="00D93AFB">
              <w:rPr>
                <w:sz w:val="26"/>
                <w:szCs w:val="26"/>
              </w:rPr>
              <w:t>6</w:t>
            </w:r>
          </w:p>
        </w:tc>
      </w:tr>
      <w:tr w:rsidR="006E58D7" w:rsidRPr="006E58D7" w14:paraId="2F0A285D" w14:textId="77777777" w:rsidTr="00DD65B8">
        <w:tc>
          <w:tcPr>
            <w:tcW w:w="1413" w:type="dxa"/>
          </w:tcPr>
          <w:p w14:paraId="09632D65" w14:textId="77777777" w:rsidR="006E58D7" w:rsidRPr="006E58D7" w:rsidRDefault="006E58D7" w:rsidP="006E58D7">
            <w:pPr>
              <w:spacing w:after="160" w:line="259" w:lineRule="auto"/>
              <w:jc w:val="both"/>
              <w:rPr>
                <w:bCs/>
                <w:sz w:val="26"/>
                <w:szCs w:val="26"/>
              </w:rPr>
            </w:pPr>
            <w:r w:rsidRPr="006E58D7">
              <w:rPr>
                <w:bCs/>
                <w:sz w:val="26"/>
                <w:szCs w:val="26"/>
              </w:rPr>
              <w:t>Раздел 2</w:t>
            </w:r>
          </w:p>
        </w:tc>
        <w:tc>
          <w:tcPr>
            <w:tcW w:w="6804" w:type="dxa"/>
          </w:tcPr>
          <w:p w14:paraId="3CD13FCD" w14:textId="77777777" w:rsidR="006E58D7" w:rsidRPr="006E58D7" w:rsidRDefault="006E58D7" w:rsidP="006E58D7">
            <w:pPr>
              <w:spacing w:after="160" w:line="259" w:lineRule="auto"/>
              <w:rPr>
                <w:bCs/>
                <w:sz w:val="26"/>
                <w:szCs w:val="26"/>
              </w:rPr>
            </w:pPr>
            <w:r w:rsidRPr="006E58D7">
              <w:rPr>
                <w:bCs/>
                <w:sz w:val="26"/>
                <w:szCs w:val="26"/>
              </w:rPr>
              <w:t>Особенности проведения двухэтапного конкурса в электронной форме</w:t>
            </w:r>
          </w:p>
        </w:tc>
        <w:tc>
          <w:tcPr>
            <w:tcW w:w="986" w:type="dxa"/>
          </w:tcPr>
          <w:p w14:paraId="42897995" w14:textId="1C9BB323" w:rsidR="006E58D7" w:rsidRPr="006E58D7" w:rsidRDefault="006E58D7" w:rsidP="006E58D7">
            <w:pPr>
              <w:spacing w:after="160" w:line="259" w:lineRule="auto"/>
              <w:jc w:val="both"/>
              <w:rPr>
                <w:sz w:val="26"/>
                <w:szCs w:val="26"/>
              </w:rPr>
            </w:pPr>
            <w:r w:rsidRPr="006E58D7">
              <w:rPr>
                <w:sz w:val="26"/>
                <w:szCs w:val="26"/>
              </w:rPr>
              <w:t>5</w:t>
            </w:r>
            <w:r w:rsidR="00D93AFB">
              <w:rPr>
                <w:sz w:val="26"/>
                <w:szCs w:val="26"/>
              </w:rPr>
              <w:t>1</w:t>
            </w:r>
          </w:p>
        </w:tc>
      </w:tr>
      <w:tr w:rsidR="006E58D7" w:rsidRPr="006E58D7" w14:paraId="13E935BD" w14:textId="77777777" w:rsidTr="00DD65B8">
        <w:tc>
          <w:tcPr>
            <w:tcW w:w="1413" w:type="dxa"/>
          </w:tcPr>
          <w:p w14:paraId="33BB4C75" w14:textId="77777777" w:rsidR="006E58D7" w:rsidRPr="006E58D7" w:rsidRDefault="006E58D7" w:rsidP="006E58D7">
            <w:pPr>
              <w:spacing w:after="160" w:line="259" w:lineRule="auto"/>
              <w:jc w:val="both"/>
              <w:rPr>
                <w:bCs/>
                <w:sz w:val="26"/>
                <w:szCs w:val="26"/>
              </w:rPr>
            </w:pPr>
            <w:r w:rsidRPr="006E58D7">
              <w:rPr>
                <w:bCs/>
                <w:sz w:val="26"/>
                <w:szCs w:val="26"/>
              </w:rPr>
              <w:t>Раздел 3</w:t>
            </w:r>
          </w:p>
        </w:tc>
        <w:tc>
          <w:tcPr>
            <w:tcW w:w="6804" w:type="dxa"/>
          </w:tcPr>
          <w:p w14:paraId="3370E1B9" w14:textId="77777777" w:rsidR="006E58D7" w:rsidRPr="006E58D7" w:rsidRDefault="006E58D7" w:rsidP="006E58D7">
            <w:pPr>
              <w:spacing w:after="160" w:line="259" w:lineRule="auto"/>
              <w:rPr>
                <w:bCs/>
                <w:sz w:val="26"/>
                <w:szCs w:val="26"/>
              </w:rPr>
            </w:pPr>
            <w:r w:rsidRPr="006E58D7">
              <w:rPr>
                <w:bCs/>
                <w:sz w:val="26"/>
                <w:szCs w:val="26"/>
              </w:rPr>
              <w:t>Проведение аукциона в электронной форме</w:t>
            </w:r>
          </w:p>
        </w:tc>
        <w:tc>
          <w:tcPr>
            <w:tcW w:w="986" w:type="dxa"/>
          </w:tcPr>
          <w:p w14:paraId="0C90390C" w14:textId="13EB1BF2" w:rsidR="006E58D7" w:rsidRPr="006E58D7" w:rsidRDefault="006E58D7" w:rsidP="006E58D7">
            <w:pPr>
              <w:spacing w:after="160" w:line="259" w:lineRule="auto"/>
              <w:jc w:val="both"/>
              <w:rPr>
                <w:sz w:val="26"/>
                <w:szCs w:val="26"/>
              </w:rPr>
            </w:pPr>
            <w:r w:rsidRPr="006E58D7">
              <w:rPr>
                <w:sz w:val="26"/>
                <w:szCs w:val="26"/>
              </w:rPr>
              <w:t>5</w:t>
            </w:r>
            <w:r w:rsidR="00D93AFB">
              <w:rPr>
                <w:sz w:val="26"/>
                <w:szCs w:val="26"/>
              </w:rPr>
              <w:t>3</w:t>
            </w:r>
          </w:p>
        </w:tc>
      </w:tr>
      <w:tr w:rsidR="006E58D7" w:rsidRPr="006E58D7" w14:paraId="1B4783B6" w14:textId="77777777" w:rsidTr="00DD65B8">
        <w:tc>
          <w:tcPr>
            <w:tcW w:w="1413" w:type="dxa"/>
          </w:tcPr>
          <w:p w14:paraId="74BF45DC" w14:textId="77777777" w:rsidR="006E58D7" w:rsidRPr="006E58D7" w:rsidRDefault="006E58D7" w:rsidP="006E58D7">
            <w:pPr>
              <w:spacing w:after="160" w:line="259" w:lineRule="auto"/>
              <w:jc w:val="both"/>
              <w:rPr>
                <w:bCs/>
                <w:sz w:val="26"/>
                <w:szCs w:val="26"/>
              </w:rPr>
            </w:pPr>
            <w:r w:rsidRPr="006E58D7">
              <w:rPr>
                <w:bCs/>
                <w:sz w:val="26"/>
                <w:szCs w:val="26"/>
              </w:rPr>
              <w:t>Раздел 4</w:t>
            </w:r>
          </w:p>
        </w:tc>
        <w:tc>
          <w:tcPr>
            <w:tcW w:w="6804" w:type="dxa"/>
          </w:tcPr>
          <w:p w14:paraId="68E7FD95" w14:textId="77777777" w:rsidR="006E58D7" w:rsidRPr="006E58D7" w:rsidRDefault="006E58D7" w:rsidP="006E58D7">
            <w:pPr>
              <w:spacing w:after="160" w:line="259" w:lineRule="auto"/>
              <w:rPr>
                <w:bCs/>
                <w:sz w:val="26"/>
                <w:szCs w:val="26"/>
              </w:rPr>
            </w:pPr>
            <w:r w:rsidRPr="006E58D7">
              <w:rPr>
                <w:bCs/>
                <w:sz w:val="26"/>
                <w:szCs w:val="26"/>
              </w:rPr>
              <w:t>Проведение запроса котировок в электронной форме</w:t>
            </w:r>
          </w:p>
        </w:tc>
        <w:tc>
          <w:tcPr>
            <w:tcW w:w="986" w:type="dxa"/>
          </w:tcPr>
          <w:p w14:paraId="26F8364A" w14:textId="1DDA07B3" w:rsidR="006E58D7" w:rsidRPr="006E58D7" w:rsidRDefault="006E58D7" w:rsidP="006E58D7">
            <w:pPr>
              <w:spacing w:after="160" w:line="259" w:lineRule="auto"/>
              <w:jc w:val="both"/>
              <w:rPr>
                <w:sz w:val="26"/>
                <w:szCs w:val="26"/>
              </w:rPr>
            </w:pPr>
            <w:r w:rsidRPr="006E58D7">
              <w:rPr>
                <w:sz w:val="26"/>
                <w:szCs w:val="26"/>
              </w:rPr>
              <w:t>6</w:t>
            </w:r>
            <w:r w:rsidR="00D93AFB">
              <w:rPr>
                <w:sz w:val="26"/>
                <w:szCs w:val="26"/>
              </w:rPr>
              <w:t>2</w:t>
            </w:r>
          </w:p>
        </w:tc>
      </w:tr>
      <w:tr w:rsidR="006E58D7" w:rsidRPr="006E58D7" w14:paraId="6D70977D" w14:textId="77777777" w:rsidTr="00DD65B8">
        <w:tc>
          <w:tcPr>
            <w:tcW w:w="1413" w:type="dxa"/>
          </w:tcPr>
          <w:p w14:paraId="219493E4" w14:textId="77777777" w:rsidR="006E58D7" w:rsidRPr="006E58D7" w:rsidRDefault="006E58D7" w:rsidP="006E58D7">
            <w:pPr>
              <w:spacing w:after="160" w:line="259" w:lineRule="auto"/>
              <w:jc w:val="both"/>
              <w:rPr>
                <w:bCs/>
                <w:sz w:val="26"/>
                <w:szCs w:val="26"/>
              </w:rPr>
            </w:pPr>
            <w:r w:rsidRPr="006E58D7">
              <w:rPr>
                <w:bCs/>
                <w:sz w:val="26"/>
                <w:szCs w:val="26"/>
              </w:rPr>
              <w:t>Раздел 5</w:t>
            </w:r>
          </w:p>
        </w:tc>
        <w:tc>
          <w:tcPr>
            <w:tcW w:w="6804" w:type="dxa"/>
          </w:tcPr>
          <w:p w14:paraId="5BFA6333" w14:textId="77777777" w:rsidR="006E58D7" w:rsidRPr="006E58D7" w:rsidRDefault="006E58D7" w:rsidP="006E58D7">
            <w:pPr>
              <w:spacing w:after="160" w:line="259" w:lineRule="auto"/>
              <w:rPr>
                <w:bCs/>
                <w:sz w:val="26"/>
                <w:szCs w:val="26"/>
              </w:rPr>
            </w:pPr>
            <w:r w:rsidRPr="006E58D7">
              <w:rPr>
                <w:bCs/>
                <w:sz w:val="26"/>
                <w:szCs w:val="26"/>
              </w:rPr>
              <w:t>Проведение запроса предложений в электронной форме</w:t>
            </w:r>
          </w:p>
        </w:tc>
        <w:tc>
          <w:tcPr>
            <w:tcW w:w="986" w:type="dxa"/>
          </w:tcPr>
          <w:p w14:paraId="2FBC7F68" w14:textId="01D5FA1E" w:rsidR="006E58D7" w:rsidRPr="006E58D7" w:rsidRDefault="006E58D7" w:rsidP="006E58D7">
            <w:pPr>
              <w:spacing w:after="160" w:line="259" w:lineRule="auto"/>
              <w:jc w:val="both"/>
              <w:rPr>
                <w:sz w:val="26"/>
                <w:szCs w:val="26"/>
              </w:rPr>
            </w:pPr>
            <w:r w:rsidRPr="006E58D7">
              <w:rPr>
                <w:sz w:val="26"/>
                <w:szCs w:val="26"/>
              </w:rPr>
              <w:t>6</w:t>
            </w:r>
            <w:r w:rsidR="004528EC">
              <w:rPr>
                <w:sz w:val="26"/>
                <w:szCs w:val="26"/>
              </w:rPr>
              <w:t>7</w:t>
            </w:r>
          </w:p>
        </w:tc>
      </w:tr>
      <w:tr w:rsidR="006E58D7" w:rsidRPr="006E58D7" w14:paraId="6CB71461" w14:textId="77777777" w:rsidTr="00DD65B8">
        <w:tc>
          <w:tcPr>
            <w:tcW w:w="1413" w:type="dxa"/>
          </w:tcPr>
          <w:p w14:paraId="13708708" w14:textId="77777777" w:rsidR="006E58D7" w:rsidRPr="006E58D7" w:rsidRDefault="006E58D7" w:rsidP="006E58D7">
            <w:pPr>
              <w:spacing w:after="160" w:line="259" w:lineRule="auto"/>
              <w:jc w:val="both"/>
              <w:rPr>
                <w:bCs/>
                <w:sz w:val="26"/>
                <w:szCs w:val="26"/>
              </w:rPr>
            </w:pPr>
            <w:r w:rsidRPr="006E58D7">
              <w:rPr>
                <w:bCs/>
                <w:sz w:val="26"/>
                <w:szCs w:val="26"/>
              </w:rPr>
              <w:t>Раздел 6</w:t>
            </w:r>
          </w:p>
        </w:tc>
        <w:tc>
          <w:tcPr>
            <w:tcW w:w="6804" w:type="dxa"/>
          </w:tcPr>
          <w:p w14:paraId="5EF8F1AE" w14:textId="77777777" w:rsidR="006E58D7" w:rsidRPr="006E58D7" w:rsidRDefault="006E58D7" w:rsidP="006E58D7">
            <w:pPr>
              <w:spacing w:after="160" w:line="259" w:lineRule="auto"/>
              <w:rPr>
                <w:bCs/>
                <w:sz w:val="26"/>
                <w:szCs w:val="26"/>
              </w:rPr>
            </w:pPr>
            <w:r w:rsidRPr="006E58D7">
              <w:rPr>
                <w:bCs/>
                <w:sz w:val="26"/>
                <w:szCs w:val="26"/>
              </w:rPr>
              <w:t>Проведение запроса ценовых предложений в электронной форме</w:t>
            </w:r>
          </w:p>
        </w:tc>
        <w:tc>
          <w:tcPr>
            <w:tcW w:w="986" w:type="dxa"/>
          </w:tcPr>
          <w:p w14:paraId="0F5C8DC2" w14:textId="51664F82" w:rsidR="006E58D7" w:rsidRPr="006E58D7" w:rsidRDefault="006E58D7" w:rsidP="006E58D7">
            <w:pPr>
              <w:spacing w:after="160" w:line="259" w:lineRule="auto"/>
              <w:jc w:val="both"/>
              <w:rPr>
                <w:sz w:val="26"/>
                <w:szCs w:val="26"/>
              </w:rPr>
            </w:pPr>
            <w:r w:rsidRPr="006E58D7">
              <w:rPr>
                <w:sz w:val="26"/>
                <w:szCs w:val="26"/>
              </w:rPr>
              <w:t>7</w:t>
            </w:r>
            <w:r w:rsidR="004528EC">
              <w:rPr>
                <w:sz w:val="26"/>
                <w:szCs w:val="26"/>
              </w:rPr>
              <w:t>3</w:t>
            </w:r>
          </w:p>
        </w:tc>
      </w:tr>
      <w:tr w:rsidR="006E58D7" w:rsidRPr="006E58D7" w14:paraId="227F3B96" w14:textId="77777777" w:rsidTr="00DD65B8">
        <w:tc>
          <w:tcPr>
            <w:tcW w:w="1413" w:type="dxa"/>
          </w:tcPr>
          <w:p w14:paraId="4695C353" w14:textId="77777777" w:rsidR="006E58D7" w:rsidRPr="006E58D7" w:rsidRDefault="006E58D7" w:rsidP="006E58D7">
            <w:pPr>
              <w:spacing w:after="160" w:line="259" w:lineRule="auto"/>
              <w:jc w:val="both"/>
              <w:rPr>
                <w:b/>
                <w:bCs/>
                <w:sz w:val="26"/>
                <w:szCs w:val="26"/>
              </w:rPr>
            </w:pPr>
            <w:r w:rsidRPr="006E58D7">
              <w:rPr>
                <w:b/>
                <w:bCs/>
                <w:sz w:val="26"/>
                <w:szCs w:val="26"/>
              </w:rPr>
              <w:t>ГЛАВА 3</w:t>
            </w:r>
          </w:p>
        </w:tc>
        <w:tc>
          <w:tcPr>
            <w:tcW w:w="6804" w:type="dxa"/>
          </w:tcPr>
          <w:p w14:paraId="7A732B2E" w14:textId="77777777" w:rsidR="006E58D7" w:rsidRPr="006E58D7" w:rsidRDefault="006E58D7" w:rsidP="006E58D7">
            <w:pPr>
              <w:spacing w:after="160" w:line="259" w:lineRule="auto"/>
              <w:rPr>
                <w:b/>
                <w:bCs/>
                <w:sz w:val="26"/>
                <w:szCs w:val="26"/>
              </w:rPr>
            </w:pPr>
            <w:r w:rsidRPr="006E58D7">
              <w:rPr>
                <w:b/>
                <w:bCs/>
                <w:sz w:val="26"/>
                <w:szCs w:val="26"/>
              </w:rPr>
              <w:t>ПОРЯДОК ПРОВЕДЕНИЯ НЕКОНКУРЕНТНЫХ ЗАКУПОК</w:t>
            </w:r>
          </w:p>
        </w:tc>
        <w:tc>
          <w:tcPr>
            <w:tcW w:w="986" w:type="dxa"/>
          </w:tcPr>
          <w:p w14:paraId="2F4C705C" w14:textId="30A1ADCC" w:rsidR="006E58D7" w:rsidRPr="006E58D7" w:rsidRDefault="00D93AFB" w:rsidP="006E58D7">
            <w:pPr>
              <w:spacing w:after="160" w:line="259" w:lineRule="auto"/>
              <w:jc w:val="both"/>
              <w:rPr>
                <w:sz w:val="26"/>
                <w:szCs w:val="26"/>
              </w:rPr>
            </w:pPr>
            <w:r>
              <w:rPr>
                <w:sz w:val="26"/>
                <w:szCs w:val="26"/>
              </w:rPr>
              <w:t>77</w:t>
            </w:r>
          </w:p>
        </w:tc>
      </w:tr>
      <w:tr w:rsidR="006E58D7" w:rsidRPr="006E58D7" w14:paraId="281D64CC" w14:textId="77777777" w:rsidTr="00DD65B8">
        <w:tc>
          <w:tcPr>
            <w:tcW w:w="1413" w:type="dxa"/>
          </w:tcPr>
          <w:p w14:paraId="061DABE2" w14:textId="77777777" w:rsidR="006E58D7" w:rsidRPr="006E58D7" w:rsidRDefault="006E58D7" w:rsidP="006E58D7">
            <w:pPr>
              <w:spacing w:after="160" w:line="259" w:lineRule="auto"/>
              <w:jc w:val="both"/>
              <w:rPr>
                <w:bCs/>
                <w:sz w:val="26"/>
                <w:szCs w:val="26"/>
              </w:rPr>
            </w:pPr>
            <w:r w:rsidRPr="006E58D7">
              <w:rPr>
                <w:bCs/>
                <w:sz w:val="26"/>
                <w:szCs w:val="26"/>
              </w:rPr>
              <w:t>Раздел 1</w:t>
            </w:r>
          </w:p>
        </w:tc>
        <w:tc>
          <w:tcPr>
            <w:tcW w:w="6804" w:type="dxa"/>
          </w:tcPr>
          <w:p w14:paraId="3B57AE08" w14:textId="77777777" w:rsidR="006E58D7" w:rsidRPr="006E58D7" w:rsidRDefault="006E58D7" w:rsidP="006E58D7">
            <w:pPr>
              <w:spacing w:after="160" w:line="259" w:lineRule="auto"/>
              <w:rPr>
                <w:bCs/>
                <w:sz w:val="26"/>
                <w:szCs w:val="26"/>
              </w:rPr>
            </w:pPr>
            <w:r w:rsidRPr="006E58D7">
              <w:rPr>
                <w:bCs/>
                <w:sz w:val="26"/>
                <w:szCs w:val="26"/>
              </w:rPr>
              <w:t>Проведение закупки у единственного поставщика (исполнителя, подрядчика)</w:t>
            </w:r>
          </w:p>
        </w:tc>
        <w:tc>
          <w:tcPr>
            <w:tcW w:w="986" w:type="dxa"/>
          </w:tcPr>
          <w:p w14:paraId="2DBC33D6" w14:textId="7B386432" w:rsidR="006E58D7" w:rsidRPr="006E58D7" w:rsidRDefault="00D93AFB" w:rsidP="006E58D7">
            <w:pPr>
              <w:spacing w:after="160" w:line="259" w:lineRule="auto"/>
              <w:jc w:val="both"/>
              <w:rPr>
                <w:sz w:val="26"/>
                <w:szCs w:val="26"/>
              </w:rPr>
            </w:pPr>
            <w:r>
              <w:rPr>
                <w:sz w:val="26"/>
                <w:szCs w:val="26"/>
              </w:rPr>
              <w:t>77</w:t>
            </w:r>
          </w:p>
        </w:tc>
      </w:tr>
      <w:tr w:rsidR="006E58D7" w:rsidRPr="006E58D7" w14:paraId="0AFE0173" w14:textId="77777777" w:rsidTr="00DD65B8">
        <w:tc>
          <w:tcPr>
            <w:tcW w:w="1413" w:type="dxa"/>
          </w:tcPr>
          <w:p w14:paraId="0AB0A79A" w14:textId="77777777" w:rsidR="006E58D7" w:rsidRPr="006E58D7" w:rsidRDefault="006E58D7" w:rsidP="006E58D7">
            <w:pPr>
              <w:spacing w:after="160" w:line="259" w:lineRule="auto"/>
              <w:jc w:val="both"/>
              <w:rPr>
                <w:bCs/>
                <w:sz w:val="26"/>
                <w:szCs w:val="26"/>
              </w:rPr>
            </w:pPr>
            <w:r w:rsidRPr="006E58D7">
              <w:rPr>
                <w:bCs/>
                <w:sz w:val="26"/>
                <w:szCs w:val="26"/>
              </w:rPr>
              <w:t>Раздел 2</w:t>
            </w:r>
          </w:p>
        </w:tc>
        <w:tc>
          <w:tcPr>
            <w:tcW w:w="6804" w:type="dxa"/>
          </w:tcPr>
          <w:p w14:paraId="361A68FB" w14:textId="77777777" w:rsidR="006E58D7" w:rsidRPr="006E58D7" w:rsidRDefault="006E58D7" w:rsidP="006E58D7">
            <w:pPr>
              <w:spacing w:after="160" w:line="259" w:lineRule="auto"/>
              <w:rPr>
                <w:bCs/>
                <w:sz w:val="26"/>
                <w:szCs w:val="26"/>
              </w:rPr>
            </w:pPr>
            <w:r w:rsidRPr="006E58D7">
              <w:rPr>
                <w:bCs/>
                <w:sz w:val="26"/>
                <w:szCs w:val="26"/>
              </w:rPr>
              <w:t>Проведение ценового отбора</w:t>
            </w:r>
          </w:p>
        </w:tc>
        <w:tc>
          <w:tcPr>
            <w:tcW w:w="986" w:type="dxa"/>
          </w:tcPr>
          <w:p w14:paraId="2E3A3B34" w14:textId="78417E91" w:rsidR="006E58D7" w:rsidRPr="006E58D7" w:rsidRDefault="006E58D7" w:rsidP="006E58D7">
            <w:pPr>
              <w:spacing w:after="160" w:line="259" w:lineRule="auto"/>
              <w:jc w:val="both"/>
              <w:rPr>
                <w:sz w:val="26"/>
                <w:szCs w:val="26"/>
              </w:rPr>
            </w:pPr>
            <w:r w:rsidRPr="006E58D7">
              <w:rPr>
                <w:sz w:val="26"/>
                <w:szCs w:val="26"/>
              </w:rPr>
              <w:t>8</w:t>
            </w:r>
            <w:r w:rsidR="00D93AFB">
              <w:rPr>
                <w:sz w:val="26"/>
                <w:szCs w:val="26"/>
              </w:rPr>
              <w:t>2</w:t>
            </w:r>
          </w:p>
        </w:tc>
      </w:tr>
      <w:tr w:rsidR="006E58D7" w:rsidRPr="006E58D7" w14:paraId="03B3C808" w14:textId="77777777" w:rsidTr="00DD65B8">
        <w:tc>
          <w:tcPr>
            <w:tcW w:w="1413" w:type="dxa"/>
          </w:tcPr>
          <w:p w14:paraId="4D8A5E29" w14:textId="77777777" w:rsidR="006E58D7" w:rsidRPr="006E58D7" w:rsidRDefault="006E58D7" w:rsidP="006E58D7">
            <w:pPr>
              <w:spacing w:after="160" w:line="259" w:lineRule="auto"/>
              <w:jc w:val="both"/>
              <w:rPr>
                <w:b/>
                <w:sz w:val="26"/>
                <w:szCs w:val="26"/>
              </w:rPr>
            </w:pPr>
            <w:r w:rsidRPr="006E58D7">
              <w:rPr>
                <w:b/>
                <w:sz w:val="26"/>
                <w:szCs w:val="26"/>
              </w:rPr>
              <w:t>ГЛАВА 4</w:t>
            </w:r>
          </w:p>
        </w:tc>
        <w:tc>
          <w:tcPr>
            <w:tcW w:w="6804" w:type="dxa"/>
          </w:tcPr>
          <w:p w14:paraId="6EF244C6" w14:textId="23124B49" w:rsidR="006E58D7" w:rsidRPr="006E58D7" w:rsidRDefault="006E58D7" w:rsidP="006E58D7">
            <w:pPr>
              <w:spacing w:after="160" w:line="259" w:lineRule="auto"/>
              <w:rPr>
                <w:b/>
                <w:sz w:val="26"/>
                <w:szCs w:val="26"/>
              </w:rPr>
            </w:pPr>
            <w:r w:rsidRPr="006E58D7">
              <w:rPr>
                <w:b/>
                <w:sz w:val="26"/>
                <w:szCs w:val="26"/>
              </w:rPr>
              <w:t>ОСОБЕННОСТИ УЧАСТИЯ СУБЪЕКТОВ МАЛОГО И СРЕДНЕГО ПРЕДПРИНИМАТЕЛЬСТВА В ПРОВЕДЕНИИ ЗАКУПОК</w:t>
            </w:r>
          </w:p>
        </w:tc>
        <w:tc>
          <w:tcPr>
            <w:tcW w:w="986" w:type="dxa"/>
          </w:tcPr>
          <w:p w14:paraId="5F456154" w14:textId="5B42F891" w:rsidR="006E58D7" w:rsidRPr="006E58D7" w:rsidRDefault="00D93AFB" w:rsidP="006E58D7">
            <w:pPr>
              <w:spacing w:after="160" w:line="259" w:lineRule="auto"/>
              <w:jc w:val="both"/>
              <w:rPr>
                <w:sz w:val="26"/>
                <w:szCs w:val="26"/>
              </w:rPr>
            </w:pPr>
            <w:r>
              <w:rPr>
                <w:sz w:val="26"/>
                <w:szCs w:val="26"/>
              </w:rPr>
              <w:t>85</w:t>
            </w:r>
          </w:p>
        </w:tc>
      </w:tr>
      <w:tr w:rsidR="006E58D7" w:rsidRPr="006E58D7" w14:paraId="094FF25B" w14:textId="77777777" w:rsidTr="00DD65B8">
        <w:tc>
          <w:tcPr>
            <w:tcW w:w="1413" w:type="dxa"/>
          </w:tcPr>
          <w:p w14:paraId="230D9FB1" w14:textId="77777777" w:rsidR="006E58D7" w:rsidRPr="006E58D7" w:rsidRDefault="006E58D7" w:rsidP="006E58D7">
            <w:pPr>
              <w:spacing w:after="160" w:line="259" w:lineRule="auto"/>
              <w:jc w:val="both"/>
              <w:rPr>
                <w:bCs/>
                <w:sz w:val="26"/>
                <w:szCs w:val="26"/>
              </w:rPr>
            </w:pPr>
            <w:r w:rsidRPr="006E58D7">
              <w:rPr>
                <w:bCs/>
                <w:sz w:val="26"/>
                <w:szCs w:val="26"/>
              </w:rPr>
              <w:t>Раздел 1</w:t>
            </w:r>
          </w:p>
        </w:tc>
        <w:tc>
          <w:tcPr>
            <w:tcW w:w="6804" w:type="dxa"/>
          </w:tcPr>
          <w:p w14:paraId="5CB41966" w14:textId="77777777" w:rsidR="006E58D7" w:rsidRPr="006E58D7" w:rsidRDefault="006E58D7" w:rsidP="006E58D7">
            <w:pPr>
              <w:widowControl w:val="0"/>
              <w:autoSpaceDE w:val="0"/>
              <w:autoSpaceDN w:val="0"/>
              <w:ind w:firstLine="41"/>
              <w:outlineLvl w:val="1"/>
              <w:rPr>
                <w:rFonts w:eastAsia="Times New Roman"/>
                <w:sz w:val="26"/>
                <w:szCs w:val="26"/>
                <w:lang w:eastAsia="ru-RU"/>
              </w:rPr>
            </w:pPr>
            <w:r w:rsidRPr="006E58D7">
              <w:rPr>
                <w:rFonts w:eastAsia="Times New Roman"/>
                <w:color w:val="000000"/>
                <w:sz w:val="26"/>
                <w:szCs w:val="26"/>
                <w:lang w:eastAsia="ru-RU"/>
              </w:rPr>
              <w:t>Общие условия закупки у субъектов малого и среднего предпринимательства</w:t>
            </w:r>
          </w:p>
        </w:tc>
        <w:tc>
          <w:tcPr>
            <w:tcW w:w="986" w:type="dxa"/>
          </w:tcPr>
          <w:p w14:paraId="043F3E91" w14:textId="03F77BC9" w:rsidR="006E58D7" w:rsidRPr="006E58D7" w:rsidRDefault="00D93AFB" w:rsidP="006E58D7">
            <w:pPr>
              <w:spacing w:after="160" w:line="259" w:lineRule="auto"/>
              <w:jc w:val="both"/>
              <w:rPr>
                <w:sz w:val="26"/>
                <w:szCs w:val="26"/>
              </w:rPr>
            </w:pPr>
            <w:r>
              <w:rPr>
                <w:sz w:val="26"/>
                <w:szCs w:val="26"/>
              </w:rPr>
              <w:t>85</w:t>
            </w:r>
          </w:p>
        </w:tc>
      </w:tr>
      <w:tr w:rsidR="006E58D7" w:rsidRPr="006E58D7" w14:paraId="072222B0" w14:textId="77777777" w:rsidTr="00DD65B8">
        <w:tc>
          <w:tcPr>
            <w:tcW w:w="1413" w:type="dxa"/>
          </w:tcPr>
          <w:p w14:paraId="5B1150F1" w14:textId="77777777" w:rsidR="006E58D7" w:rsidRPr="006E58D7" w:rsidRDefault="006E58D7" w:rsidP="006E58D7">
            <w:pPr>
              <w:spacing w:after="160" w:line="259" w:lineRule="auto"/>
              <w:jc w:val="both"/>
              <w:rPr>
                <w:bCs/>
                <w:sz w:val="26"/>
                <w:szCs w:val="26"/>
              </w:rPr>
            </w:pPr>
            <w:r w:rsidRPr="006E58D7">
              <w:rPr>
                <w:bCs/>
                <w:sz w:val="26"/>
                <w:szCs w:val="26"/>
              </w:rPr>
              <w:t>Раздел 2</w:t>
            </w:r>
          </w:p>
        </w:tc>
        <w:tc>
          <w:tcPr>
            <w:tcW w:w="6804" w:type="dxa"/>
          </w:tcPr>
          <w:p w14:paraId="425B1D1F" w14:textId="77777777" w:rsidR="006E58D7" w:rsidRPr="006E58D7" w:rsidRDefault="006E58D7" w:rsidP="006E58D7">
            <w:pPr>
              <w:widowControl w:val="0"/>
              <w:autoSpaceDE w:val="0"/>
              <w:autoSpaceDN w:val="0"/>
              <w:ind w:firstLine="41"/>
              <w:outlineLvl w:val="1"/>
              <w:rPr>
                <w:rFonts w:eastAsia="Times New Roman"/>
                <w:sz w:val="26"/>
                <w:szCs w:val="26"/>
                <w:lang w:eastAsia="ru-RU"/>
              </w:rPr>
            </w:pPr>
            <w:r w:rsidRPr="006E58D7">
              <w:rPr>
                <w:rFonts w:eastAsia="Times New Roman"/>
                <w:sz w:val="26"/>
                <w:szCs w:val="26"/>
                <w:lang w:eastAsia="ru-RU"/>
              </w:rPr>
              <w:t xml:space="preserve">Особенности проведения закупок, участниками которых могут быть любые лица, в том числе </w:t>
            </w:r>
            <w:r w:rsidRPr="006E58D7">
              <w:rPr>
                <w:rFonts w:eastAsia="Times New Roman"/>
                <w:color w:val="000000"/>
                <w:sz w:val="26"/>
                <w:szCs w:val="26"/>
                <w:lang w:eastAsia="ru-RU"/>
              </w:rPr>
              <w:t>субъекты малого и среднего предпринимательства</w:t>
            </w:r>
          </w:p>
        </w:tc>
        <w:tc>
          <w:tcPr>
            <w:tcW w:w="986" w:type="dxa"/>
          </w:tcPr>
          <w:p w14:paraId="3C78F37F" w14:textId="75EC6AF8" w:rsidR="006E58D7" w:rsidRPr="006E58D7" w:rsidRDefault="00D93AFB" w:rsidP="006E58D7">
            <w:pPr>
              <w:spacing w:after="160" w:line="259" w:lineRule="auto"/>
              <w:jc w:val="both"/>
              <w:rPr>
                <w:sz w:val="26"/>
                <w:szCs w:val="26"/>
              </w:rPr>
            </w:pPr>
            <w:r>
              <w:rPr>
                <w:sz w:val="26"/>
                <w:szCs w:val="26"/>
              </w:rPr>
              <w:t>86</w:t>
            </w:r>
          </w:p>
        </w:tc>
      </w:tr>
      <w:tr w:rsidR="006E58D7" w:rsidRPr="006E58D7" w14:paraId="112DADCF" w14:textId="77777777" w:rsidTr="00DD65B8">
        <w:tc>
          <w:tcPr>
            <w:tcW w:w="1413" w:type="dxa"/>
          </w:tcPr>
          <w:p w14:paraId="43995B5B" w14:textId="77777777" w:rsidR="006E58D7" w:rsidRPr="006E58D7" w:rsidRDefault="006E58D7" w:rsidP="006E58D7">
            <w:pPr>
              <w:spacing w:after="160" w:line="259" w:lineRule="auto"/>
              <w:jc w:val="both"/>
              <w:rPr>
                <w:bCs/>
                <w:sz w:val="26"/>
                <w:szCs w:val="26"/>
              </w:rPr>
            </w:pPr>
            <w:r w:rsidRPr="006E58D7">
              <w:rPr>
                <w:bCs/>
                <w:sz w:val="26"/>
                <w:szCs w:val="26"/>
              </w:rPr>
              <w:t>Раздел 3</w:t>
            </w:r>
          </w:p>
        </w:tc>
        <w:tc>
          <w:tcPr>
            <w:tcW w:w="6804" w:type="dxa"/>
          </w:tcPr>
          <w:p w14:paraId="6D528C58" w14:textId="77777777" w:rsidR="006E58D7" w:rsidRPr="006E58D7" w:rsidRDefault="006E58D7" w:rsidP="006E58D7">
            <w:pPr>
              <w:widowControl w:val="0"/>
              <w:autoSpaceDE w:val="0"/>
              <w:autoSpaceDN w:val="0"/>
              <w:ind w:firstLine="41"/>
              <w:outlineLvl w:val="1"/>
              <w:rPr>
                <w:rFonts w:eastAsia="Times New Roman"/>
                <w:sz w:val="26"/>
                <w:szCs w:val="26"/>
                <w:lang w:eastAsia="ru-RU"/>
              </w:rPr>
            </w:pPr>
            <w:r w:rsidRPr="006E58D7">
              <w:rPr>
                <w:rFonts w:eastAsia="Times New Roman"/>
                <w:color w:val="000000"/>
                <w:sz w:val="26"/>
                <w:szCs w:val="26"/>
                <w:lang w:eastAsia="ru-RU"/>
              </w:rPr>
              <w:t xml:space="preserve">Особенности проведения закупок, участниками которых являются только субъекты малого и среднего </w:t>
            </w:r>
            <w:r w:rsidRPr="006E58D7">
              <w:rPr>
                <w:rFonts w:eastAsia="Times New Roman"/>
                <w:color w:val="000000"/>
                <w:sz w:val="26"/>
                <w:szCs w:val="26"/>
                <w:lang w:eastAsia="ru-RU"/>
              </w:rPr>
              <w:lastRenderedPageBreak/>
              <w:t>предпринимательства</w:t>
            </w:r>
          </w:p>
        </w:tc>
        <w:tc>
          <w:tcPr>
            <w:tcW w:w="986" w:type="dxa"/>
          </w:tcPr>
          <w:p w14:paraId="12DF0774" w14:textId="0C76124E" w:rsidR="006E58D7" w:rsidRPr="006E58D7" w:rsidRDefault="004528EC" w:rsidP="006E58D7">
            <w:pPr>
              <w:spacing w:after="160" w:line="259" w:lineRule="auto"/>
              <w:jc w:val="both"/>
              <w:rPr>
                <w:sz w:val="26"/>
                <w:szCs w:val="26"/>
              </w:rPr>
            </w:pPr>
            <w:r>
              <w:rPr>
                <w:sz w:val="26"/>
                <w:szCs w:val="26"/>
              </w:rPr>
              <w:lastRenderedPageBreak/>
              <w:t>87</w:t>
            </w:r>
          </w:p>
        </w:tc>
      </w:tr>
      <w:tr w:rsidR="006E58D7" w:rsidRPr="006E58D7" w14:paraId="438812A2" w14:textId="77777777" w:rsidTr="00DD65B8">
        <w:tc>
          <w:tcPr>
            <w:tcW w:w="1413" w:type="dxa"/>
          </w:tcPr>
          <w:p w14:paraId="20718850" w14:textId="77777777" w:rsidR="006E58D7" w:rsidRPr="006E58D7" w:rsidRDefault="006E58D7" w:rsidP="006E58D7">
            <w:pPr>
              <w:spacing w:after="160" w:line="259" w:lineRule="auto"/>
              <w:jc w:val="both"/>
              <w:rPr>
                <w:bCs/>
                <w:sz w:val="26"/>
                <w:szCs w:val="26"/>
              </w:rPr>
            </w:pPr>
            <w:r w:rsidRPr="006E58D7">
              <w:rPr>
                <w:bCs/>
                <w:sz w:val="26"/>
                <w:szCs w:val="26"/>
              </w:rPr>
              <w:lastRenderedPageBreak/>
              <w:t>Раздел 4</w:t>
            </w:r>
          </w:p>
        </w:tc>
        <w:tc>
          <w:tcPr>
            <w:tcW w:w="6804" w:type="dxa"/>
          </w:tcPr>
          <w:p w14:paraId="3E871BB0" w14:textId="77777777" w:rsidR="006E58D7" w:rsidRPr="006E58D7" w:rsidRDefault="006E58D7" w:rsidP="00D857C9">
            <w:pPr>
              <w:widowControl w:val="0"/>
              <w:autoSpaceDE w:val="0"/>
              <w:autoSpaceDN w:val="0"/>
              <w:ind w:firstLine="41"/>
              <w:jc w:val="both"/>
              <w:outlineLvl w:val="1"/>
              <w:rPr>
                <w:rFonts w:eastAsia="Times New Roman"/>
                <w:sz w:val="26"/>
                <w:szCs w:val="26"/>
                <w:lang w:eastAsia="ru-RU"/>
              </w:rPr>
            </w:pPr>
            <w:r w:rsidRPr="006E58D7">
              <w:rPr>
                <w:rFonts w:eastAsia="Times New Roman"/>
                <w:color w:val="000000"/>
                <w:sz w:val="26"/>
                <w:szCs w:val="26"/>
                <w:lang w:eastAsia="ru-RU"/>
              </w:rPr>
              <w:t>Особенности проведения закупок с требованием о привлечении субподрядчиков (соисполнителей) из числа субъектов малого и среднего предпринимательства</w:t>
            </w:r>
          </w:p>
        </w:tc>
        <w:tc>
          <w:tcPr>
            <w:tcW w:w="986" w:type="dxa"/>
          </w:tcPr>
          <w:p w14:paraId="603DF25F" w14:textId="4D3EDAFA" w:rsidR="006E58D7" w:rsidRPr="006E58D7" w:rsidRDefault="004528EC" w:rsidP="006E58D7">
            <w:pPr>
              <w:spacing w:after="160" w:line="259" w:lineRule="auto"/>
              <w:jc w:val="both"/>
              <w:rPr>
                <w:sz w:val="26"/>
                <w:szCs w:val="26"/>
              </w:rPr>
            </w:pPr>
            <w:r>
              <w:rPr>
                <w:sz w:val="26"/>
                <w:szCs w:val="26"/>
              </w:rPr>
              <w:t>99</w:t>
            </w:r>
          </w:p>
        </w:tc>
      </w:tr>
      <w:tr w:rsidR="006E58D7" w:rsidRPr="006E58D7" w14:paraId="740E1435" w14:textId="77777777" w:rsidTr="00DD65B8">
        <w:tc>
          <w:tcPr>
            <w:tcW w:w="1413" w:type="dxa"/>
          </w:tcPr>
          <w:p w14:paraId="563FAED0" w14:textId="77777777" w:rsidR="006E58D7" w:rsidRPr="006E58D7" w:rsidRDefault="006E58D7" w:rsidP="006E58D7">
            <w:pPr>
              <w:spacing w:after="160" w:line="259" w:lineRule="auto"/>
              <w:jc w:val="both"/>
              <w:rPr>
                <w:b/>
                <w:bCs/>
                <w:sz w:val="26"/>
                <w:szCs w:val="26"/>
              </w:rPr>
            </w:pPr>
            <w:r w:rsidRPr="006E58D7">
              <w:rPr>
                <w:b/>
                <w:bCs/>
                <w:sz w:val="26"/>
                <w:szCs w:val="26"/>
              </w:rPr>
              <w:t>ГЛАВА 5</w:t>
            </w:r>
          </w:p>
        </w:tc>
        <w:tc>
          <w:tcPr>
            <w:tcW w:w="6804" w:type="dxa"/>
          </w:tcPr>
          <w:p w14:paraId="642232DC" w14:textId="77777777" w:rsidR="006E58D7" w:rsidRPr="006E58D7" w:rsidRDefault="006E58D7" w:rsidP="006E58D7">
            <w:pPr>
              <w:spacing w:after="160" w:line="259" w:lineRule="auto"/>
              <w:rPr>
                <w:b/>
                <w:bCs/>
                <w:sz w:val="26"/>
                <w:szCs w:val="26"/>
              </w:rPr>
            </w:pPr>
            <w:r w:rsidRPr="006E58D7">
              <w:rPr>
                <w:b/>
                <w:bCs/>
                <w:sz w:val="26"/>
                <w:szCs w:val="26"/>
              </w:rPr>
              <w:t>ПОРЯДОК ЗАКЛЮЧЕНИЯ, ИЗМЕНЕНИЯ, ИСПОЛНЕНИЯ, РАСТОРЖЕНИЯ ДОГОВОРА</w:t>
            </w:r>
          </w:p>
        </w:tc>
        <w:tc>
          <w:tcPr>
            <w:tcW w:w="986" w:type="dxa"/>
          </w:tcPr>
          <w:p w14:paraId="0F05FED6" w14:textId="0F233B79" w:rsidR="006E58D7" w:rsidRPr="006E58D7" w:rsidRDefault="00D93AFB" w:rsidP="006E58D7">
            <w:pPr>
              <w:spacing w:after="160" w:line="259" w:lineRule="auto"/>
              <w:jc w:val="both"/>
              <w:rPr>
                <w:sz w:val="26"/>
                <w:szCs w:val="26"/>
              </w:rPr>
            </w:pPr>
            <w:r>
              <w:rPr>
                <w:sz w:val="26"/>
                <w:szCs w:val="26"/>
              </w:rPr>
              <w:t>99</w:t>
            </w:r>
          </w:p>
        </w:tc>
      </w:tr>
      <w:tr w:rsidR="006E58D7" w:rsidRPr="006E58D7" w14:paraId="4140C7A1" w14:textId="77777777" w:rsidTr="00DD65B8">
        <w:tc>
          <w:tcPr>
            <w:tcW w:w="1413" w:type="dxa"/>
          </w:tcPr>
          <w:p w14:paraId="5B2A257F" w14:textId="77777777" w:rsidR="006E58D7" w:rsidRPr="006E58D7" w:rsidRDefault="006E58D7" w:rsidP="006E58D7">
            <w:pPr>
              <w:spacing w:after="160" w:line="259" w:lineRule="auto"/>
              <w:jc w:val="both"/>
              <w:rPr>
                <w:sz w:val="26"/>
                <w:szCs w:val="26"/>
              </w:rPr>
            </w:pPr>
            <w:r w:rsidRPr="006E58D7">
              <w:rPr>
                <w:sz w:val="26"/>
                <w:szCs w:val="26"/>
              </w:rPr>
              <w:t>Раздел 1</w:t>
            </w:r>
          </w:p>
        </w:tc>
        <w:tc>
          <w:tcPr>
            <w:tcW w:w="6804" w:type="dxa"/>
          </w:tcPr>
          <w:p w14:paraId="7AED56DE" w14:textId="77777777" w:rsidR="006E58D7" w:rsidRPr="006E58D7" w:rsidRDefault="006E58D7" w:rsidP="006E58D7">
            <w:pPr>
              <w:spacing w:after="160" w:line="259" w:lineRule="auto"/>
              <w:rPr>
                <w:b/>
                <w:bCs/>
                <w:sz w:val="26"/>
                <w:szCs w:val="26"/>
              </w:rPr>
            </w:pPr>
            <w:r w:rsidRPr="006E58D7">
              <w:rPr>
                <w:sz w:val="26"/>
                <w:szCs w:val="26"/>
              </w:rPr>
              <w:t>Порядок заключения договора по результатам конкурентной закупки</w:t>
            </w:r>
          </w:p>
        </w:tc>
        <w:tc>
          <w:tcPr>
            <w:tcW w:w="986" w:type="dxa"/>
          </w:tcPr>
          <w:p w14:paraId="7E2A8BC4" w14:textId="1B147C57" w:rsidR="006E58D7" w:rsidRPr="006E58D7" w:rsidRDefault="00D93AFB" w:rsidP="006E58D7">
            <w:pPr>
              <w:spacing w:after="160" w:line="259" w:lineRule="auto"/>
              <w:jc w:val="both"/>
              <w:rPr>
                <w:sz w:val="26"/>
                <w:szCs w:val="26"/>
              </w:rPr>
            </w:pPr>
            <w:r>
              <w:rPr>
                <w:sz w:val="26"/>
                <w:szCs w:val="26"/>
              </w:rPr>
              <w:t>99</w:t>
            </w:r>
          </w:p>
        </w:tc>
      </w:tr>
      <w:tr w:rsidR="006E58D7" w:rsidRPr="006E58D7" w14:paraId="65180972" w14:textId="77777777" w:rsidTr="00DD65B8">
        <w:tc>
          <w:tcPr>
            <w:tcW w:w="1413" w:type="dxa"/>
          </w:tcPr>
          <w:p w14:paraId="6D3734D7" w14:textId="77777777" w:rsidR="006E58D7" w:rsidRPr="006E58D7" w:rsidRDefault="006E58D7" w:rsidP="006E58D7">
            <w:pPr>
              <w:spacing w:after="160" w:line="259" w:lineRule="auto"/>
              <w:jc w:val="both"/>
              <w:rPr>
                <w:sz w:val="26"/>
                <w:szCs w:val="26"/>
              </w:rPr>
            </w:pPr>
            <w:r w:rsidRPr="006E58D7">
              <w:rPr>
                <w:sz w:val="26"/>
                <w:szCs w:val="26"/>
              </w:rPr>
              <w:t>Раздел 2</w:t>
            </w:r>
          </w:p>
        </w:tc>
        <w:tc>
          <w:tcPr>
            <w:tcW w:w="6804" w:type="dxa"/>
          </w:tcPr>
          <w:p w14:paraId="79F315A3" w14:textId="77777777" w:rsidR="006E58D7" w:rsidRPr="006E58D7" w:rsidRDefault="006E58D7" w:rsidP="006E58D7">
            <w:pPr>
              <w:widowControl w:val="0"/>
              <w:autoSpaceDE w:val="0"/>
              <w:autoSpaceDN w:val="0"/>
              <w:ind w:firstLine="34"/>
              <w:outlineLvl w:val="1"/>
              <w:rPr>
                <w:rFonts w:eastAsia="Times New Roman"/>
                <w:sz w:val="26"/>
                <w:szCs w:val="26"/>
                <w:lang w:eastAsia="ru-RU"/>
              </w:rPr>
            </w:pPr>
            <w:r w:rsidRPr="006E58D7">
              <w:rPr>
                <w:rFonts w:eastAsia="Times New Roman"/>
                <w:sz w:val="26"/>
                <w:szCs w:val="26"/>
                <w:lang w:eastAsia="ru-RU"/>
              </w:rPr>
              <w:t>Порядок заключения договора по результатам неконкурентной закупки</w:t>
            </w:r>
          </w:p>
        </w:tc>
        <w:tc>
          <w:tcPr>
            <w:tcW w:w="986" w:type="dxa"/>
          </w:tcPr>
          <w:p w14:paraId="7D920007" w14:textId="0F45B65C" w:rsidR="006E58D7" w:rsidRPr="006E58D7" w:rsidRDefault="006E58D7" w:rsidP="006E58D7">
            <w:pPr>
              <w:spacing w:after="160" w:line="259" w:lineRule="auto"/>
              <w:jc w:val="both"/>
              <w:rPr>
                <w:sz w:val="26"/>
                <w:szCs w:val="26"/>
              </w:rPr>
            </w:pPr>
            <w:r w:rsidRPr="006E58D7">
              <w:rPr>
                <w:sz w:val="26"/>
                <w:szCs w:val="26"/>
              </w:rPr>
              <w:t>1</w:t>
            </w:r>
            <w:r w:rsidR="00D93AFB">
              <w:rPr>
                <w:sz w:val="26"/>
                <w:szCs w:val="26"/>
              </w:rPr>
              <w:t>03</w:t>
            </w:r>
          </w:p>
        </w:tc>
      </w:tr>
      <w:tr w:rsidR="006E58D7" w:rsidRPr="006E58D7" w14:paraId="151EDB9A" w14:textId="77777777" w:rsidTr="00DD65B8">
        <w:tc>
          <w:tcPr>
            <w:tcW w:w="1413" w:type="dxa"/>
          </w:tcPr>
          <w:p w14:paraId="662F52D2" w14:textId="77777777" w:rsidR="006E58D7" w:rsidRPr="006E58D7" w:rsidRDefault="006E58D7" w:rsidP="006E58D7">
            <w:pPr>
              <w:spacing w:after="160" w:line="259" w:lineRule="auto"/>
              <w:jc w:val="both"/>
              <w:rPr>
                <w:sz w:val="26"/>
                <w:szCs w:val="26"/>
              </w:rPr>
            </w:pPr>
            <w:r w:rsidRPr="006E58D7">
              <w:rPr>
                <w:sz w:val="26"/>
                <w:szCs w:val="26"/>
              </w:rPr>
              <w:t>Раздел 3</w:t>
            </w:r>
          </w:p>
        </w:tc>
        <w:tc>
          <w:tcPr>
            <w:tcW w:w="6804" w:type="dxa"/>
          </w:tcPr>
          <w:p w14:paraId="40893E85" w14:textId="77777777" w:rsidR="006E58D7" w:rsidRPr="006E58D7" w:rsidRDefault="006E58D7" w:rsidP="006E58D7">
            <w:pPr>
              <w:widowControl w:val="0"/>
              <w:autoSpaceDE w:val="0"/>
              <w:autoSpaceDN w:val="0"/>
              <w:ind w:firstLine="34"/>
              <w:outlineLvl w:val="1"/>
              <w:rPr>
                <w:rFonts w:eastAsia="Times New Roman"/>
                <w:sz w:val="26"/>
                <w:szCs w:val="26"/>
                <w:lang w:eastAsia="ru-RU"/>
              </w:rPr>
            </w:pPr>
            <w:r w:rsidRPr="006E58D7">
              <w:rPr>
                <w:rFonts w:eastAsia="Times New Roman"/>
                <w:sz w:val="26"/>
                <w:szCs w:val="26"/>
                <w:lang w:eastAsia="ru-RU"/>
              </w:rPr>
              <w:t>Порядок и условия изменения договора</w:t>
            </w:r>
          </w:p>
        </w:tc>
        <w:tc>
          <w:tcPr>
            <w:tcW w:w="986" w:type="dxa"/>
          </w:tcPr>
          <w:p w14:paraId="6C30544C" w14:textId="4B18F82F" w:rsidR="006E58D7" w:rsidRPr="006E58D7" w:rsidRDefault="006E58D7" w:rsidP="006E58D7">
            <w:pPr>
              <w:spacing w:after="160" w:line="259" w:lineRule="auto"/>
              <w:jc w:val="both"/>
              <w:rPr>
                <w:sz w:val="26"/>
                <w:szCs w:val="26"/>
              </w:rPr>
            </w:pPr>
            <w:r w:rsidRPr="006E58D7">
              <w:rPr>
                <w:sz w:val="26"/>
                <w:szCs w:val="26"/>
              </w:rPr>
              <w:t>1</w:t>
            </w:r>
            <w:r w:rsidR="004528EC">
              <w:rPr>
                <w:sz w:val="26"/>
                <w:szCs w:val="26"/>
              </w:rPr>
              <w:t>05</w:t>
            </w:r>
          </w:p>
        </w:tc>
      </w:tr>
      <w:tr w:rsidR="006E58D7" w:rsidRPr="006E58D7" w14:paraId="776B1E5C" w14:textId="77777777" w:rsidTr="00DD65B8">
        <w:tc>
          <w:tcPr>
            <w:tcW w:w="1413" w:type="dxa"/>
          </w:tcPr>
          <w:p w14:paraId="5BDB5D50" w14:textId="77777777" w:rsidR="006E58D7" w:rsidRPr="006E58D7" w:rsidRDefault="006E58D7" w:rsidP="006E58D7">
            <w:pPr>
              <w:spacing w:after="160" w:line="259" w:lineRule="auto"/>
              <w:jc w:val="both"/>
              <w:rPr>
                <w:sz w:val="26"/>
                <w:szCs w:val="26"/>
              </w:rPr>
            </w:pPr>
            <w:r w:rsidRPr="006E58D7">
              <w:rPr>
                <w:sz w:val="26"/>
                <w:szCs w:val="26"/>
              </w:rPr>
              <w:t xml:space="preserve">Раздел 4 </w:t>
            </w:r>
          </w:p>
        </w:tc>
        <w:tc>
          <w:tcPr>
            <w:tcW w:w="6804" w:type="dxa"/>
          </w:tcPr>
          <w:p w14:paraId="0997B303" w14:textId="77777777" w:rsidR="006E58D7" w:rsidRPr="006E58D7" w:rsidRDefault="006E58D7" w:rsidP="006E58D7">
            <w:pPr>
              <w:widowControl w:val="0"/>
              <w:autoSpaceDE w:val="0"/>
              <w:autoSpaceDN w:val="0"/>
              <w:ind w:firstLine="34"/>
              <w:outlineLvl w:val="1"/>
              <w:rPr>
                <w:rFonts w:eastAsia="Times New Roman"/>
                <w:sz w:val="26"/>
                <w:szCs w:val="26"/>
                <w:lang w:eastAsia="ru-RU"/>
              </w:rPr>
            </w:pPr>
            <w:r w:rsidRPr="006E58D7">
              <w:rPr>
                <w:rFonts w:eastAsia="Times New Roman"/>
                <w:sz w:val="26"/>
                <w:szCs w:val="26"/>
                <w:lang w:eastAsia="ru-RU"/>
              </w:rPr>
              <w:t>Порядок исполнения, расторжения договора</w:t>
            </w:r>
          </w:p>
        </w:tc>
        <w:tc>
          <w:tcPr>
            <w:tcW w:w="986" w:type="dxa"/>
          </w:tcPr>
          <w:p w14:paraId="1BBB319D" w14:textId="737FCD1B" w:rsidR="006E58D7" w:rsidRPr="006E58D7" w:rsidRDefault="006E58D7" w:rsidP="006E58D7">
            <w:pPr>
              <w:spacing w:after="160" w:line="259" w:lineRule="auto"/>
              <w:jc w:val="both"/>
              <w:rPr>
                <w:sz w:val="26"/>
                <w:szCs w:val="26"/>
              </w:rPr>
            </w:pPr>
            <w:r w:rsidRPr="006E58D7">
              <w:rPr>
                <w:sz w:val="26"/>
                <w:szCs w:val="26"/>
              </w:rPr>
              <w:t>1</w:t>
            </w:r>
            <w:r w:rsidR="004528EC">
              <w:rPr>
                <w:sz w:val="26"/>
                <w:szCs w:val="26"/>
              </w:rPr>
              <w:t>07</w:t>
            </w:r>
          </w:p>
        </w:tc>
      </w:tr>
      <w:tr w:rsidR="006E58D7" w:rsidRPr="006E58D7" w14:paraId="7C822714" w14:textId="77777777" w:rsidTr="00DD65B8">
        <w:tc>
          <w:tcPr>
            <w:tcW w:w="1413" w:type="dxa"/>
          </w:tcPr>
          <w:p w14:paraId="6378B6D1" w14:textId="77777777" w:rsidR="006E58D7" w:rsidRPr="006E58D7" w:rsidRDefault="006E58D7" w:rsidP="006E58D7">
            <w:pPr>
              <w:spacing w:after="160" w:line="259" w:lineRule="auto"/>
              <w:jc w:val="both"/>
              <w:rPr>
                <w:b/>
                <w:bCs/>
                <w:sz w:val="26"/>
                <w:szCs w:val="26"/>
              </w:rPr>
            </w:pPr>
            <w:r w:rsidRPr="006E58D7">
              <w:rPr>
                <w:b/>
                <w:bCs/>
                <w:sz w:val="26"/>
                <w:szCs w:val="26"/>
              </w:rPr>
              <w:t>ГЛАВА 6</w:t>
            </w:r>
          </w:p>
        </w:tc>
        <w:tc>
          <w:tcPr>
            <w:tcW w:w="6804" w:type="dxa"/>
          </w:tcPr>
          <w:p w14:paraId="290A5275" w14:textId="77777777" w:rsidR="006E58D7" w:rsidRPr="006E58D7" w:rsidRDefault="006E58D7" w:rsidP="006E58D7">
            <w:pPr>
              <w:spacing w:after="160" w:line="259" w:lineRule="auto"/>
              <w:rPr>
                <w:b/>
                <w:bCs/>
                <w:sz w:val="26"/>
                <w:szCs w:val="26"/>
              </w:rPr>
            </w:pPr>
            <w:r w:rsidRPr="006E58D7">
              <w:rPr>
                <w:b/>
                <w:bCs/>
                <w:sz w:val="26"/>
                <w:szCs w:val="26"/>
              </w:rPr>
              <w:t>ПРИЛОЖЕНИЯ</w:t>
            </w:r>
          </w:p>
        </w:tc>
        <w:tc>
          <w:tcPr>
            <w:tcW w:w="986" w:type="dxa"/>
          </w:tcPr>
          <w:p w14:paraId="0C0A26E0" w14:textId="336DCE0A" w:rsidR="006E58D7" w:rsidRPr="006E58D7" w:rsidRDefault="006E58D7" w:rsidP="006E58D7">
            <w:pPr>
              <w:spacing w:after="160" w:line="259" w:lineRule="auto"/>
              <w:jc w:val="both"/>
              <w:rPr>
                <w:sz w:val="26"/>
                <w:szCs w:val="26"/>
              </w:rPr>
            </w:pPr>
            <w:r w:rsidRPr="006E58D7">
              <w:rPr>
                <w:sz w:val="26"/>
                <w:szCs w:val="26"/>
              </w:rPr>
              <w:t>1</w:t>
            </w:r>
            <w:r w:rsidR="004528EC">
              <w:rPr>
                <w:sz w:val="26"/>
                <w:szCs w:val="26"/>
              </w:rPr>
              <w:t>08</w:t>
            </w:r>
          </w:p>
        </w:tc>
      </w:tr>
      <w:tr w:rsidR="006E58D7" w:rsidRPr="006E58D7" w14:paraId="51FE8E4D" w14:textId="77777777" w:rsidTr="00DD65B8">
        <w:tc>
          <w:tcPr>
            <w:tcW w:w="1413" w:type="dxa"/>
          </w:tcPr>
          <w:p w14:paraId="282223F3" w14:textId="77777777" w:rsidR="006E58D7" w:rsidRPr="006E58D7" w:rsidRDefault="006E58D7" w:rsidP="006E58D7">
            <w:pPr>
              <w:spacing w:after="160" w:line="259" w:lineRule="auto"/>
              <w:jc w:val="both"/>
              <w:rPr>
                <w:sz w:val="26"/>
                <w:szCs w:val="26"/>
              </w:rPr>
            </w:pPr>
            <w:r w:rsidRPr="006E58D7">
              <w:rPr>
                <w:sz w:val="26"/>
                <w:szCs w:val="26"/>
              </w:rPr>
              <w:t>Раздел 1</w:t>
            </w:r>
          </w:p>
        </w:tc>
        <w:tc>
          <w:tcPr>
            <w:tcW w:w="6804" w:type="dxa"/>
          </w:tcPr>
          <w:p w14:paraId="40C9FA84" w14:textId="77777777" w:rsidR="006E58D7" w:rsidRPr="006E58D7" w:rsidRDefault="006E58D7" w:rsidP="006E58D7">
            <w:pPr>
              <w:spacing w:after="160" w:line="259" w:lineRule="auto"/>
              <w:rPr>
                <w:b/>
                <w:bCs/>
                <w:sz w:val="26"/>
                <w:szCs w:val="26"/>
              </w:rPr>
            </w:pPr>
            <w:r w:rsidRPr="006E58D7">
              <w:rPr>
                <w:sz w:val="26"/>
                <w:szCs w:val="26"/>
              </w:rPr>
              <w:t>Правила оценки заявок, окончательных предложений участников закупки</w:t>
            </w:r>
          </w:p>
        </w:tc>
        <w:tc>
          <w:tcPr>
            <w:tcW w:w="986" w:type="dxa"/>
          </w:tcPr>
          <w:p w14:paraId="1F9C809B" w14:textId="7F7247C6" w:rsidR="006E58D7" w:rsidRPr="006E58D7" w:rsidRDefault="006E58D7" w:rsidP="006E58D7">
            <w:pPr>
              <w:spacing w:after="160" w:line="259" w:lineRule="auto"/>
              <w:jc w:val="both"/>
              <w:rPr>
                <w:sz w:val="26"/>
                <w:szCs w:val="26"/>
              </w:rPr>
            </w:pPr>
            <w:r w:rsidRPr="006E58D7">
              <w:rPr>
                <w:sz w:val="26"/>
                <w:szCs w:val="26"/>
              </w:rPr>
              <w:t>1</w:t>
            </w:r>
            <w:r w:rsidR="004528EC">
              <w:rPr>
                <w:sz w:val="26"/>
                <w:szCs w:val="26"/>
              </w:rPr>
              <w:t>08</w:t>
            </w:r>
          </w:p>
        </w:tc>
      </w:tr>
    </w:tbl>
    <w:p w14:paraId="6DFFFE2F" w14:textId="77777777" w:rsidR="00846E3F" w:rsidRDefault="00846E3F" w:rsidP="00410E9A">
      <w:pPr>
        <w:pStyle w:val="ConsPlusNormal"/>
        <w:ind w:firstLine="567"/>
        <w:jc w:val="both"/>
        <w:outlineLvl w:val="1"/>
        <w:rPr>
          <w:rFonts w:ascii="Times New Roman" w:hAnsi="Times New Roman" w:cs="Times New Roman"/>
          <w:b/>
          <w:bCs/>
          <w:sz w:val="26"/>
          <w:szCs w:val="26"/>
        </w:rPr>
      </w:pPr>
    </w:p>
    <w:p w14:paraId="5625C345"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654501DB"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7A4188B6"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4A33CEF3"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7FF16125"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3889A06B"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1B360AC0"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5E110205"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2A5F25A6"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2E3075A9"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78A47EBE"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49D9CD64"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518B5394"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7808F3B2"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01DB50DA"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470B2052"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0D5EC2F5"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0377DF7B"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2F7CD891"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326E54EC"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5C5DC91B"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312E3BDA"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7C8D78D7"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74508627"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3C5821A9" w14:textId="77777777" w:rsidR="00D2570F" w:rsidRDefault="00D2570F" w:rsidP="00410E9A">
      <w:pPr>
        <w:pStyle w:val="ConsPlusNormal"/>
        <w:ind w:firstLine="567"/>
        <w:jc w:val="both"/>
        <w:outlineLvl w:val="1"/>
        <w:rPr>
          <w:rFonts w:ascii="Times New Roman" w:hAnsi="Times New Roman" w:cs="Times New Roman"/>
          <w:b/>
          <w:bCs/>
          <w:sz w:val="26"/>
          <w:szCs w:val="26"/>
        </w:rPr>
      </w:pPr>
    </w:p>
    <w:p w14:paraId="32AFB74A" w14:textId="77777777" w:rsidR="00D2570F" w:rsidRDefault="00D2570F" w:rsidP="00410E9A">
      <w:pPr>
        <w:pStyle w:val="ConsPlusNormal"/>
        <w:ind w:firstLine="567"/>
        <w:jc w:val="both"/>
        <w:outlineLvl w:val="1"/>
        <w:rPr>
          <w:rFonts w:ascii="Times New Roman" w:hAnsi="Times New Roman" w:cs="Times New Roman"/>
          <w:b/>
          <w:bCs/>
          <w:sz w:val="26"/>
          <w:szCs w:val="26"/>
        </w:rPr>
      </w:pPr>
    </w:p>
    <w:p w14:paraId="7A9E398A"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2D51542B" w14:textId="77777777" w:rsidR="006E58D7" w:rsidRDefault="006E58D7" w:rsidP="00410E9A">
      <w:pPr>
        <w:pStyle w:val="ConsPlusNormal"/>
        <w:ind w:firstLine="567"/>
        <w:jc w:val="both"/>
        <w:outlineLvl w:val="1"/>
        <w:rPr>
          <w:rFonts w:ascii="Times New Roman" w:hAnsi="Times New Roman" w:cs="Times New Roman"/>
          <w:b/>
          <w:bCs/>
          <w:sz w:val="26"/>
          <w:szCs w:val="26"/>
        </w:rPr>
      </w:pPr>
    </w:p>
    <w:p w14:paraId="61972D0F" w14:textId="2416CE43" w:rsidR="00E56066" w:rsidRPr="00BE0E8F" w:rsidRDefault="005C088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1. </w:t>
      </w:r>
      <w:r w:rsidR="009F2365" w:rsidRPr="00BE0E8F">
        <w:rPr>
          <w:rFonts w:ascii="Times New Roman" w:hAnsi="Times New Roman" w:cs="Times New Roman"/>
          <w:b/>
          <w:bCs/>
          <w:sz w:val="26"/>
          <w:szCs w:val="26"/>
        </w:rPr>
        <w:t>ОБЩИЕ ПОЛОЖЕНИЯ</w:t>
      </w:r>
      <w:r w:rsidR="00E56066" w:rsidRPr="00BE0E8F">
        <w:rPr>
          <w:rFonts w:ascii="Times New Roman" w:hAnsi="Times New Roman" w:cs="Times New Roman"/>
          <w:b/>
          <w:bCs/>
          <w:sz w:val="26"/>
          <w:szCs w:val="26"/>
        </w:rPr>
        <w:t>.</w:t>
      </w:r>
    </w:p>
    <w:p w14:paraId="7FA88863" w14:textId="77777777" w:rsidR="00E27ACB" w:rsidRPr="00E27ACB" w:rsidRDefault="00E27ACB" w:rsidP="00410E9A">
      <w:pPr>
        <w:pStyle w:val="ConsPlusNormal"/>
        <w:ind w:firstLine="567"/>
        <w:jc w:val="both"/>
        <w:outlineLvl w:val="1"/>
        <w:rPr>
          <w:rFonts w:ascii="Times New Roman" w:hAnsi="Times New Roman" w:cs="Times New Roman"/>
          <w:b/>
          <w:bCs/>
          <w:sz w:val="16"/>
          <w:szCs w:val="16"/>
        </w:rPr>
      </w:pPr>
    </w:p>
    <w:p w14:paraId="7F854C66" w14:textId="77777777" w:rsidR="00E56066" w:rsidRPr="00BE0E8F" w:rsidRDefault="00E5606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w:t>
      </w:r>
      <w:r w:rsidR="005C0886" w:rsidRPr="00BE0E8F">
        <w:rPr>
          <w:rFonts w:ascii="Times New Roman" w:hAnsi="Times New Roman" w:cs="Times New Roman"/>
          <w:b/>
          <w:bCs/>
          <w:sz w:val="26"/>
          <w:szCs w:val="26"/>
        </w:rPr>
        <w:t xml:space="preserve">АЗДЕЛ </w:t>
      </w:r>
      <w:r w:rsidRPr="00BE0E8F">
        <w:rPr>
          <w:rFonts w:ascii="Times New Roman" w:hAnsi="Times New Roman" w:cs="Times New Roman"/>
          <w:b/>
          <w:bCs/>
          <w:sz w:val="26"/>
          <w:szCs w:val="26"/>
        </w:rPr>
        <w:t xml:space="preserve">1. </w:t>
      </w:r>
      <w:r w:rsidR="009F2365" w:rsidRPr="00BE0E8F">
        <w:rPr>
          <w:rFonts w:ascii="Times New Roman" w:hAnsi="Times New Roman" w:cs="Times New Roman"/>
          <w:b/>
          <w:bCs/>
          <w:sz w:val="26"/>
          <w:szCs w:val="26"/>
        </w:rPr>
        <w:t>ТЕРМИНЫ</w:t>
      </w:r>
      <w:r w:rsidR="00BD4201" w:rsidRPr="00BE0E8F">
        <w:rPr>
          <w:rFonts w:ascii="Times New Roman" w:hAnsi="Times New Roman" w:cs="Times New Roman"/>
          <w:b/>
          <w:bCs/>
          <w:sz w:val="26"/>
          <w:szCs w:val="26"/>
        </w:rPr>
        <w:t>,</w:t>
      </w:r>
      <w:r w:rsidRPr="00BE0E8F">
        <w:rPr>
          <w:rFonts w:ascii="Times New Roman" w:hAnsi="Times New Roman" w:cs="Times New Roman"/>
          <w:b/>
          <w:bCs/>
          <w:sz w:val="26"/>
          <w:szCs w:val="26"/>
        </w:rPr>
        <w:t xml:space="preserve"> </w:t>
      </w:r>
      <w:r w:rsidR="00BD4201" w:rsidRPr="00BE0E8F">
        <w:rPr>
          <w:rFonts w:ascii="Times New Roman" w:hAnsi="Times New Roman" w:cs="Times New Roman"/>
          <w:b/>
          <w:bCs/>
          <w:sz w:val="26"/>
          <w:szCs w:val="26"/>
        </w:rPr>
        <w:t>ОПРЕДЕЛЕНИЯ, СОКРАЩЕНИЯ.</w:t>
      </w:r>
    </w:p>
    <w:p w14:paraId="37D0F0CC" w14:textId="77777777" w:rsidR="00CC3C4F" w:rsidRPr="00C93010" w:rsidRDefault="00CC3C4F" w:rsidP="00410E9A">
      <w:pPr>
        <w:pStyle w:val="ConsPlusNormal"/>
        <w:ind w:firstLine="567"/>
        <w:jc w:val="both"/>
        <w:outlineLvl w:val="1"/>
        <w:rPr>
          <w:rFonts w:ascii="Times New Roman" w:hAnsi="Times New Roman" w:cs="Times New Roman"/>
          <w:b/>
          <w:bCs/>
          <w:sz w:val="16"/>
          <w:szCs w:val="16"/>
        </w:rPr>
      </w:pPr>
    </w:p>
    <w:p w14:paraId="65B292CE" w14:textId="77777777" w:rsidR="003830EB" w:rsidRPr="00BE0E8F" w:rsidRDefault="003830EB" w:rsidP="00410E9A">
      <w:pPr>
        <w:autoSpaceDE w:val="0"/>
        <w:autoSpaceDN w:val="0"/>
        <w:adjustRightInd w:val="0"/>
        <w:spacing w:after="0" w:line="240" w:lineRule="auto"/>
        <w:ind w:firstLine="567"/>
        <w:jc w:val="both"/>
        <w:rPr>
          <w:sz w:val="26"/>
          <w:szCs w:val="26"/>
        </w:rPr>
      </w:pPr>
      <w:r w:rsidRPr="00BE0E8F">
        <w:rPr>
          <w:sz w:val="26"/>
          <w:szCs w:val="26"/>
        </w:rPr>
        <w:t>1.</w:t>
      </w:r>
      <w:r w:rsidRPr="00BE0E8F">
        <w:rPr>
          <w:b/>
          <w:bCs/>
          <w:sz w:val="26"/>
          <w:szCs w:val="26"/>
        </w:rPr>
        <w:t xml:space="preserve"> </w:t>
      </w:r>
      <w:r w:rsidR="00E27ACB" w:rsidRPr="00BE0E8F">
        <w:rPr>
          <w:sz w:val="26"/>
          <w:szCs w:val="26"/>
        </w:rPr>
        <w:t>ПРИНЯТЫЕ ПО ТЕКСТУ СОКРАЩЕНИЯ.</w:t>
      </w:r>
    </w:p>
    <w:p w14:paraId="0EB6DABB" w14:textId="77777777"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ГК РФ</w:t>
      </w:r>
      <w:r w:rsidRPr="00BE0E8F">
        <w:rPr>
          <w:sz w:val="26"/>
          <w:szCs w:val="26"/>
        </w:rPr>
        <w:t xml:space="preserve"> - Гражданский кодекс Российской Федерации</w:t>
      </w:r>
      <w:r w:rsidR="00E27ACB">
        <w:rPr>
          <w:sz w:val="26"/>
          <w:szCs w:val="26"/>
        </w:rPr>
        <w:t>.</w:t>
      </w:r>
    </w:p>
    <w:p w14:paraId="17F1EF02" w14:textId="77777777"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ЕИС</w:t>
      </w:r>
      <w:r w:rsidRPr="00BE0E8F">
        <w:rPr>
          <w:sz w:val="26"/>
          <w:szCs w:val="26"/>
        </w:rPr>
        <w:t xml:space="preserve"> – единая информационная система</w:t>
      </w:r>
      <w:r w:rsidR="00E27ACB">
        <w:rPr>
          <w:sz w:val="26"/>
          <w:szCs w:val="26"/>
        </w:rPr>
        <w:t>.</w:t>
      </w:r>
    </w:p>
    <w:p w14:paraId="376AE69C" w14:textId="77777777"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НМЦД</w:t>
      </w:r>
      <w:r w:rsidRPr="00780FD0">
        <w:rPr>
          <w:sz w:val="26"/>
          <w:szCs w:val="26"/>
        </w:rPr>
        <w:t xml:space="preserve"> </w:t>
      </w:r>
      <w:r w:rsidRPr="00BE0E8F">
        <w:rPr>
          <w:sz w:val="26"/>
          <w:szCs w:val="26"/>
        </w:rPr>
        <w:t>– начальная (максимальная) цена договора (цена лота)</w:t>
      </w:r>
      <w:r w:rsidR="00E27ACB">
        <w:rPr>
          <w:sz w:val="26"/>
          <w:szCs w:val="26"/>
        </w:rPr>
        <w:t>.</w:t>
      </w:r>
    </w:p>
    <w:p w14:paraId="1B1DC212" w14:textId="40A8FA9E" w:rsidR="005C3021" w:rsidRPr="00BE0E8F" w:rsidRDefault="005C3021" w:rsidP="00410E9A">
      <w:pPr>
        <w:spacing w:after="0" w:line="240" w:lineRule="auto"/>
        <w:ind w:firstLine="567"/>
        <w:jc w:val="both"/>
        <w:rPr>
          <w:sz w:val="26"/>
          <w:szCs w:val="26"/>
        </w:rPr>
      </w:pPr>
      <w:r w:rsidRPr="00780FD0">
        <w:rPr>
          <w:b/>
          <w:bCs/>
          <w:sz w:val="26"/>
          <w:szCs w:val="26"/>
        </w:rPr>
        <w:t>Положение</w:t>
      </w:r>
      <w:r w:rsidRPr="00BE0E8F">
        <w:rPr>
          <w:sz w:val="26"/>
          <w:szCs w:val="26"/>
        </w:rPr>
        <w:t xml:space="preserve"> - Типовое положение о закупке товаров, работ, услуг государственным автономным учреждени</w:t>
      </w:r>
      <w:r w:rsidR="00846E3F">
        <w:rPr>
          <w:sz w:val="26"/>
          <w:szCs w:val="26"/>
        </w:rPr>
        <w:t>ем</w:t>
      </w:r>
      <w:r w:rsidRPr="00BE0E8F">
        <w:rPr>
          <w:sz w:val="26"/>
          <w:szCs w:val="26"/>
        </w:rPr>
        <w:t xml:space="preserve"> </w:t>
      </w:r>
      <w:r w:rsidR="00846E3F" w:rsidRPr="00BE0E8F">
        <w:rPr>
          <w:sz w:val="26"/>
          <w:szCs w:val="26"/>
        </w:rPr>
        <w:t xml:space="preserve"> </w:t>
      </w:r>
      <w:r w:rsidR="00846E3F">
        <w:rPr>
          <w:sz w:val="26"/>
          <w:szCs w:val="26"/>
        </w:rPr>
        <w:t>«Кемеровский центр социальной адаптации населения».</w:t>
      </w:r>
    </w:p>
    <w:p w14:paraId="5FAAE662" w14:textId="0A69B7BA" w:rsidR="005C3021" w:rsidRPr="00BE0E8F" w:rsidRDefault="005C3021" w:rsidP="00410E9A">
      <w:pPr>
        <w:spacing w:after="0" w:line="240" w:lineRule="auto"/>
        <w:ind w:firstLine="567"/>
        <w:jc w:val="both"/>
        <w:rPr>
          <w:sz w:val="26"/>
          <w:szCs w:val="26"/>
        </w:rPr>
      </w:pPr>
      <w:r w:rsidRPr="00780FD0">
        <w:rPr>
          <w:b/>
          <w:bCs/>
          <w:sz w:val="26"/>
          <w:szCs w:val="26"/>
        </w:rPr>
        <w:t>Положение о закупке заказчика</w:t>
      </w:r>
      <w:r w:rsidRPr="00BE0E8F">
        <w:rPr>
          <w:sz w:val="26"/>
          <w:szCs w:val="26"/>
        </w:rPr>
        <w:t xml:space="preserve"> - положение о закупке товаров, работ, услуг,</w:t>
      </w:r>
      <w:r w:rsidR="00846E3F">
        <w:rPr>
          <w:sz w:val="26"/>
          <w:szCs w:val="26"/>
        </w:rPr>
        <w:t xml:space="preserve"> утверждённое </w:t>
      </w:r>
      <w:r w:rsidRPr="00BE0E8F">
        <w:rPr>
          <w:sz w:val="26"/>
          <w:szCs w:val="26"/>
        </w:rPr>
        <w:t xml:space="preserve">государственным автономным учреждением </w:t>
      </w:r>
      <w:r w:rsidR="00846E3F">
        <w:rPr>
          <w:sz w:val="26"/>
          <w:szCs w:val="26"/>
        </w:rPr>
        <w:t xml:space="preserve">«Кемеровский центр социальной адаптации населения» </w:t>
      </w:r>
      <w:r w:rsidRPr="00BE0E8F">
        <w:rPr>
          <w:sz w:val="26"/>
          <w:szCs w:val="26"/>
        </w:rPr>
        <w:t xml:space="preserve"> в соответствии с Типовым положением о закупке товаров, рабо</w:t>
      </w:r>
      <w:r w:rsidR="00846E3F">
        <w:rPr>
          <w:sz w:val="26"/>
          <w:szCs w:val="26"/>
        </w:rPr>
        <w:t>т, услуг</w:t>
      </w:r>
      <w:r w:rsidRPr="00BE0E8F">
        <w:rPr>
          <w:sz w:val="26"/>
          <w:szCs w:val="26"/>
        </w:rPr>
        <w:t xml:space="preserve"> государственными автономными учреждениями Кемеровской области - Кузбасса</w:t>
      </w:r>
      <w:r w:rsidR="00E27ACB">
        <w:rPr>
          <w:sz w:val="26"/>
          <w:szCs w:val="26"/>
        </w:rPr>
        <w:t>.</w:t>
      </w:r>
    </w:p>
    <w:p w14:paraId="3A552022" w14:textId="77777777"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 xml:space="preserve">Постановление №1352 – </w:t>
      </w:r>
      <w:r w:rsidR="00D625FC" w:rsidRPr="00BE0E8F">
        <w:rPr>
          <w:sz w:val="26"/>
          <w:szCs w:val="26"/>
        </w:rPr>
        <w:t>постановление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14:paraId="6EBE8CB8" w14:textId="77777777"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14:paraId="1F295CEA" w14:textId="77777777"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14:paraId="10DE5068" w14:textId="77777777"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14:paraId="3BBF5FA0" w14:textId="77777777"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№135-ФЗ «О защите конкуренции».</w:t>
      </w:r>
    </w:p>
    <w:p w14:paraId="37C45FA8" w14:textId="77777777"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№223-ФЗ «О закупках товаров, работ, услуг отдельными видами юридических лиц»</w:t>
      </w:r>
      <w:r w:rsidR="00F84B5C" w:rsidRPr="00BE0E8F">
        <w:rPr>
          <w:sz w:val="26"/>
          <w:szCs w:val="26"/>
        </w:rPr>
        <w:t>.</w:t>
      </w:r>
    </w:p>
    <w:p w14:paraId="03968468" w14:textId="77777777"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14:paraId="40622B20" w14:textId="77777777"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14:paraId="111D3DF3" w14:textId="77777777"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29DE4628" w14:textId="77777777"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14:paraId="4F362CD2" w14:textId="77777777"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сети «Интернет» (</w:t>
      </w:r>
      <w:hyperlink r:id="rId8"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14:paraId="6C624848" w14:textId="7E0E6316" w:rsidR="0052692C" w:rsidRPr="00BE0E8F" w:rsidRDefault="0052692C" w:rsidP="00410E9A">
      <w:pPr>
        <w:autoSpaceDE w:val="0"/>
        <w:autoSpaceDN w:val="0"/>
        <w:adjustRightInd w:val="0"/>
        <w:spacing w:after="0" w:line="240" w:lineRule="auto"/>
        <w:ind w:firstLine="567"/>
        <w:jc w:val="both"/>
        <w:rPr>
          <w:sz w:val="26"/>
          <w:szCs w:val="26"/>
        </w:rPr>
      </w:pPr>
      <w:r w:rsidRPr="00BE0E8F">
        <w:rPr>
          <w:b/>
          <w:bCs/>
          <w:sz w:val="26"/>
          <w:szCs w:val="26"/>
        </w:rPr>
        <w:t>Заказчик</w:t>
      </w:r>
      <w:r w:rsidRPr="00BE0E8F">
        <w:rPr>
          <w:sz w:val="26"/>
          <w:szCs w:val="26"/>
        </w:rPr>
        <w:t xml:space="preserve"> </w:t>
      </w:r>
      <w:r w:rsidR="0038653C" w:rsidRPr="00BE0E8F">
        <w:rPr>
          <w:sz w:val="26"/>
          <w:szCs w:val="26"/>
        </w:rPr>
        <w:t xml:space="preserve">- </w:t>
      </w:r>
      <w:r w:rsidR="00846E3F" w:rsidRPr="00BE0E8F">
        <w:rPr>
          <w:sz w:val="26"/>
          <w:szCs w:val="26"/>
        </w:rPr>
        <w:t>государственн</w:t>
      </w:r>
      <w:r w:rsidR="00846E3F">
        <w:rPr>
          <w:sz w:val="26"/>
          <w:szCs w:val="26"/>
        </w:rPr>
        <w:t>ое</w:t>
      </w:r>
      <w:r w:rsidR="00846E3F" w:rsidRPr="00BE0E8F">
        <w:rPr>
          <w:sz w:val="26"/>
          <w:szCs w:val="26"/>
        </w:rPr>
        <w:t xml:space="preserve"> автоном</w:t>
      </w:r>
      <w:r w:rsidR="00846E3F">
        <w:rPr>
          <w:sz w:val="26"/>
          <w:szCs w:val="26"/>
        </w:rPr>
        <w:t>ное</w:t>
      </w:r>
      <w:r w:rsidR="00846E3F" w:rsidRPr="00BE0E8F">
        <w:rPr>
          <w:sz w:val="26"/>
          <w:szCs w:val="26"/>
        </w:rPr>
        <w:t xml:space="preserve"> учреждение </w:t>
      </w:r>
      <w:r w:rsidR="00846E3F">
        <w:rPr>
          <w:sz w:val="26"/>
          <w:szCs w:val="26"/>
        </w:rPr>
        <w:t>«Кемеровский центр социальной адаптации населения» .</w:t>
      </w:r>
      <w:r w:rsidR="00846E3F" w:rsidRPr="00BE0E8F">
        <w:rPr>
          <w:sz w:val="26"/>
          <w:szCs w:val="26"/>
        </w:rPr>
        <w:t xml:space="preserve"> </w:t>
      </w:r>
    </w:p>
    <w:p w14:paraId="117BE3C0" w14:textId="77777777"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14:paraId="58DCFE50" w14:textId="77777777"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1" w:name="_Hlk130305820"/>
      <w:r w:rsidRPr="00BE0E8F">
        <w:rPr>
          <w:rFonts w:ascii="Times New Roman" w:hAnsi="Times New Roman" w:cs="Times New Roman"/>
          <w:sz w:val="26"/>
          <w:szCs w:val="26"/>
        </w:rPr>
        <w:t xml:space="preserve">комплект документов, </w:t>
      </w:r>
      <w:r w:rsidRPr="00BE0E8F">
        <w:rPr>
          <w:rFonts w:ascii="Times New Roman" w:hAnsi="Times New Roman" w:cs="Times New Roman"/>
          <w:sz w:val="26"/>
          <w:szCs w:val="26"/>
        </w:rPr>
        <w:lastRenderedPageBreak/>
        <w:t xml:space="preserve">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1"/>
    <w:p w14:paraId="31151A6E" w14:textId="77777777"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14:paraId="11A3BFDC" w14:textId="77777777"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520422DA" w14:textId="77777777"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14:paraId="03B9ED6D" w14:textId="634BFF40"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14:paraId="0ED6151D" w14:textId="77777777"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2"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2"/>
    <w:p w14:paraId="45F4BAF3" w14:textId="77777777"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14:paraId="58B4C5B5" w14:textId="77777777" w:rsidR="00073E8A" w:rsidRPr="00BE0E8F" w:rsidRDefault="00744915" w:rsidP="00410E9A">
      <w:pPr>
        <w:pStyle w:val="ConsPlusNormal"/>
        <w:ind w:firstLine="567"/>
        <w:jc w:val="both"/>
        <w:rPr>
          <w:rFonts w:ascii="Times New Roman" w:hAnsi="Times New Roman" w:cs="Times New Roman"/>
          <w:sz w:val="26"/>
          <w:szCs w:val="26"/>
        </w:rPr>
      </w:pPr>
      <w:r w:rsidRPr="00845E4D">
        <w:rPr>
          <w:rFonts w:ascii="Times New Roman" w:hAnsi="Times New Roman" w:cs="Times New Roman"/>
          <w:b/>
          <w:bCs/>
          <w:sz w:val="26"/>
          <w:szCs w:val="26"/>
        </w:rPr>
        <w:t>Неизмеряемые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3"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3"/>
    <w:p w14:paraId="2A118AE5" w14:textId="77777777"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14:paraId="7E0A3A5F" w14:textId="77777777"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что позволяет им быть </w:t>
      </w:r>
      <w:r w:rsidRPr="00BE0E8F">
        <w:rPr>
          <w:sz w:val="26"/>
          <w:szCs w:val="26"/>
        </w:rPr>
        <w:lastRenderedPageBreak/>
        <w:t>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96E3DC7" w14:textId="77777777"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14:paraId="4544F174" w14:textId="77777777" w:rsidR="004417B4"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r w:rsidR="00AE6F16" w:rsidRPr="00BE0E8F">
        <w:rPr>
          <w:sz w:val="26"/>
          <w:szCs w:val="26"/>
        </w:rPr>
        <w:t xml:space="preserve"> </w:t>
      </w:r>
    </w:p>
    <w:p w14:paraId="00EFDA24" w14:textId="77777777"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14:paraId="0C90593E" w14:textId="77777777"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14:paraId="18BC61EA" w14:textId="77777777"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14:paraId="0E050A71" w14:textId="77777777"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14:paraId="726E4443" w14:textId="2CA71C1B" w:rsidR="00D87291" w:rsidRPr="00BE0E8F" w:rsidRDefault="00D872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соответствующему адресу </w:t>
      </w:r>
      <w:r w:rsidR="001C5D54">
        <w:rPr>
          <w:rFonts w:ascii="Times New Roman" w:hAnsi="Times New Roman" w:cs="Times New Roman"/>
          <w:sz w:val="26"/>
          <w:szCs w:val="26"/>
        </w:rPr>
        <w:t>(</w:t>
      </w:r>
      <w:r w:rsidRPr="00BE0E8F">
        <w:rPr>
          <w:rFonts w:ascii="Times New Roman" w:hAnsi="Times New Roman" w:cs="Times New Roman"/>
          <w:sz w:val="26"/>
          <w:szCs w:val="26"/>
        </w:rPr>
        <w:t>www.</w:t>
      </w:r>
      <w:r w:rsidR="00625EC1" w:rsidRPr="00625EC1">
        <w:rPr>
          <w:rFonts w:ascii="Times New Roman" w:eastAsiaTheme="minorHAnsi" w:hAnsi="Times New Roman" w:cs="Times New Roman"/>
          <w:sz w:val="22"/>
          <w:szCs w:val="22"/>
          <w:lang w:eastAsia="en-US"/>
        </w:rPr>
        <w:t xml:space="preserve"> </w:t>
      </w:r>
      <w:hyperlink r:id="rId9" w:tgtFrame="_blank" w:history="1">
        <w:r w:rsidR="00625EC1" w:rsidRPr="00625EC1">
          <w:rPr>
            <w:rFonts w:ascii="Times New Roman" w:eastAsiaTheme="minorHAnsi" w:hAnsi="Times New Roman" w:cs="Times New Roman"/>
            <w:sz w:val="26"/>
            <w:szCs w:val="26"/>
            <w:u w:val="single"/>
            <w:shd w:val="clear" w:color="auto" w:fill="FFFFFF"/>
            <w:lang w:eastAsia="en-US"/>
          </w:rPr>
          <w:t>http://csankem.ru</w:t>
        </w:r>
      </w:hyperlink>
      <w:r w:rsidR="00D742D2" w:rsidRPr="00625EC1">
        <w:rPr>
          <w:rFonts w:ascii="Times New Roman" w:hAnsi="Times New Roman" w:cs="Times New Roman"/>
          <w:sz w:val="26"/>
          <w:szCs w:val="26"/>
        </w:rPr>
        <w:t>).</w:t>
      </w:r>
    </w:p>
    <w:p w14:paraId="0B3DB12C" w14:textId="77777777"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 xml:space="preserve">Совокупный годовой стоимостной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ФЗ-223 </w:t>
      </w:r>
      <w:r w:rsidRPr="00BE0E8F">
        <w:rPr>
          <w:rFonts w:ascii="Times New Roman" w:hAnsi="Times New Roman" w:cs="Times New Roman"/>
          <w:sz w:val="26"/>
          <w:szCs w:val="26"/>
        </w:rPr>
        <w:t>на соответствующий финансовый год, в том числе до начала указанного финансового года.</w:t>
      </w:r>
    </w:p>
    <w:p w14:paraId="58C2935D" w14:textId="77777777"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 xml:space="preserve">объем денежных средств </w:t>
      </w:r>
      <w:r w:rsidR="00BB75F6" w:rsidRPr="001964BA">
        <w:rPr>
          <w:rFonts w:ascii="Times New Roman" w:hAnsi="Times New Roman" w:cs="Times New Roman"/>
          <w:sz w:val="26"/>
          <w:szCs w:val="26"/>
        </w:rPr>
        <w:t>для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14:paraId="3B9C4155" w14:textId="77777777" w:rsidR="004E7B86" w:rsidRPr="00BE0E8F" w:rsidRDefault="003404DF" w:rsidP="00410E9A">
      <w:pPr>
        <w:autoSpaceDE w:val="0"/>
        <w:autoSpaceDN w:val="0"/>
        <w:adjustRightInd w:val="0"/>
        <w:spacing w:after="0" w:line="240" w:lineRule="auto"/>
        <w:ind w:firstLine="567"/>
        <w:jc w:val="both"/>
        <w:rPr>
          <w:sz w:val="26"/>
          <w:szCs w:val="26"/>
        </w:rPr>
      </w:pPr>
      <w:r w:rsidRPr="008E0DAE">
        <w:rPr>
          <w:b/>
          <w:bCs/>
          <w:sz w:val="26"/>
          <w:szCs w:val="26"/>
        </w:rPr>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14:paraId="74833EF4" w14:textId="77777777"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xml:space="preserve">, на </w:t>
      </w:r>
      <w:r w:rsidR="00760FEA" w:rsidRPr="00BE0E8F">
        <w:rPr>
          <w:rFonts w:ascii="Times New Roman" w:hAnsi="Times New Roman" w:cs="Times New Roman"/>
          <w:sz w:val="26"/>
          <w:szCs w:val="26"/>
        </w:rPr>
        <w:lastRenderedPageBreak/>
        <w:t>котором проводятся закупки в электронной форме.</w:t>
      </w:r>
    </w:p>
    <w:p w14:paraId="6A13181D" w14:textId="77777777" w:rsidR="0052692C" w:rsidRPr="00BE0E8F" w:rsidRDefault="00443DA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4"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bookmarkEnd w:id="4"/>
    <w:p w14:paraId="79910BF0" w14:textId="77777777" w:rsidR="00901CFB" w:rsidRPr="00BE0E8F"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14:paraId="4C83FC9C" w14:textId="77777777" w:rsidR="00174EDC" w:rsidRPr="0094050B" w:rsidRDefault="00174EDC" w:rsidP="00410E9A">
      <w:pPr>
        <w:pStyle w:val="ConsPlusNormal"/>
        <w:ind w:firstLine="567"/>
        <w:jc w:val="both"/>
        <w:rPr>
          <w:rFonts w:ascii="Times New Roman" w:hAnsi="Times New Roman" w:cs="Times New Roman"/>
          <w:sz w:val="16"/>
          <w:szCs w:val="16"/>
        </w:rPr>
      </w:pPr>
    </w:p>
    <w:p w14:paraId="7E7EC16A" w14:textId="77777777" w:rsidR="009F2365" w:rsidRPr="00BE0E8F" w:rsidRDefault="003C0A0E"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p>
    <w:p w14:paraId="5FCEEA0E" w14:textId="77777777" w:rsidR="0027517D" w:rsidRPr="0027517D" w:rsidRDefault="0027517D" w:rsidP="00410E9A">
      <w:pPr>
        <w:widowControl w:val="0"/>
        <w:spacing w:after="0" w:line="240" w:lineRule="auto"/>
        <w:ind w:firstLine="567"/>
        <w:jc w:val="both"/>
        <w:rPr>
          <w:sz w:val="16"/>
          <w:szCs w:val="16"/>
        </w:rPr>
      </w:pPr>
      <w:bookmarkStart w:id="5" w:name="_Hlk130311364"/>
    </w:p>
    <w:p w14:paraId="1FF60051" w14:textId="0C151B3E" w:rsidR="00137FA2" w:rsidRPr="00BE0E8F" w:rsidRDefault="00E35C14" w:rsidP="00410E9A">
      <w:pPr>
        <w:widowControl w:val="0"/>
        <w:spacing w:after="0" w:line="240" w:lineRule="auto"/>
        <w:ind w:firstLine="567"/>
        <w:jc w:val="both"/>
        <w:rPr>
          <w:sz w:val="26"/>
          <w:szCs w:val="26"/>
        </w:rPr>
      </w:pPr>
      <w:r w:rsidRPr="00BE0E8F">
        <w:rPr>
          <w:sz w:val="26"/>
          <w:szCs w:val="26"/>
        </w:rPr>
        <w:fldChar w:fldCharType="begin"/>
      </w:r>
      <w:r w:rsidR="00137FA2" w:rsidRPr="00BE0E8F">
        <w:rPr>
          <w:sz w:val="26"/>
          <w:szCs w:val="26"/>
        </w:rPr>
        <w:instrText xml:space="preserve"> </w:instrText>
      </w:r>
      <w:r w:rsidR="00137FA2" w:rsidRPr="00BE0E8F">
        <w:rPr>
          <w:sz w:val="26"/>
          <w:szCs w:val="26"/>
          <w:lang w:val="en-US"/>
        </w:rPr>
        <w:instrText>seq</w:instrText>
      </w:r>
      <w:r w:rsidR="00137FA2" w:rsidRPr="00BE0E8F">
        <w:rPr>
          <w:sz w:val="26"/>
          <w:szCs w:val="26"/>
        </w:rPr>
        <w:instrText xml:space="preserve"> Пункты </w:instrText>
      </w:r>
      <w:r w:rsidRPr="00BE0E8F">
        <w:rPr>
          <w:sz w:val="26"/>
          <w:szCs w:val="26"/>
        </w:rPr>
        <w:fldChar w:fldCharType="separate"/>
      </w:r>
      <w:r w:rsidR="00200BA2" w:rsidRPr="00CD7792">
        <w:rPr>
          <w:noProof/>
          <w:sz w:val="26"/>
          <w:szCs w:val="26"/>
        </w:rPr>
        <w:t>1</w:t>
      </w:r>
      <w:r w:rsidRPr="00BE0E8F">
        <w:rPr>
          <w:sz w:val="26"/>
          <w:szCs w:val="26"/>
        </w:rPr>
        <w:fldChar w:fldCharType="end"/>
      </w:r>
      <w:r w:rsidR="00137FA2"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5"/>
    <w:p w14:paraId="3B76E61D" w14:textId="77777777"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иными федеральными законами и нормативными правовыми актами РФ, настоящим Положением.</w:t>
      </w:r>
    </w:p>
    <w:p w14:paraId="5B66B356" w14:textId="77777777"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14:paraId="0DFACB0E" w14:textId="77777777" w:rsidR="002D5FC4" w:rsidRPr="001342C3" w:rsidRDefault="002D5FC4" w:rsidP="00410E9A">
      <w:pPr>
        <w:pStyle w:val="ConsPlusNormal"/>
        <w:ind w:firstLine="567"/>
        <w:jc w:val="both"/>
        <w:rPr>
          <w:rFonts w:ascii="Times New Roman" w:hAnsi="Times New Roman" w:cs="Times New Roman"/>
          <w:sz w:val="26"/>
          <w:szCs w:val="26"/>
        </w:rPr>
      </w:pPr>
      <w:bookmarkStart w:id="6" w:name="_Hlk130310003"/>
      <w:r w:rsidRPr="001342C3">
        <w:rPr>
          <w:rFonts w:ascii="Times New Roman" w:hAnsi="Times New Roman" w:cs="Times New Roman"/>
          <w:sz w:val="26"/>
          <w:szCs w:val="26"/>
        </w:rPr>
        <w:t>- обеспечение единства экономического пространства;</w:t>
      </w:r>
    </w:p>
    <w:p w14:paraId="694C7F45" w14:textId="77777777"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в том числе для целей коммерческого использования</w:t>
      </w:r>
      <w:r w:rsidR="002E4326" w:rsidRPr="001342C3">
        <w:rPr>
          <w:sz w:val="26"/>
          <w:szCs w:val="26"/>
        </w:rPr>
        <w:t>, с необходимыми показателями цены, качества и надежности;</w:t>
      </w:r>
    </w:p>
    <w:p w14:paraId="36BB7A32" w14:textId="77777777"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14:paraId="514B9ADE" w14:textId="77777777"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14:paraId="5C811428" w14:textId="77777777"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14:paraId="5EEF36BE" w14:textId="77777777"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14:paraId="1A140CAA" w14:textId="77777777"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6"/>
    <w:p w14:paraId="0E368FFB" w14:textId="77777777"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14:paraId="5E3E48D4"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14:paraId="167CD325"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14:paraId="4DBCFC05"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14:paraId="661D33E4"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14:paraId="095C9723"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отсутствие ограничения допуска к участию в закупке путем установления 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 требований к участникам закупки.</w:t>
      </w:r>
    </w:p>
    <w:p w14:paraId="401EBD02" w14:textId="77777777"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lastRenderedPageBreak/>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 иные связанные с обеспечением закупки положения.</w:t>
      </w:r>
    </w:p>
    <w:p w14:paraId="7645BE67" w14:textId="77777777"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14:paraId="6CA67CF6" w14:textId="0287DD4C" w:rsidR="00B9475D" w:rsidRPr="00BE0E8F" w:rsidRDefault="00CA3A16" w:rsidP="00410E9A">
      <w:pPr>
        <w:autoSpaceDE w:val="0"/>
        <w:autoSpaceDN w:val="0"/>
        <w:adjustRightInd w:val="0"/>
        <w:spacing w:after="0" w:line="240" w:lineRule="auto"/>
        <w:ind w:firstLine="567"/>
        <w:jc w:val="both"/>
        <w:rPr>
          <w:rFonts w:eastAsia="TimesNewRoman"/>
          <w:sz w:val="26"/>
          <w:szCs w:val="26"/>
        </w:rPr>
      </w:pPr>
      <w:r w:rsidRPr="00BE0E8F">
        <w:rPr>
          <w:sz w:val="26"/>
          <w:szCs w:val="26"/>
        </w:rPr>
        <w:t>7</w:t>
      </w:r>
      <w:r w:rsidR="00B9475D" w:rsidRPr="00BE0E8F">
        <w:rPr>
          <w:sz w:val="26"/>
          <w:szCs w:val="26"/>
        </w:rPr>
        <w:t xml:space="preserve">. Положение </w:t>
      </w:r>
      <w:r w:rsidR="00B9475D" w:rsidRPr="00BE0E8F">
        <w:rPr>
          <w:rFonts w:eastAsia="TimesNewRoman"/>
          <w:sz w:val="26"/>
          <w:szCs w:val="26"/>
        </w:rPr>
        <w:t>не распространяется на отношения, связанные с осуществлением заказчиком</w:t>
      </w:r>
      <w:r w:rsidR="00B942A8" w:rsidRPr="00BE0E8F">
        <w:rPr>
          <w:rFonts w:eastAsia="TimesNewRoman"/>
          <w:sz w:val="26"/>
          <w:szCs w:val="26"/>
        </w:rPr>
        <w:t xml:space="preserve"> </w:t>
      </w:r>
      <w:r w:rsidR="00B9475D" w:rsidRPr="00BE0E8F">
        <w:rPr>
          <w:rFonts w:eastAsia="TimesNewRoman"/>
          <w:sz w:val="26"/>
          <w:szCs w:val="26"/>
        </w:rPr>
        <w:t xml:space="preserve">закупок товаров, работ, услуг у юридических лиц, указанных в части 2 статьи 1 </w:t>
      </w:r>
      <w:r w:rsidR="00B942A8" w:rsidRPr="00BE0E8F">
        <w:rPr>
          <w:rFonts w:eastAsia="TimesNewRoman"/>
          <w:sz w:val="26"/>
          <w:szCs w:val="26"/>
        </w:rPr>
        <w:t>ФЗ-223</w:t>
      </w:r>
      <w:r w:rsidR="00B9475D" w:rsidRPr="00BE0E8F">
        <w:rPr>
          <w:rFonts w:eastAsia="TimesNewRoman"/>
          <w:sz w:val="26"/>
          <w:szCs w:val="26"/>
        </w:rPr>
        <w:t xml:space="preserve"> и являющихся взаимозависимыми с </w:t>
      </w:r>
      <w:r w:rsidR="00B942A8" w:rsidRPr="00BE0E8F">
        <w:rPr>
          <w:rFonts w:eastAsia="TimesNewRoman"/>
          <w:sz w:val="26"/>
          <w:szCs w:val="26"/>
        </w:rPr>
        <w:t>з</w:t>
      </w:r>
      <w:r w:rsidR="00B9475D" w:rsidRPr="00BE0E8F">
        <w:rPr>
          <w:rFonts w:eastAsia="TimesNewRoman"/>
          <w:sz w:val="26"/>
          <w:szCs w:val="26"/>
        </w:rPr>
        <w:t>аказчиком в соответствии с Налоговым</w:t>
      </w:r>
      <w:r w:rsidR="00B942A8" w:rsidRPr="00BE0E8F">
        <w:rPr>
          <w:rFonts w:eastAsia="TimesNewRoman"/>
          <w:sz w:val="26"/>
          <w:szCs w:val="26"/>
        </w:rPr>
        <w:t xml:space="preserve"> </w:t>
      </w:r>
      <w:r w:rsidR="00B9475D" w:rsidRPr="00BE0E8F">
        <w:rPr>
          <w:rFonts w:eastAsia="TimesNewRoman"/>
          <w:sz w:val="26"/>
          <w:szCs w:val="26"/>
        </w:rPr>
        <w:t xml:space="preserve">кодексом </w:t>
      </w:r>
      <w:r w:rsidR="00B942A8" w:rsidRPr="00BE0E8F">
        <w:rPr>
          <w:rFonts w:eastAsia="TimesNewRoman"/>
          <w:sz w:val="26"/>
          <w:szCs w:val="26"/>
        </w:rPr>
        <w:t>РФ</w:t>
      </w:r>
      <w:r w:rsidR="00B9475D" w:rsidRPr="00BE0E8F">
        <w:rPr>
          <w:rFonts w:eastAsia="TimesNewRoman"/>
          <w:sz w:val="26"/>
          <w:szCs w:val="26"/>
        </w:rPr>
        <w:t>, а также у иных юридических лиц, которые признаются</w:t>
      </w:r>
      <w:r w:rsidR="00B942A8" w:rsidRPr="00BE0E8F">
        <w:rPr>
          <w:rFonts w:eastAsia="TimesNewRoman"/>
          <w:sz w:val="26"/>
          <w:szCs w:val="26"/>
        </w:rPr>
        <w:t xml:space="preserve"> </w:t>
      </w:r>
      <w:r w:rsidR="00B9475D" w:rsidRPr="00BE0E8F">
        <w:rPr>
          <w:rFonts w:eastAsia="TimesNewRoman"/>
          <w:sz w:val="26"/>
          <w:szCs w:val="26"/>
        </w:rPr>
        <w:t xml:space="preserve">взаимозависимыми с </w:t>
      </w:r>
      <w:r w:rsidR="00B942A8" w:rsidRPr="00BE0E8F">
        <w:rPr>
          <w:rFonts w:eastAsia="TimesNewRoman"/>
          <w:sz w:val="26"/>
          <w:szCs w:val="26"/>
        </w:rPr>
        <w:t>з</w:t>
      </w:r>
      <w:r w:rsidR="00B9475D" w:rsidRPr="00BE0E8F">
        <w:rPr>
          <w:rFonts w:eastAsia="TimesNewRoman"/>
          <w:sz w:val="26"/>
          <w:szCs w:val="26"/>
        </w:rPr>
        <w:t xml:space="preserve">аказчиком лицами в соответствии с </w:t>
      </w:r>
      <w:r w:rsidR="00FD58FB" w:rsidRPr="00BE0E8F">
        <w:rPr>
          <w:rFonts w:eastAsia="TimesNewRoman"/>
          <w:sz w:val="26"/>
          <w:szCs w:val="26"/>
        </w:rPr>
        <w:t>Налоговым кодексом РФ</w:t>
      </w:r>
      <w:r w:rsidR="00B9475D" w:rsidRPr="00BE0E8F">
        <w:rPr>
          <w:rFonts w:eastAsia="TimesNewRoman"/>
          <w:sz w:val="26"/>
          <w:szCs w:val="26"/>
        </w:rPr>
        <w:t>, если</w:t>
      </w:r>
      <w:r w:rsidR="00B942A8" w:rsidRPr="00BE0E8F">
        <w:rPr>
          <w:rFonts w:eastAsia="TimesNewRoman"/>
          <w:sz w:val="26"/>
          <w:szCs w:val="26"/>
        </w:rPr>
        <w:t xml:space="preserve"> </w:t>
      </w:r>
      <w:r w:rsidR="00B9475D" w:rsidRPr="00BE0E8F">
        <w:rPr>
          <w:rFonts w:eastAsia="TimesNewRoman"/>
          <w:sz w:val="26"/>
          <w:szCs w:val="26"/>
        </w:rPr>
        <w:t>закупки осуществляются в целях обеспечения единого технологического процесса.</w:t>
      </w:r>
      <w:r w:rsidR="00B942A8" w:rsidRPr="00BE0E8F">
        <w:rPr>
          <w:rFonts w:eastAsia="TimesNewRoman"/>
          <w:sz w:val="26"/>
          <w:szCs w:val="26"/>
        </w:rPr>
        <w:t xml:space="preserve"> </w:t>
      </w:r>
      <w:r w:rsidR="00B9475D" w:rsidRPr="00BE0E8F">
        <w:rPr>
          <w:rFonts w:eastAsia="TimesNewRoman"/>
          <w:sz w:val="26"/>
          <w:szCs w:val="26"/>
        </w:rPr>
        <w:t xml:space="preserve">Перечень взаимозависимых лиц </w:t>
      </w:r>
      <w:r w:rsidR="00C76A5C" w:rsidRPr="00BE0E8F">
        <w:rPr>
          <w:rFonts w:eastAsia="TimesNewRoman"/>
          <w:sz w:val="26"/>
          <w:szCs w:val="26"/>
        </w:rPr>
        <w:t>включается</w:t>
      </w:r>
      <w:r w:rsidR="004E463A" w:rsidRPr="00BE0E8F">
        <w:rPr>
          <w:rFonts w:eastAsia="TimesNewRoman"/>
          <w:sz w:val="26"/>
          <w:szCs w:val="26"/>
        </w:rPr>
        <w:t xml:space="preserve"> в положение о закупке заказчика.</w:t>
      </w:r>
    </w:p>
    <w:p w14:paraId="4A14D9D6" w14:textId="77777777" w:rsidR="00137FA2" w:rsidRPr="00BE0E8F" w:rsidRDefault="00D04167" w:rsidP="00410E9A">
      <w:pPr>
        <w:widowControl w:val="0"/>
        <w:spacing w:after="0" w:line="240" w:lineRule="auto"/>
        <w:ind w:firstLine="567"/>
        <w:jc w:val="both"/>
        <w:rPr>
          <w:sz w:val="26"/>
          <w:szCs w:val="26"/>
        </w:rPr>
      </w:pPr>
      <w:r w:rsidRPr="00BE0E8F">
        <w:rPr>
          <w:sz w:val="26"/>
          <w:szCs w:val="26"/>
        </w:rPr>
        <w:t>8</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14:paraId="1CF5B2F2" w14:textId="77777777" w:rsidR="009F2365"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9</w:t>
      </w:r>
      <w:r w:rsidR="007D7B44" w:rsidRPr="00BE0E8F">
        <w:rPr>
          <w:rFonts w:ascii="Times New Roman" w:hAnsi="Times New Roman" w:cs="Times New Roman"/>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BE0E8F">
        <w:rPr>
          <w:rFonts w:ascii="Times New Roman" w:hAnsi="Times New Roman" w:cs="Times New Roman"/>
          <w:sz w:val="26"/>
          <w:szCs w:val="26"/>
        </w:rPr>
        <w:t xml:space="preserve">. </w:t>
      </w:r>
    </w:p>
    <w:p w14:paraId="18DEBD57" w14:textId="77777777" w:rsidR="007D7B44"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10</w:t>
      </w:r>
      <w:r w:rsidR="002D5FC4" w:rsidRPr="00BE0E8F">
        <w:rPr>
          <w:rFonts w:ascii="Times New Roman" w:hAnsi="Times New Roman" w:cs="Times New Roman"/>
          <w:sz w:val="26"/>
          <w:szCs w:val="26"/>
        </w:rPr>
        <w:t>. Требования настоящего Положения обязательны для примене</w:t>
      </w:r>
      <w:r w:rsidR="003C0A0E" w:rsidRPr="00BE0E8F">
        <w:rPr>
          <w:rFonts w:ascii="Times New Roman" w:hAnsi="Times New Roman" w:cs="Times New Roman"/>
          <w:sz w:val="26"/>
          <w:szCs w:val="26"/>
        </w:rPr>
        <w:t>ния при осуществлении закупочной</w:t>
      </w:r>
      <w:r w:rsidR="002D5FC4" w:rsidRPr="00BE0E8F">
        <w:rPr>
          <w:rFonts w:ascii="Times New Roman" w:hAnsi="Times New Roman" w:cs="Times New Roman"/>
          <w:sz w:val="26"/>
          <w:szCs w:val="26"/>
        </w:rPr>
        <w:t xml:space="preserve"> деятельности заказчика. </w:t>
      </w:r>
    </w:p>
    <w:p w14:paraId="34127AC3" w14:textId="77777777" w:rsidR="009978C8" w:rsidRDefault="009978C8" w:rsidP="00410E9A">
      <w:pPr>
        <w:pStyle w:val="ConsPlusNormal"/>
        <w:ind w:firstLine="567"/>
        <w:jc w:val="both"/>
        <w:rPr>
          <w:rFonts w:ascii="Times New Roman" w:hAnsi="Times New Roman" w:cs="Times New Roman"/>
          <w:sz w:val="16"/>
          <w:szCs w:val="16"/>
        </w:rPr>
      </w:pPr>
    </w:p>
    <w:p w14:paraId="43FC619B" w14:textId="77777777" w:rsidR="003C0A0E" w:rsidRPr="00BE0E8F" w:rsidRDefault="003C0A0E" w:rsidP="00410E9A">
      <w:pPr>
        <w:spacing w:after="0" w:line="240" w:lineRule="auto"/>
        <w:ind w:firstLine="567"/>
        <w:jc w:val="both"/>
        <w:rPr>
          <w:b/>
          <w:bCs/>
          <w:sz w:val="26"/>
          <w:szCs w:val="26"/>
        </w:rPr>
      </w:pPr>
      <w:r w:rsidRPr="00BE0E8F">
        <w:rPr>
          <w:b/>
          <w:bCs/>
          <w:sz w:val="26"/>
          <w:szCs w:val="26"/>
        </w:rPr>
        <w:t>РАЗДЕЛ 3. СРОК ХРАНЕНИЯ ДОКУМЕНТОВ.</w:t>
      </w:r>
    </w:p>
    <w:p w14:paraId="44395E2F"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67DF19F9" w14:textId="77777777"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14:paraId="74F44AAF" w14:textId="2D2F66F2" w:rsidR="003C0A0E" w:rsidRPr="00BE0E8F" w:rsidRDefault="003C0A0E" w:rsidP="00846E3F">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 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 xml:space="preserve">подрядчиков) предложения, графические изображения снимков экрана («скриншот»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 о</w:t>
      </w:r>
      <w:r w:rsidR="00B06E4C">
        <w:rPr>
          <w:sz w:val="26"/>
          <w:szCs w:val="26"/>
        </w:rPr>
        <w:t>б осуществлении закупки</w:t>
      </w:r>
      <w:r w:rsidR="00B06E4C" w:rsidRPr="00BE0E8F">
        <w:rPr>
          <w:sz w:val="26"/>
          <w:szCs w:val="26"/>
        </w:rPr>
        <w:t xml:space="preserve"> </w:t>
      </w:r>
      <w:r w:rsidR="00B06E4C" w:rsidRPr="000A1008">
        <w:rPr>
          <w:sz w:val="26"/>
          <w:szCs w:val="26"/>
        </w:rPr>
        <w:t>(в случае, когда документация о 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14:paraId="5AE2049F" w14:textId="77777777" w:rsidR="003C0A0E" w:rsidRPr="000C64F6" w:rsidRDefault="003C0A0E" w:rsidP="00410E9A">
      <w:pPr>
        <w:spacing w:after="0" w:line="240" w:lineRule="auto"/>
        <w:ind w:firstLine="567"/>
        <w:jc w:val="both"/>
        <w:rPr>
          <w:b/>
          <w:bCs/>
          <w:sz w:val="16"/>
          <w:szCs w:val="16"/>
        </w:rPr>
      </w:pPr>
    </w:p>
    <w:p w14:paraId="2BD83B14" w14:textId="77777777" w:rsidR="00D16C8B" w:rsidRPr="00BE0E8F" w:rsidRDefault="00D3088F" w:rsidP="00410E9A">
      <w:pPr>
        <w:spacing w:after="0" w:line="240" w:lineRule="auto"/>
        <w:ind w:firstLine="567"/>
        <w:jc w:val="both"/>
        <w:rPr>
          <w:b/>
          <w:bCs/>
          <w:sz w:val="26"/>
          <w:szCs w:val="26"/>
        </w:rPr>
      </w:pPr>
      <w:r w:rsidRPr="00BE0E8F">
        <w:rPr>
          <w:b/>
          <w:bCs/>
          <w:sz w:val="26"/>
          <w:szCs w:val="26"/>
        </w:rPr>
        <w:t>РАЗДЕЛ 4</w:t>
      </w:r>
      <w:r w:rsidR="004804BB">
        <w:rPr>
          <w:b/>
          <w:bCs/>
          <w:sz w:val="26"/>
          <w:szCs w:val="26"/>
        </w:rPr>
        <w:t>.</w:t>
      </w:r>
      <w:r w:rsidRPr="00BE0E8F">
        <w:rPr>
          <w:b/>
          <w:bCs/>
          <w:sz w:val="26"/>
          <w:szCs w:val="26"/>
        </w:rPr>
        <w:t xml:space="preserve"> ИНФОРМАЦИОННОЕ ОБЕСПЕЧЕНИЕ ЗАКУПОК</w:t>
      </w:r>
      <w:r w:rsidR="003B09C4">
        <w:rPr>
          <w:b/>
          <w:bCs/>
          <w:sz w:val="26"/>
          <w:szCs w:val="26"/>
        </w:rPr>
        <w:t>.</w:t>
      </w:r>
    </w:p>
    <w:p w14:paraId="215F36A6" w14:textId="77777777"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14:paraId="5CC0439D" w14:textId="1CFE0393" w:rsidR="009C19F6" w:rsidRPr="00CD7792"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CD7792">
        <w:rPr>
          <w:sz w:val="26"/>
          <w:szCs w:val="26"/>
        </w:rPr>
        <w:t xml:space="preserve">1. </w:t>
      </w:r>
      <w:r w:rsidR="00DD65B8" w:rsidRPr="00CD7792">
        <w:rPr>
          <w:sz w:val="26"/>
          <w:szCs w:val="26"/>
        </w:rPr>
        <w:t>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14:paraId="56EEB88C" w14:textId="655E0B6C"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остановлением №</w:t>
      </w:r>
      <w:r w:rsidR="00846E3F">
        <w:rPr>
          <w:rFonts w:ascii="Times New Roman" w:hAnsi="Times New Roman" w:cs="Times New Roman"/>
          <w:sz w:val="26"/>
          <w:szCs w:val="26"/>
        </w:rPr>
        <w:t xml:space="preserve"> </w:t>
      </w:r>
      <w:r w:rsidRPr="00BE0E8F">
        <w:rPr>
          <w:rFonts w:ascii="Times New Roman" w:hAnsi="Times New Roman" w:cs="Times New Roman"/>
          <w:sz w:val="26"/>
          <w:szCs w:val="26"/>
        </w:rPr>
        <w:t xml:space="preserve">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w:t>
      </w:r>
      <w:r w:rsidR="00741B3B" w:rsidRPr="00BE0E8F">
        <w:rPr>
          <w:rFonts w:ascii="Times New Roman" w:hAnsi="Times New Roman" w:cs="Times New Roman"/>
          <w:sz w:val="26"/>
          <w:szCs w:val="26"/>
        </w:rPr>
        <w:lastRenderedPageBreak/>
        <w:t>договора.</w:t>
      </w:r>
    </w:p>
    <w:p w14:paraId="1F2ABCE3" w14:textId="77777777"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на которой проводится закупка.</w:t>
      </w:r>
      <w:r w:rsidR="00E27F52" w:rsidRPr="00BE0E8F">
        <w:rPr>
          <w:sz w:val="26"/>
          <w:szCs w:val="26"/>
        </w:rPr>
        <w:t xml:space="preserve"> </w:t>
      </w:r>
    </w:p>
    <w:p w14:paraId="459D04C4" w14:textId="77777777"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14:paraId="33CCA4CD" w14:textId="77777777"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разместить информацию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14:paraId="4CDB1EE5" w14:textId="77777777"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14:paraId="0D3D098B" w14:textId="77777777"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В случае, если годовая выручка </w:t>
      </w:r>
      <w:r w:rsidR="00D42E47">
        <w:rPr>
          <w:sz w:val="26"/>
          <w:szCs w:val="26"/>
        </w:rPr>
        <w:t>з</w:t>
      </w:r>
      <w:r w:rsidR="00940E69" w:rsidRPr="00BE0E8F">
        <w:rPr>
          <w:sz w:val="26"/>
          <w:szCs w:val="26"/>
        </w:rPr>
        <w:t>аказчика за отчетный финансовый год составляет более чем</w:t>
      </w:r>
      <w:r w:rsidR="00441E83">
        <w:rPr>
          <w:sz w:val="26"/>
          <w:szCs w:val="26"/>
        </w:rPr>
        <w:t xml:space="preserve"> 5</w:t>
      </w:r>
      <w:r w:rsidR="00940E69" w:rsidRPr="00BE0E8F">
        <w:rPr>
          <w:sz w:val="26"/>
          <w:szCs w:val="26"/>
        </w:rPr>
        <w:t xml:space="preserve"> </w:t>
      </w:r>
      <w:r w:rsidR="00441E83">
        <w:rPr>
          <w:sz w:val="26"/>
          <w:szCs w:val="26"/>
        </w:rPr>
        <w:t>(</w:t>
      </w:r>
      <w:r w:rsidR="00940E69" w:rsidRPr="00BE0E8F">
        <w:rPr>
          <w:sz w:val="26"/>
          <w:szCs w:val="26"/>
        </w:rPr>
        <w:t>пять</w:t>
      </w:r>
      <w:r w:rsidR="00441E83">
        <w:rPr>
          <w:sz w:val="26"/>
          <w:szCs w:val="26"/>
        </w:rPr>
        <w:t>)</w:t>
      </w:r>
      <w:r w:rsidR="00940E69" w:rsidRPr="00BE0E8F">
        <w:rPr>
          <w:sz w:val="26"/>
          <w:szCs w:val="26"/>
        </w:rPr>
        <w:t xml:space="preserve"> миллиардов рублей, </w:t>
      </w:r>
      <w:r w:rsidR="00D42E47">
        <w:rPr>
          <w:sz w:val="26"/>
          <w:szCs w:val="26"/>
        </w:rPr>
        <w:t>з</w:t>
      </w:r>
      <w:r w:rsidR="00940E69" w:rsidRPr="00BE0E8F">
        <w:rPr>
          <w:sz w:val="26"/>
          <w:szCs w:val="26"/>
        </w:rPr>
        <w:t xml:space="preserve">аказчик вправе не размещать в ЕИС </w:t>
      </w:r>
      <w:r w:rsidR="00012187">
        <w:rPr>
          <w:sz w:val="26"/>
          <w:szCs w:val="26"/>
        </w:rPr>
        <w:t xml:space="preserve">информацию </w:t>
      </w:r>
      <w:r w:rsidR="00940E69" w:rsidRPr="00BE0E8F">
        <w:rPr>
          <w:sz w:val="26"/>
          <w:szCs w:val="26"/>
        </w:rPr>
        <w:t xml:space="preserve">о закупке товаров, работ, услуг, стоимость которых не превышает </w:t>
      </w:r>
      <w:r w:rsidR="00441E83">
        <w:rPr>
          <w:sz w:val="26"/>
          <w:szCs w:val="26"/>
        </w:rPr>
        <w:t>500 (</w:t>
      </w:r>
      <w:r w:rsidR="00940E69" w:rsidRPr="00BE0E8F">
        <w:rPr>
          <w:sz w:val="26"/>
          <w:szCs w:val="26"/>
        </w:rPr>
        <w:t>пятьсот</w:t>
      </w:r>
      <w:r w:rsidR="00441E83">
        <w:rPr>
          <w:sz w:val="26"/>
          <w:szCs w:val="26"/>
        </w:rPr>
        <w:t>)</w:t>
      </w:r>
      <w:r w:rsidR="00940E69" w:rsidRPr="00BE0E8F">
        <w:rPr>
          <w:sz w:val="26"/>
          <w:szCs w:val="26"/>
        </w:rPr>
        <w:t xml:space="preserve"> тысяч рублей</w:t>
      </w:r>
      <w:r w:rsidR="00441E83">
        <w:rPr>
          <w:sz w:val="26"/>
          <w:szCs w:val="26"/>
        </w:rPr>
        <w:t>.</w:t>
      </w:r>
    </w:p>
    <w:p w14:paraId="79A3BE82" w14:textId="77777777"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14:paraId="19D07717" w14:textId="77777777"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14:paraId="6D757C8D" w14:textId="77777777" w:rsidR="003B1E9E" w:rsidRPr="00BE0E8F" w:rsidRDefault="00DB5380" w:rsidP="00410E9A">
      <w:pPr>
        <w:autoSpaceDE w:val="0"/>
        <w:autoSpaceDN w:val="0"/>
        <w:adjustRightInd w:val="0"/>
        <w:spacing w:after="0" w:line="240" w:lineRule="auto"/>
        <w:ind w:firstLine="567"/>
        <w:jc w:val="both"/>
        <w:rPr>
          <w:sz w:val="26"/>
          <w:szCs w:val="26"/>
        </w:rPr>
      </w:pPr>
      <w:r w:rsidRPr="00BE0E8F">
        <w:rPr>
          <w:sz w:val="26"/>
          <w:szCs w:val="26"/>
        </w:rPr>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14:paraId="4F382D33" w14:textId="77777777" w:rsidR="00F16293" w:rsidRPr="005D0FBE" w:rsidRDefault="00F16293" w:rsidP="00410E9A">
      <w:pPr>
        <w:spacing w:after="0" w:line="240" w:lineRule="auto"/>
        <w:ind w:firstLine="567"/>
        <w:jc w:val="both"/>
        <w:rPr>
          <w:b/>
          <w:bCs/>
          <w:sz w:val="16"/>
          <w:szCs w:val="16"/>
        </w:rPr>
      </w:pPr>
    </w:p>
    <w:p w14:paraId="392AE0A9" w14:textId="77777777" w:rsidR="00BE32B2" w:rsidRPr="00BE0E8F" w:rsidRDefault="00BE32B2" w:rsidP="00410E9A">
      <w:pPr>
        <w:spacing w:after="0" w:line="240" w:lineRule="auto"/>
        <w:ind w:firstLine="567"/>
        <w:jc w:val="both"/>
        <w:rPr>
          <w:b/>
          <w:bCs/>
          <w:sz w:val="26"/>
          <w:szCs w:val="26"/>
        </w:rPr>
      </w:pPr>
      <w:r w:rsidRPr="00BE0E8F">
        <w:rPr>
          <w:b/>
          <w:bCs/>
          <w:sz w:val="26"/>
          <w:szCs w:val="26"/>
        </w:rPr>
        <w:t>РАЗДЕЛ 5. ПЛАНИРОВАНИЕ ЗАКУПОК.</w:t>
      </w:r>
    </w:p>
    <w:p w14:paraId="3CF972C9"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14:paraId="48B5561F" w14:textId="77777777"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14:paraId="6FB5B994" w14:textId="77777777"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14:paraId="299D4632" w14:textId="77777777"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14:paraId="119AC781" w14:textId="77777777"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14:paraId="79E46372" w14:textId="77777777"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w:t>
      </w:r>
      <w:r w:rsidR="008912A4" w:rsidRPr="00BE0E8F">
        <w:rPr>
          <w:sz w:val="26"/>
          <w:szCs w:val="26"/>
        </w:rPr>
        <w:lastRenderedPageBreak/>
        <w:t>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14:paraId="49C80679" w14:textId="77777777"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14:paraId="19AD25C1" w14:textId="77777777"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14:paraId="228E0FC4" w14:textId="77777777"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14:paraId="3EFFA3F3" w14:textId="77777777" w:rsidR="0079737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14:paraId="747678AB" w14:textId="79A05F31" w:rsidR="000927D9" w:rsidRDefault="00391C1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6.4.</w:t>
      </w:r>
      <w:r w:rsidR="00F575F1">
        <w:rPr>
          <w:rFonts w:ascii="Times New Roman" w:hAnsi="Times New Roman" w:cs="Times New Roman"/>
          <w:sz w:val="26"/>
          <w:szCs w:val="26"/>
        </w:rPr>
        <w:t xml:space="preserve"> Уточнения</w:t>
      </w:r>
      <w:r w:rsidR="00992352">
        <w:rPr>
          <w:rFonts w:ascii="Times New Roman" w:hAnsi="Times New Roman" w:cs="Times New Roman"/>
          <w:sz w:val="26"/>
          <w:szCs w:val="26"/>
        </w:rPr>
        <w:t xml:space="preserve"> итоговых показателей </w:t>
      </w:r>
      <w:r w:rsidR="000927D9">
        <w:rPr>
          <w:rFonts w:ascii="Times New Roman" w:hAnsi="Times New Roman" w:cs="Times New Roman"/>
          <w:sz w:val="26"/>
          <w:szCs w:val="26"/>
        </w:rPr>
        <w:t xml:space="preserve">финансово-хозяйственной деятельности, </w:t>
      </w:r>
      <w:r w:rsidR="00992352">
        <w:rPr>
          <w:rFonts w:ascii="Times New Roman" w:hAnsi="Times New Roman" w:cs="Times New Roman"/>
          <w:sz w:val="26"/>
          <w:szCs w:val="26"/>
        </w:rPr>
        <w:t xml:space="preserve">социально-реабилитационных и иных </w:t>
      </w:r>
      <w:r w:rsidR="000927D9">
        <w:rPr>
          <w:rFonts w:ascii="Times New Roman" w:hAnsi="Times New Roman" w:cs="Times New Roman"/>
          <w:sz w:val="26"/>
          <w:szCs w:val="26"/>
        </w:rPr>
        <w:t xml:space="preserve">социальных </w:t>
      </w:r>
      <w:r w:rsidR="00992352">
        <w:rPr>
          <w:rFonts w:ascii="Times New Roman" w:hAnsi="Times New Roman" w:cs="Times New Roman"/>
          <w:sz w:val="26"/>
          <w:szCs w:val="26"/>
        </w:rPr>
        <w:t>программ</w:t>
      </w:r>
      <w:r w:rsidR="000927D9">
        <w:rPr>
          <w:rFonts w:ascii="Times New Roman" w:hAnsi="Times New Roman" w:cs="Times New Roman"/>
          <w:sz w:val="26"/>
          <w:szCs w:val="26"/>
        </w:rPr>
        <w:t>.</w:t>
      </w:r>
    </w:p>
    <w:p w14:paraId="65ABF10E" w14:textId="77777777" w:rsidR="000927D9" w:rsidRDefault="000927D9"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6.5. Потребности проведения закупки повторно.</w:t>
      </w:r>
    </w:p>
    <w:p w14:paraId="704181A2" w14:textId="2DEF98E6" w:rsidR="00391C12" w:rsidRPr="00BE0E8F" w:rsidRDefault="000927D9"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6.6. Корректировки сумм субсидий, выделяемых из бюджета на конкретные цели.</w:t>
      </w:r>
      <w:r w:rsidR="00391C12">
        <w:rPr>
          <w:rFonts w:ascii="Times New Roman" w:hAnsi="Times New Roman" w:cs="Times New Roman"/>
          <w:sz w:val="26"/>
          <w:szCs w:val="26"/>
        </w:rPr>
        <w:t xml:space="preserve"> </w:t>
      </w:r>
    </w:p>
    <w:p w14:paraId="1C171452" w14:textId="77777777"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14:paraId="3C7359FE" w14:textId="77777777"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14:paraId="305034B3" w14:textId="77777777"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14:paraId="10027F30" w14:textId="77777777" w:rsidR="00B11517" w:rsidRPr="005D0FBE"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14:paraId="4AD604D7" w14:textId="77777777" w:rsidR="00BE32B2" w:rsidRPr="00BE0E8F" w:rsidRDefault="00571B79" w:rsidP="00410E9A">
      <w:pPr>
        <w:spacing w:after="0" w:line="240" w:lineRule="auto"/>
        <w:ind w:firstLine="567"/>
        <w:jc w:val="both"/>
        <w:rPr>
          <w:b/>
          <w:bCs/>
          <w:sz w:val="26"/>
          <w:szCs w:val="26"/>
        </w:rPr>
      </w:pPr>
      <w:r w:rsidRPr="00BE0E8F">
        <w:rPr>
          <w:b/>
          <w:bCs/>
          <w:sz w:val="26"/>
          <w:szCs w:val="26"/>
        </w:rPr>
        <w:t>РАЗДЕЛ 6. КОМИССИЯ ПО ОСУЩЕСТВЛЕНИЮ ЗАКУПОК.</w:t>
      </w:r>
    </w:p>
    <w:p w14:paraId="0F8492FC" w14:textId="77777777" w:rsidR="00970843" w:rsidRPr="00970843" w:rsidRDefault="00970843" w:rsidP="00410E9A">
      <w:pPr>
        <w:pStyle w:val="ConsPlusNormal"/>
        <w:ind w:firstLine="567"/>
        <w:jc w:val="both"/>
        <w:rPr>
          <w:rFonts w:ascii="Times New Roman" w:hAnsi="Times New Roman" w:cs="Times New Roman"/>
          <w:bCs/>
          <w:sz w:val="16"/>
          <w:szCs w:val="16"/>
        </w:rPr>
      </w:pPr>
    </w:p>
    <w:p w14:paraId="6C079015" w14:textId="77777777"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подрядчика) по результатам проведения конкурентной закупки заказчик создает комиссию по осуществлению конкурентной закупки.</w:t>
      </w:r>
    </w:p>
    <w:p w14:paraId="792F5ADB" w14:textId="77777777" w:rsidR="0069313C" w:rsidRPr="00BE0E8F" w:rsidRDefault="0069313C" w:rsidP="00410E9A">
      <w:pPr>
        <w:spacing w:after="0" w:line="240" w:lineRule="auto"/>
        <w:ind w:firstLine="567"/>
        <w:jc w:val="both"/>
        <w:rPr>
          <w:bCs/>
          <w:sz w:val="26"/>
          <w:szCs w:val="26"/>
        </w:rPr>
      </w:pPr>
      <w:r w:rsidRPr="00BE0E8F">
        <w:rPr>
          <w:bCs/>
          <w:sz w:val="26"/>
          <w:szCs w:val="26"/>
        </w:rPr>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14:paraId="28BD6CAF" w14:textId="77777777"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BE0E8F">
        <w:rPr>
          <w:sz w:val="26"/>
          <w:szCs w:val="26"/>
        </w:rPr>
        <w:t xml:space="preserve">Заказчик </w:t>
      </w:r>
      <w:r w:rsidRPr="00BE0E8F">
        <w:rPr>
          <w:sz w:val="26"/>
          <w:szCs w:val="26"/>
        </w:rPr>
        <w:t>вправе</w:t>
      </w:r>
      <w:r w:rsidR="00724144" w:rsidRPr="00BE0E8F">
        <w:rPr>
          <w:sz w:val="26"/>
          <w:szCs w:val="26"/>
        </w:rPr>
        <w:t xml:space="preserve"> создать единую постоянно действующую комиссию</w:t>
      </w:r>
      <w:r w:rsidRPr="00BE0E8F">
        <w:rPr>
          <w:sz w:val="26"/>
          <w:szCs w:val="26"/>
        </w:rPr>
        <w:t>,</w:t>
      </w:r>
      <w:r w:rsidR="00724144" w:rsidRPr="00BE0E8F">
        <w:rPr>
          <w:sz w:val="26"/>
          <w:szCs w:val="26"/>
        </w:rPr>
        <w:t xml:space="preserve"> </w:t>
      </w:r>
      <w:r w:rsidRPr="00BE0E8F">
        <w:rPr>
          <w:sz w:val="26"/>
          <w:szCs w:val="26"/>
        </w:rPr>
        <w:t>уполномоченную на проведение всех закупок, или несколько комиссий по осуществлению закупок, в том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14:paraId="05FF496C" w14:textId="77777777"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14:paraId="2DB07187" w14:textId="77777777"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14:paraId="650011D8" w14:textId="77777777" w:rsidR="00CB0154" w:rsidRPr="00BE0E8F" w:rsidRDefault="00CB0154" w:rsidP="00410E9A">
      <w:pPr>
        <w:pStyle w:val="Textbody"/>
        <w:tabs>
          <w:tab w:val="left" w:pos="142"/>
        </w:tabs>
        <w:spacing w:after="0" w:line="240" w:lineRule="auto"/>
        <w:rPr>
          <w:rFonts w:eastAsiaTheme="minorHAnsi"/>
          <w:kern w:val="0"/>
          <w:sz w:val="26"/>
          <w:szCs w:val="26"/>
          <w:lang w:eastAsia="en-US"/>
        </w:rPr>
      </w:pPr>
      <w:r w:rsidRPr="00BE0E8F">
        <w:rPr>
          <w:bCs/>
          <w:sz w:val="26"/>
          <w:szCs w:val="26"/>
        </w:rPr>
        <w:t xml:space="preserve">6. </w:t>
      </w:r>
      <w:r w:rsidRPr="00BE0E8F">
        <w:rPr>
          <w:rFonts w:eastAsiaTheme="minorHAnsi"/>
          <w:sz w:val="26"/>
          <w:szCs w:val="26"/>
        </w:rPr>
        <w:t>Комиссия правомочна осуществлять свои функции, если</w:t>
      </w:r>
      <w:r w:rsidR="0053188D">
        <w:rPr>
          <w:rFonts w:eastAsiaTheme="minorHAnsi"/>
          <w:sz w:val="26"/>
          <w:szCs w:val="26"/>
        </w:rPr>
        <w:t xml:space="preserve"> </w:t>
      </w:r>
      <w:r w:rsidRPr="00BE0E8F">
        <w:rPr>
          <w:rFonts w:eastAsiaTheme="minorHAnsi"/>
          <w:sz w:val="26"/>
          <w:szCs w:val="26"/>
        </w:rPr>
        <w:t>на</w:t>
      </w:r>
      <w:r w:rsidR="0053188D">
        <w:rPr>
          <w:rFonts w:eastAsiaTheme="minorHAnsi"/>
          <w:sz w:val="26"/>
          <w:szCs w:val="26"/>
        </w:rPr>
        <w:t xml:space="preserve"> </w:t>
      </w:r>
      <w:r w:rsidRPr="00BE0E8F">
        <w:rPr>
          <w:rFonts w:eastAsiaTheme="minorHAnsi"/>
          <w:sz w:val="26"/>
          <w:szCs w:val="26"/>
        </w:rPr>
        <w:t xml:space="preserve">заседании присутствует не менее чем </w:t>
      </w:r>
      <w:r w:rsidR="00411003">
        <w:rPr>
          <w:rFonts w:eastAsiaTheme="minorHAnsi"/>
          <w:sz w:val="26"/>
          <w:szCs w:val="26"/>
        </w:rPr>
        <w:t>50 (</w:t>
      </w:r>
      <w:r w:rsidRPr="00BE0E8F">
        <w:rPr>
          <w:rFonts w:eastAsiaTheme="minorHAnsi"/>
          <w:sz w:val="26"/>
          <w:szCs w:val="26"/>
        </w:rPr>
        <w:t>пятьдесят</w:t>
      </w:r>
      <w:r w:rsidR="00411003">
        <w:rPr>
          <w:rFonts w:eastAsiaTheme="minorHAnsi"/>
          <w:sz w:val="26"/>
          <w:szCs w:val="26"/>
        </w:rPr>
        <w:t>)</w:t>
      </w:r>
      <w:r w:rsidRPr="00BE0E8F">
        <w:rPr>
          <w:rFonts w:eastAsiaTheme="minorHAnsi"/>
          <w:sz w:val="26"/>
          <w:szCs w:val="26"/>
        </w:rPr>
        <w:t xml:space="preserve"> процентов общего числа ее членов</w:t>
      </w:r>
      <w:r w:rsidRPr="00BE0E8F">
        <w:rPr>
          <w:rFonts w:eastAsiaTheme="minorHAnsi"/>
          <w:kern w:val="0"/>
          <w:sz w:val="26"/>
          <w:szCs w:val="26"/>
          <w:lang w:eastAsia="en-US"/>
        </w:rPr>
        <w:t xml:space="preserve">. Каждый член комиссии имеет один голос. Решение комиссии принимается простым </w:t>
      </w:r>
      <w:r w:rsidRPr="00BE0E8F">
        <w:rPr>
          <w:rFonts w:eastAsiaTheme="minorHAnsi"/>
          <w:kern w:val="0"/>
          <w:sz w:val="26"/>
          <w:szCs w:val="26"/>
          <w:lang w:eastAsia="en-US"/>
        </w:rPr>
        <w:lastRenderedPageBreak/>
        <w:t>большинством голосов от числа присутствующих на заседании. При равенстве голосов решающим является голос председателя комиссии.</w:t>
      </w:r>
    </w:p>
    <w:p w14:paraId="4EB98873" w14:textId="77777777" w:rsidR="00CB0154" w:rsidRPr="00BE0E8F" w:rsidRDefault="00CB0154" w:rsidP="00410E9A">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14:paraId="3EB47CB8" w14:textId="77777777"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14:paraId="2D2169A0" w14:textId="77777777"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14:paraId="75DDDD3D" w14:textId="77777777"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0">
        <w:r w:rsidR="00724144" w:rsidRPr="00BE0E8F">
          <w:rPr>
            <w:sz w:val="26"/>
            <w:szCs w:val="26"/>
          </w:rPr>
          <w:t>законом</w:t>
        </w:r>
      </w:hyperlink>
      <w:r w:rsidR="00724144" w:rsidRPr="00BE0E8F">
        <w:rPr>
          <w:sz w:val="26"/>
          <w:szCs w:val="26"/>
        </w:rPr>
        <w:t xml:space="preserve"> от 25 декабря 2008 года </w:t>
      </w:r>
      <w:r w:rsidR="003256E3">
        <w:rPr>
          <w:sz w:val="26"/>
          <w:szCs w:val="26"/>
        </w:rPr>
        <w:t>№</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14:paraId="5B7D5D40" w14:textId="77777777" w:rsidR="00724144" w:rsidRPr="00BE0E8F" w:rsidRDefault="00087D24" w:rsidP="00410E9A">
      <w:pPr>
        <w:pStyle w:val="ConsPlusNormal"/>
        <w:ind w:firstLine="567"/>
        <w:jc w:val="both"/>
        <w:rPr>
          <w:rFonts w:ascii="Times New Roman" w:hAnsi="Times New Roman" w:cs="Times New Roman"/>
          <w:sz w:val="26"/>
          <w:szCs w:val="26"/>
        </w:rPr>
      </w:pPr>
      <w:bookmarkStart w:id="7" w:name="P195"/>
      <w:bookmarkEnd w:id="7"/>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14:paraId="736F5642" w14:textId="7777777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1">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 декабря 2008 года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14:paraId="114D2567" w14:textId="7777777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14:paraId="57A0AAF8" w14:textId="77777777"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r w:rsidR="004843DD">
        <w:rPr>
          <w:rFonts w:ascii="Times New Roman" w:hAnsi="Times New Roman" w:cs="Times New Roman"/>
          <w:sz w:val="26"/>
          <w:szCs w:val="26"/>
        </w:rPr>
        <w:t>.</w:t>
      </w:r>
    </w:p>
    <w:p w14:paraId="49CBE208" w14:textId="77777777"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14:paraId="2DAB2300" w14:textId="7777777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пунктом 11 настоящего раздела 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14:paraId="196A8587" w14:textId="77777777"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 xml:space="preserve">локальным </w:t>
      </w:r>
      <w:r w:rsidR="00087D24" w:rsidRPr="00BE0E8F">
        <w:rPr>
          <w:sz w:val="26"/>
          <w:szCs w:val="26"/>
        </w:rPr>
        <w:lastRenderedPageBreak/>
        <w:t>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14:paraId="26914D4F" w14:textId="77777777" w:rsidR="00A05394" w:rsidRPr="005D0FBE" w:rsidRDefault="00A05394" w:rsidP="00410E9A">
      <w:pPr>
        <w:spacing w:after="0" w:line="240" w:lineRule="auto"/>
        <w:ind w:firstLine="567"/>
        <w:jc w:val="both"/>
        <w:rPr>
          <w:b/>
          <w:bCs/>
          <w:sz w:val="16"/>
          <w:szCs w:val="16"/>
        </w:rPr>
      </w:pPr>
    </w:p>
    <w:p w14:paraId="2F4F8B32" w14:textId="77777777" w:rsidR="00571B79" w:rsidRPr="00BE0E8F" w:rsidRDefault="001901F7" w:rsidP="00410E9A">
      <w:pPr>
        <w:spacing w:after="0" w:line="240" w:lineRule="auto"/>
        <w:ind w:firstLine="567"/>
        <w:jc w:val="both"/>
        <w:rPr>
          <w:b/>
          <w:bCs/>
          <w:sz w:val="26"/>
          <w:szCs w:val="26"/>
        </w:rPr>
      </w:pPr>
      <w:r w:rsidRPr="00BE0E8F">
        <w:rPr>
          <w:b/>
          <w:bCs/>
          <w:sz w:val="26"/>
          <w:szCs w:val="26"/>
        </w:rPr>
        <w:t>РАЗДЕЛ 7. СПОСОБЫ ЗАКУПОК И УСЛОВИЯ ИХ ПРИМЕНЕНИЯ.</w:t>
      </w:r>
    </w:p>
    <w:p w14:paraId="199BB92F" w14:textId="77777777" w:rsidR="00970843" w:rsidRPr="00970843" w:rsidRDefault="00970843" w:rsidP="00410E9A">
      <w:pPr>
        <w:widowControl w:val="0"/>
        <w:spacing w:after="0" w:line="240" w:lineRule="auto"/>
        <w:ind w:firstLine="567"/>
        <w:jc w:val="both"/>
        <w:rPr>
          <w:bCs/>
          <w:sz w:val="16"/>
          <w:szCs w:val="16"/>
        </w:rPr>
      </w:pPr>
    </w:p>
    <w:p w14:paraId="061C0683" w14:textId="77777777"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14:paraId="7C32792C" w14:textId="77777777"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14:paraId="375F85EB" w14:textId="77777777" w:rsidR="001901F7" w:rsidRPr="00BE0E8F" w:rsidRDefault="001901F7" w:rsidP="00410E9A">
      <w:pPr>
        <w:widowControl w:val="0"/>
        <w:spacing w:after="0" w:line="240" w:lineRule="auto"/>
        <w:ind w:firstLine="567"/>
        <w:jc w:val="both"/>
        <w:rPr>
          <w:sz w:val="26"/>
          <w:szCs w:val="26"/>
        </w:rPr>
      </w:pPr>
      <w:r w:rsidRPr="00BE0E8F">
        <w:rPr>
          <w:sz w:val="26"/>
          <w:szCs w:val="26"/>
        </w:rPr>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14:paraId="66A168CD" w14:textId="77777777" w:rsidR="002F70FC" w:rsidRPr="00BE0E8F"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BE0E8F">
        <w:rPr>
          <w:sz w:val="26"/>
          <w:szCs w:val="26"/>
        </w:rPr>
        <w:t>К</w:t>
      </w:r>
      <w:r w:rsidRPr="00BE0E8F">
        <w:rPr>
          <w:sz w:val="26"/>
          <w:szCs w:val="26"/>
        </w:rPr>
        <w:t>онкурс в электронной форме</w:t>
      </w:r>
      <w:r w:rsidR="007461E4" w:rsidRPr="00BE0E8F">
        <w:rPr>
          <w:sz w:val="26"/>
          <w:szCs w:val="26"/>
        </w:rPr>
        <w:t xml:space="preserve"> (в том числе двухэтапный конкурс в электронной форме</w:t>
      </w:r>
      <w:r w:rsidR="000518AB" w:rsidRPr="00BE0E8F">
        <w:rPr>
          <w:sz w:val="26"/>
          <w:szCs w:val="26"/>
        </w:rPr>
        <w:t xml:space="preserve">), </w:t>
      </w:r>
      <w:r w:rsidR="00AF351D" w:rsidRPr="00BE0E8F">
        <w:rPr>
          <w:sz w:val="26"/>
          <w:szCs w:val="26"/>
        </w:rPr>
        <w:t xml:space="preserve">закрытый конкурс, </w:t>
      </w:r>
      <w:r w:rsidR="00B74B87" w:rsidRPr="00BE0E8F">
        <w:rPr>
          <w:sz w:val="26"/>
          <w:szCs w:val="26"/>
        </w:rPr>
        <w:t>конкурс в электронной форме, участниками которого могут быть только СМСП</w:t>
      </w:r>
      <w:r w:rsidR="006848D1" w:rsidRPr="00BE0E8F">
        <w:rPr>
          <w:sz w:val="26"/>
          <w:szCs w:val="26"/>
        </w:rPr>
        <w:t>.</w:t>
      </w:r>
      <w:r w:rsidR="00B74B87" w:rsidRPr="00BE0E8F">
        <w:rPr>
          <w:sz w:val="26"/>
          <w:szCs w:val="26"/>
        </w:rPr>
        <w:t xml:space="preserve"> </w:t>
      </w:r>
    </w:p>
    <w:p w14:paraId="593E77E8" w14:textId="77777777" w:rsidR="002F70FC" w:rsidRPr="00BE0E8F" w:rsidRDefault="002F70FC" w:rsidP="00410E9A">
      <w:pPr>
        <w:widowControl w:val="0"/>
        <w:spacing w:after="0" w:line="240" w:lineRule="auto"/>
        <w:ind w:firstLine="567"/>
        <w:jc w:val="both"/>
        <w:rPr>
          <w:sz w:val="26"/>
          <w:szCs w:val="26"/>
        </w:rPr>
      </w:pPr>
      <w:r w:rsidRPr="00BE0E8F">
        <w:rPr>
          <w:sz w:val="26"/>
          <w:szCs w:val="26"/>
        </w:rPr>
        <w:t xml:space="preserve">3.2. </w:t>
      </w:r>
      <w:r w:rsidR="008126DE">
        <w:rPr>
          <w:sz w:val="26"/>
          <w:szCs w:val="26"/>
        </w:rPr>
        <w:t>А</w:t>
      </w:r>
      <w:r w:rsidR="008469B7" w:rsidRPr="00BE0E8F">
        <w:rPr>
          <w:sz w:val="26"/>
          <w:szCs w:val="26"/>
        </w:rPr>
        <w:t>укцион в электронной форме, закрытый аукцион</w:t>
      </w:r>
      <w:r w:rsidR="00AF351D" w:rsidRPr="00BE0E8F">
        <w:rPr>
          <w:sz w:val="26"/>
          <w:szCs w:val="26"/>
        </w:rPr>
        <w:t xml:space="preserve">, </w:t>
      </w:r>
      <w:r w:rsidR="00B74B87" w:rsidRPr="00BE0E8F">
        <w:rPr>
          <w:sz w:val="26"/>
          <w:szCs w:val="26"/>
        </w:rPr>
        <w:t>аукцион в электронной форме, участниками которого могут быть только СМСП</w:t>
      </w:r>
      <w:r w:rsidR="00FB463F">
        <w:rPr>
          <w:sz w:val="26"/>
          <w:szCs w:val="26"/>
        </w:rPr>
        <w:t>.</w:t>
      </w:r>
    </w:p>
    <w:p w14:paraId="4C8AEDA6" w14:textId="77777777"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14:paraId="08CBE881" w14:textId="77777777"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14:paraId="11A33F42" w14:textId="77777777"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14:paraId="3EBE88C4" w14:textId="77777777"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14:paraId="2E918D1D" w14:textId="77777777"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14:paraId="20DF5712" w14:textId="77777777"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14:paraId="331C1698" w14:textId="77777777"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могут быть только СМСП.</w:t>
      </w:r>
    </w:p>
    <w:p w14:paraId="579BA2E1" w14:textId="77777777"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участниками которой могут быть только СМСП.</w:t>
      </w:r>
      <w:r w:rsidR="005A1B26" w:rsidRPr="00BE0E8F">
        <w:rPr>
          <w:sz w:val="26"/>
          <w:szCs w:val="26"/>
        </w:rPr>
        <w:t xml:space="preserve"> </w:t>
      </w:r>
    </w:p>
    <w:p w14:paraId="08C46D87" w14:textId="77777777"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ФЗ-223 и настоящим Положением. </w:t>
      </w:r>
    </w:p>
    <w:p w14:paraId="72AA9B12" w14:textId="77777777"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14:paraId="160C093D" w14:textId="77777777" w:rsidR="001F0E7A" w:rsidRPr="00BE0E8F"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14:paraId="66CB1AD6" w14:textId="77777777" w:rsidR="00413CCD" w:rsidRPr="00BE0E8F" w:rsidRDefault="000707A5" w:rsidP="00410E9A">
      <w:pPr>
        <w:widowControl w:val="0"/>
        <w:spacing w:after="0" w:line="240" w:lineRule="auto"/>
        <w:ind w:firstLine="567"/>
        <w:jc w:val="both"/>
        <w:rPr>
          <w:rFonts w:eastAsia="TimesNewRoman"/>
          <w:sz w:val="26"/>
          <w:szCs w:val="26"/>
        </w:rPr>
      </w:pPr>
      <w:r w:rsidRPr="00BE0E8F">
        <w:rPr>
          <w:rFonts w:eastAsia="TimesNewRoman"/>
          <w:sz w:val="26"/>
          <w:szCs w:val="26"/>
        </w:rPr>
        <w:t xml:space="preserve">9. </w:t>
      </w:r>
      <w:r w:rsidR="00413CCD" w:rsidRPr="00BE0E8F">
        <w:rPr>
          <w:rFonts w:eastAsia="TimesNewRoman"/>
          <w:sz w:val="26"/>
          <w:szCs w:val="26"/>
        </w:rPr>
        <w:t>При осуществлении закупок товаров, работ, услуг путем проведения</w:t>
      </w:r>
      <w:r w:rsidR="00D2223C" w:rsidRPr="00BE0E8F">
        <w:rPr>
          <w:rFonts w:eastAsia="TimesNewRoman"/>
          <w:sz w:val="26"/>
          <w:szCs w:val="26"/>
        </w:rPr>
        <w:t xml:space="preserve"> </w:t>
      </w:r>
      <w:r w:rsidR="00413CCD" w:rsidRPr="00BE0E8F">
        <w:rPr>
          <w:rFonts w:eastAsia="TimesNewRoman"/>
          <w:sz w:val="26"/>
          <w:szCs w:val="26"/>
        </w:rPr>
        <w:t>конкурентных способов закупки устанавливается приоритет товаров российского</w:t>
      </w:r>
      <w:r w:rsidR="00D2223C" w:rsidRPr="00BE0E8F">
        <w:rPr>
          <w:rFonts w:eastAsia="TimesNewRoman"/>
          <w:sz w:val="26"/>
          <w:szCs w:val="26"/>
        </w:rPr>
        <w:t xml:space="preserve"> </w:t>
      </w:r>
      <w:r w:rsidR="00413CCD" w:rsidRPr="00BE0E8F">
        <w:rPr>
          <w:rFonts w:eastAsia="TimesNewRoman"/>
          <w:sz w:val="26"/>
          <w:szCs w:val="26"/>
        </w:rPr>
        <w:t>происхождения, работ, услуг, выполняемых, оказываемых российскими лицами, по</w:t>
      </w:r>
      <w:r w:rsidR="00D2223C" w:rsidRPr="00BE0E8F">
        <w:rPr>
          <w:rFonts w:eastAsia="TimesNewRoman"/>
          <w:sz w:val="26"/>
          <w:szCs w:val="26"/>
        </w:rPr>
        <w:t xml:space="preserve"> </w:t>
      </w:r>
      <w:r w:rsidR="00413CCD" w:rsidRPr="00BE0E8F">
        <w:rPr>
          <w:rFonts w:eastAsia="TimesNewRoman"/>
          <w:sz w:val="26"/>
          <w:szCs w:val="26"/>
        </w:rPr>
        <w:t>отношению к товарам, происходящим из иностранного государства, работам, услугам,</w:t>
      </w:r>
      <w:r w:rsidR="00D2223C" w:rsidRPr="00BE0E8F">
        <w:rPr>
          <w:rFonts w:eastAsia="TimesNewRoman"/>
          <w:sz w:val="26"/>
          <w:szCs w:val="26"/>
        </w:rPr>
        <w:t xml:space="preserve"> </w:t>
      </w:r>
      <w:r w:rsidR="00413CCD" w:rsidRPr="00BE0E8F">
        <w:rPr>
          <w:rFonts w:eastAsia="TimesNewRoman"/>
          <w:sz w:val="26"/>
          <w:szCs w:val="26"/>
        </w:rPr>
        <w:t>выполняемым, оказываемым иностранными лицами, в порядке,</w:t>
      </w:r>
      <w:r w:rsidR="00D2223C" w:rsidRPr="00BE0E8F">
        <w:rPr>
          <w:rFonts w:eastAsia="TimesNewRoman"/>
          <w:sz w:val="26"/>
          <w:szCs w:val="26"/>
        </w:rPr>
        <w:t xml:space="preserve"> </w:t>
      </w:r>
      <w:r w:rsidR="00413CCD" w:rsidRPr="00BE0E8F">
        <w:rPr>
          <w:rFonts w:eastAsia="TimesNewRoman"/>
          <w:sz w:val="26"/>
          <w:szCs w:val="26"/>
        </w:rPr>
        <w:t xml:space="preserve">установленном постановлением Правительства </w:t>
      </w:r>
      <w:r w:rsidR="00684DE2" w:rsidRPr="00BE0E8F">
        <w:rPr>
          <w:rFonts w:eastAsia="TimesNewRoman"/>
          <w:sz w:val="26"/>
          <w:szCs w:val="26"/>
        </w:rPr>
        <w:t>РФ</w:t>
      </w:r>
      <w:r w:rsidR="00413CCD" w:rsidRPr="00BE0E8F">
        <w:rPr>
          <w:rFonts w:eastAsia="TimesNewRoman"/>
          <w:sz w:val="26"/>
          <w:szCs w:val="26"/>
        </w:rPr>
        <w:t xml:space="preserve"> от 16.09.2016 №925</w:t>
      </w:r>
      <w:r w:rsidR="00D2223C" w:rsidRPr="00BE0E8F">
        <w:rPr>
          <w:rFonts w:eastAsia="TimesNewRoman"/>
          <w:sz w:val="26"/>
          <w:szCs w:val="26"/>
        </w:rPr>
        <w:t xml:space="preserve"> «</w:t>
      </w:r>
      <w:r w:rsidR="00413CCD" w:rsidRPr="00BE0E8F">
        <w:rPr>
          <w:rFonts w:eastAsia="TimesNewRoman"/>
          <w:sz w:val="26"/>
          <w:szCs w:val="26"/>
        </w:rPr>
        <w:t>О приоритете товаров российского происхождения, работ, услуг, выполняемых,</w:t>
      </w:r>
      <w:r w:rsidR="00D2223C" w:rsidRPr="00BE0E8F">
        <w:rPr>
          <w:rFonts w:eastAsia="TimesNewRoman"/>
          <w:sz w:val="26"/>
          <w:szCs w:val="26"/>
        </w:rPr>
        <w:t xml:space="preserve"> </w:t>
      </w:r>
      <w:r w:rsidR="00413CCD" w:rsidRPr="00BE0E8F">
        <w:rPr>
          <w:rFonts w:eastAsia="TimesNewRoman"/>
          <w:sz w:val="26"/>
          <w:szCs w:val="26"/>
        </w:rPr>
        <w:t xml:space="preserve">оказываемых российскими лицами, по отношению к товарам, </w:t>
      </w:r>
      <w:r w:rsidR="00D2223C" w:rsidRPr="00BE0E8F">
        <w:rPr>
          <w:rFonts w:eastAsia="TimesNewRoman"/>
          <w:sz w:val="26"/>
          <w:szCs w:val="26"/>
        </w:rPr>
        <w:t>п</w:t>
      </w:r>
      <w:r w:rsidR="00413CCD" w:rsidRPr="00BE0E8F">
        <w:rPr>
          <w:rFonts w:eastAsia="TimesNewRoman"/>
          <w:sz w:val="26"/>
          <w:szCs w:val="26"/>
        </w:rPr>
        <w:t>роисходящим из</w:t>
      </w:r>
      <w:r w:rsidR="00D2223C" w:rsidRPr="00BE0E8F">
        <w:rPr>
          <w:rFonts w:eastAsia="TimesNewRoman"/>
          <w:sz w:val="26"/>
          <w:szCs w:val="26"/>
        </w:rPr>
        <w:t xml:space="preserve"> </w:t>
      </w:r>
      <w:r w:rsidR="00413CCD" w:rsidRPr="00BE0E8F">
        <w:rPr>
          <w:rFonts w:eastAsia="TimesNewRoman"/>
          <w:sz w:val="26"/>
          <w:szCs w:val="26"/>
        </w:rPr>
        <w:t>иностранного государства, работам, услугам, выполняемым, оказываемым иностранными</w:t>
      </w:r>
      <w:r w:rsidR="00D2223C" w:rsidRPr="00BE0E8F">
        <w:rPr>
          <w:rFonts w:eastAsia="TimesNewRoman"/>
          <w:sz w:val="26"/>
          <w:szCs w:val="26"/>
        </w:rPr>
        <w:t xml:space="preserve"> </w:t>
      </w:r>
      <w:r w:rsidR="00413CCD" w:rsidRPr="00BE0E8F">
        <w:rPr>
          <w:rFonts w:eastAsia="TimesNewRoman"/>
          <w:sz w:val="26"/>
          <w:szCs w:val="26"/>
        </w:rPr>
        <w:t>лицами</w:t>
      </w:r>
      <w:r w:rsidR="00852679" w:rsidRPr="00BE0E8F">
        <w:rPr>
          <w:rFonts w:eastAsia="TimesNewRoman"/>
          <w:sz w:val="26"/>
          <w:szCs w:val="26"/>
        </w:rPr>
        <w:t>»</w:t>
      </w:r>
      <w:r w:rsidR="00F97063">
        <w:rPr>
          <w:rFonts w:eastAsia="TimesNewRoman"/>
          <w:sz w:val="26"/>
          <w:szCs w:val="26"/>
        </w:rPr>
        <w:t xml:space="preserve"> (далее по тексту </w:t>
      </w:r>
      <w:r w:rsidR="00F97063">
        <w:rPr>
          <w:rFonts w:eastAsia="TimesNewRoman"/>
          <w:sz w:val="26"/>
          <w:szCs w:val="26"/>
        </w:rPr>
        <w:lastRenderedPageBreak/>
        <w:t xml:space="preserve">настоящего Положения - </w:t>
      </w:r>
      <w:r w:rsidR="00F97063" w:rsidRPr="00BE0E8F">
        <w:rPr>
          <w:rFonts w:eastAsia="TimesNewRoman"/>
          <w:sz w:val="26"/>
          <w:szCs w:val="26"/>
        </w:rPr>
        <w:t>постановление Правительства РФ от 16.09.2016 №925</w:t>
      </w:r>
      <w:r w:rsidR="00F97063">
        <w:rPr>
          <w:rFonts w:eastAsia="TimesNewRoman"/>
          <w:sz w:val="26"/>
          <w:szCs w:val="26"/>
        </w:rPr>
        <w:t>)</w:t>
      </w:r>
      <w:r w:rsidR="00852679" w:rsidRPr="00BE0E8F">
        <w:rPr>
          <w:rFonts w:eastAsia="TimesNewRoman"/>
          <w:sz w:val="26"/>
          <w:szCs w:val="26"/>
        </w:rPr>
        <w:t xml:space="preserve"> и разделом 2</w:t>
      </w:r>
      <w:r w:rsidR="0023373D" w:rsidRPr="00BE0E8F">
        <w:rPr>
          <w:rFonts w:eastAsia="TimesNewRoman"/>
          <w:sz w:val="26"/>
          <w:szCs w:val="26"/>
        </w:rPr>
        <w:t>1</w:t>
      </w:r>
      <w:r w:rsidR="00852679" w:rsidRPr="00BE0E8F">
        <w:rPr>
          <w:rFonts w:eastAsia="TimesNewRoman"/>
          <w:sz w:val="26"/>
          <w:szCs w:val="26"/>
        </w:rPr>
        <w:t xml:space="preserve"> главы 1 настоящего Положения.</w:t>
      </w:r>
      <w:r w:rsidR="009C4ECF" w:rsidRPr="00BE0E8F">
        <w:rPr>
          <w:rFonts w:eastAsia="TimesNewRoman"/>
          <w:sz w:val="26"/>
          <w:szCs w:val="26"/>
        </w:rPr>
        <w:t xml:space="preserve"> </w:t>
      </w:r>
    </w:p>
    <w:p w14:paraId="18D16DFE" w14:textId="77777777" w:rsidR="00413CCD"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10.</w:t>
      </w:r>
      <w:r w:rsidR="00413CCD" w:rsidRPr="00BE0E8F">
        <w:rPr>
          <w:rFonts w:eastAsia="TimesNewRoman"/>
          <w:sz w:val="26"/>
          <w:szCs w:val="26"/>
        </w:rPr>
        <w:t xml:space="preserve"> При осуществлении </w:t>
      </w:r>
      <w:r w:rsidRPr="00BE0E8F">
        <w:rPr>
          <w:rFonts w:eastAsia="TimesNewRoman"/>
          <w:sz w:val="26"/>
          <w:szCs w:val="26"/>
        </w:rPr>
        <w:t>з</w:t>
      </w:r>
      <w:r w:rsidR="00413CCD" w:rsidRPr="00BE0E8F">
        <w:rPr>
          <w:rFonts w:eastAsia="TimesNewRoman"/>
          <w:sz w:val="26"/>
          <w:szCs w:val="26"/>
        </w:rPr>
        <w:t xml:space="preserve">акупок товаров, работ, услуг </w:t>
      </w:r>
      <w:r w:rsidR="00A0266E">
        <w:rPr>
          <w:rFonts w:eastAsia="TimesNewRoman"/>
          <w:sz w:val="26"/>
          <w:szCs w:val="26"/>
        </w:rPr>
        <w:t>з</w:t>
      </w:r>
      <w:r w:rsidR="00413CCD" w:rsidRPr="00BE0E8F">
        <w:rPr>
          <w:rFonts w:eastAsia="TimesNewRoman"/>
          <w:sz w:val="26"/>
          <w:szCs w:val="26"/>
        </w:rPr>
        <w:t>аказчики руководствуются</w:t>
      </w:r>
      <w:r w:rsidRPr="00BE0E8F">
        <w:rPr>
          <w:rFonts w:eastAsia="TimesNewRoman"/>
          <w:sz w:val="26"/>
          <w:szCs w:val="26"/>
        </w:rPr>
        <w:t xml:space="preserve"> </w:t>
      </w:r>
      <w:r w:rsidR="00413CCD" w:rsidRPr="00BE0E8F">
        <w:rPr>
          <w:rFonts w:eastAsia="TimesNewRoman"/>
          <w:sz w:val="26"/>
          <w:szCs w:val="26"/>
        </w:rPr>
        <w:t xml:space="preserve">постановлением Правительства </w:t>
      </w:r>
      <w:r w:rsidR="00684DE2" w:rsidRPr="00BE0E8F">
        <w:rPr>
          <w:rFonts w:eastAsia="TimesNewRoman"/>
          <w:sz w:val="26"/>
          <w:szCs w:val="26"/>
        </w:rPr>
        <w:t>РФ</w:t>
      </w:r>
      <w:r w:rsidR="00413CCD" w:rsidRPr="00BE0E8F">
        <w:rPr>
          <w:rFonts w:eastAsia="TimesNewRoman"/>
          <w:sz w:val="26"/>
          <w:szCs w:val="26"/>
        </w:rPr>
        <w:t xml:space="preserve"> от 03.12.2020 №2013</w:t>
      </w:r>
      <w:r w:rsidRPr="00BE0E8F">
        <w:rPr>
          <w:rFonts w:eastAsia="TimesNewRoman"/>
          <w:sz w:val="26"/>
          <w:szCs w:val="26"/>
        </w:rPr>
        <w:t xml:space="preserve"> «</w:t>
      </w:r>
      <w:r w:rsidR="00413CCD" w:rsidRPr="00BE0E8F">
        <w:rPr>
          <w:rFonts w:eastAsia="TimesNewRoman"/>
          <w:sz w:val="26"/>
          <w:szCs w:val="26"/>
        </w:rPr>
        <w:t>О минимальной доле закупок товаров российского происхождения</w:t>
      </w:r>
      <w:r w:rsidRPr="00BE0E8F">
        <w:rPr>
          <w:rFonts w:eastAsia="TimesNewRoman"/>
          <w:sz w:val="26"/>
          <w:szCs w:val="26"/>
        </w:rPr>
        <w:t>»</w:t>
      </w:r>
      <w:r w:rsidR="00413CCD" w:rsidRPr="00BE0E8F">
        <w:rPr>
          <w:rFonts w:eastAsia="TimesNewRoman"/>
          <w:sz w:val="26"/>
          <w:szCs w:val="26"/>
        </w:rPr>
        <w:t>.</w:t>
      </w:r>
    </w:p>
    <w:p w14:paraId="3575727B" w14:textId="77777777" w:rsidR="00F7224F"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t>ограничение</w:t>
      </w:r>
      <w:r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14:paraId="75B59DEA" w14:textId="69830471" w:rsidR="00511A9D" w:rsidRDefault="00511A9D" w:rsidP="00410E9A">
      <w:pPr>
        <w:autoSpaceDE w:val="0"/>
        <w:autoSpaceDN w:val="0"/>
        <w:adjustRightInd w:val="0"/>
        <w:spacing w:after="0" w:line="240" w:lineRule="auto"/>
        <w:ind w:firstLine="567"/>
        <w:jc w:val="both"/>
        <w:rPr>
          <w:sz w:val="26"/>
          <w:szCs w:val="26"/>
        </w:rPr>
      </w:pPr>
      <w:r w:rsidRPr="00BE0E8F">
        <w:rPr>
          <w:sz w:val="26"/>
          <w:szCs w:val="26"/>
        </w:rPr>
        <w:t xml:space="preserve">12.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14:paraId="447099E8" w14:textId="1CD78F4D" w:rsidR="001A0897" w:rsidRPr="001A0897" w:rsidRDefault="001A0897" w:rsidP="001A0897">
      <w:pPr>
        <w:spacing w:after="0" w:line="240" w:lineRule="auto"/>
        <w:ind w:firstLine="567"/>
        <w:jc w:val="both"/>
        <w:rPr>
          <w:kern w:val="2"/>
          <w:sz w:val="28"/>
          <w:szCs w:val="28"/>
          <w:highlight w:val="cyan"/>
          <w14:ligatures w14:val="standardContextual"/>
        </w:rPr>
      </w:pPr>
      <w:r w:rsidRPr="001A0897">
        <w:rPr>
          <w:kern w:val="2"/>
          <w:sz w:val="28"/>
          <w:szCs w:val="28"/>
          <w:highlight w:val="cyan"/>
          <w14:ligatures w14:val="standardContextual"/>
        </w:rPr>
        <w:t>13. В случае,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исключением закупок у единственного поставщика (исполнителя, подрядчика) по пунктам 2.2., 2.3</w:t>
      </w:r>
      <w:r w:rsidR="00207A18">
        <w:rPr>
          <w:kern w:val="2"/>
          <w:sz w:val="28"/>
          <w:szCs w:val="28"/>
          <w:highlight w:val="cyan"/>
          <w14:ligatures w14:val="standardContextual"/>
        </w:rPr>
        <w:t xml:space="preserve">., </w:t>
      </w:r>
      <w:r w:rsidR="00207A18" w:rsidRPr="00207A18">
        <w:rPr>
          <w:kern w:val="2"/>
          <w:sz w:val="28"/>
          <w:szCs w:val="28"/>
          <w:highlight w:val="yellow"/>
          <w14:ligatures w14:val="standardContextual"/>
        </w:rPr>
        <w:t>2.6</w:t>
      </w:r>
      <w:r w:rsidRPr="00207A18">
        <w:rPr>
          <w:kern w:val="2"/>
          <w:sz w:val="28"/>
          <w:szCs w:val="28"/>
          <w:highlight w:val="yellow"/>
          <w14:ligatures w14:val="standardContextual"/>
        </w:rPr>
        <w:t xml:space="preserve">. </w:t>
      </w:r>
      <w:r w:rsidRPr="001A0897">
        <w:rPr>
          <w:kern w:val="2"/>
          <w:sz w:val="28"/>
          <w:szCs w:val="28"/>
          <w:highlight w:val="cyan"/>
          <w14:ligatures w14:val="standardContextual"/>
        </w:rPr>
        <w:t>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полномочия учредителя заказчика, с учетом особенностей, предусмотренных подпунктом 13.1. настоящего раздела Положения.</w:t>
      </w:r>
    </w:p>
    <w:p w14:paraId="11293E32" w14:textId="42522FD8" w:rsidR="001A0897" w:rsidRPr="001A0897" w:rsidRDefault="001A0897" w:rsidP="001A0897">
      <w:pPr>
        <w:spacing w:after="0" w:line="240" w:lineRule="auto"/>
        <w:ind w:firstLine="567"/>
        <w:jc w:val="both"/>
        <w:rPr>
          <w:kern w:val="2"/>
          <w:sz w:val="28"/>
          <w:szCs w:val="28"/>
          <w14:ligatures w14:val="standardContextual"/>
        </w:rPr>
      </w:pPr>
      <w:r>
        <w:rPr>
          <w:kern w:val="2"/>
          <w:sz w:val="28"/>
          <w:szCs w:val="28"/>
          <w:highlight w:val="cyan"/>
          <w14:ligatures w14:val="standardContextual"/>
        </w:rPr>
        <w:t>13.1</w:t>
      </w:r>
      <w:r w:rsidRPr="001A0897">
        <w:rPr>
          <w:kern w:val="2"/>
          <w:sz w:val="28"/>
          <w:szCs w:val="28"/>
          <w:highlight w:val="cyan"/>
          <w14:ligatures w14:val="standardContextual"/>
        </w:rPr>
        <w:t>. Порядок, срок и форма согласования закупок, указанных в пункте 13 настоящего раздела Положения устанавливаются локальным актом исполнительного органа Кемеровской области – Кузбасса, осуществляющего функции и полномочия учредителя заказчика.</w:t>
      </w:r>
    </w:p>
    <w:p w14:paraId="624E46EE" w14:textId="77777777" w:rsidR="001A0897" w:rsidRPr="00BE0E8F" w:rsidRDefault="001A0897" w:rsidP="00410E9A">
      <w:pPr>
        <w:autoSpaceDE w:val="0"/>
        <w:autoSpaceDN w:val="0"/>
        <w:adjustRightInd w:val="0"/>
        <w:spacing w:after="0" w:line="240" w:lineRule="auto"/>
        <w:ind w:firstLine="567"/>
        <w:jc w:val="both"/>
        <w:rPr>
          <w:sz w:val="26"/>
          <w:szCs w:val="26"/>
        </w:rPr>
      </w:pPr>
    </w:p>
    <w:p w14:paraId="537813EA" w14:textId="77777777" w:rsidR="00A05394" w:rsidRPr="005D0FBE" w:rsidRDefault="00A05394" w:rsidP="00410E9A">
      <w:pPr>
        <w:autoSpaceDE w:val="0"/>
        <w:autoSpaceDN w:val="0"/>
        <w:adjustRightInd w:val="0"/>
        <w:spacing w:after="0" w:line="240" w:lineRule="auto"/>
        <w:ind w:firstLine="567"/>
        <w:jc w:val="both"/>
        <w:rPr>
          <w:b/>
          <w:bCs/>
          <w:sz w:val="16"/>
          <w:szCs w:val="16"/>
        </w:rPr>
      </w:pPr>
    </w:p>
    <w:p w14:paraId="40A0E63A" w14:textId="77777777" w:rsidR="005306EA" w:rsidRPr="00BE0E8F" w:rsidRDefault="005306EA" w:rsidP="00410E9A">
      <w:pPr>
        <w:widowControl w:val="0"/>
        <w:spacing w:after="0" w:line="240" w:lineRule="auto"/>
        <w:ind w:firstLine="567"/>
        <w:jc w:val="both"/>
        <w:rPr>
          <w:b/>
          <w:sz w:val="26"/>
          <w:szCs w:val="26"/>
        </w:rPr>
      </w:pPr>
      <w:r w:rsidRPr="00BE0E8F">
        <w:rPr>
          <w:b/>
          <w:sz w:val="26"/>
          <w:szCs w:val="26"/>
        </w:rPr>
        <w:t>РАЗДЕЛ 8. СОВМЕСТНЫЕ ЗАКУПКИ.</w:t>
      </w:r>
    </w:p>
    <w:p w14:paraId="77AD2053" w14:textId="77777777" w:rsidR="00970843" w:rsidRPr="00970843" w:rsidRDefault="00970843" w:rsidP="00410E9A">
      <w:pPr>
        <w:widowControl w:val="0"/>
        <w:spacing w:after="0" w:line="240" w:lineRule="auto"/>
        <w:ind w:firstLine="567"/>
        <w:jc w:val="both"/>
        <w:rPr>
          <w:sz w:val="16"/>
          <w:szCs w:val="16"/>
        </w:rPr>
      </w:pPr>
    </w:p>
    <w:p w14:paraId="47BE0783" w14:textId="77777777"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2" w:history="1">
        <w:r w:rsidR="00B57E51" w:rsidRPr="00BE0E8F">
          <w:rPr>
            <w:sz w:val="26"/>
            <w:szCs w:val="26"/>
          </w:rPr>
          <w:t xml:space="preserve">ГК РФ </w:t>
        </w:r>
      </w:hyperlink>
      <w:r w:rsidR="00B57E51" w:rsidRPr="00BE0E8F">
        <w:rPr>
          <w:sz w:val="26"/>
          <w:szCs w:val="26"/>
        </w:rPr>
        <w:t>и настоящим Положением.</w:t>
      </w:r>
    </w:p>
    <w:p w14:paraId="60331410" w14:textId="77777777" w:rsidR="00B57E51" w:rsidRPr="00BE0E8F" w:rsidRDefault="00B57E51" w:rsidP="00410E9A">
      <w:pPr>
        <w:widowControl w:val="0"/>
        <w:spacing w:after="0" w:line="240" w:lineRule="auto"/>
        <w:ind w:firstLine="567"/>
        <w:jc w:val="both"/>
        <w:rPr>
          <w:sz w:val="26"/>
          <w:szCs w:val="26"/>
        </w:rPr>
      </w:pPr>
      <w:r w:rsidRPr="00BE0E8F">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14:paraId="2295A419" w14:textId="77777777"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14:paraId="61C51757" w14:textId="77777777"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14:paraId="611D50A6" w14:textId="77777777"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14:paraId="3CABEDA9" w14:textId="77777777"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.3. 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
    <w:p w14:paraId="2AC941D0" w14:textId="77777777"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14:paraId="05EEA51A" w14:textId="77777777" w:rsidR="00F80239"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14:paraId="2F40966F" w14:textId="77777777"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14:paraId="5BD7FECF" w14:textId="77777777"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14:paraId="085726EA" w14:textId="77777777"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14:paraId="127C9F13" w14:textId="77777777"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14:paraId="51EF5AFE" w14:textId="77777777"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14:paraId="668299DD" w14:textId="77777777"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14:paraId="3B559A16" w14:textId="77777777"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14:paraId="5E051FEC" w14:textId="77777777"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в целях заключения которых проводится совместная закупка.</w:t>
      </w:r>
    </w:p>
    <w:p w14:paraId="05A68A16" w14:textId="77777777"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14:paraId="363EBD28" w14:textId="77777777" w:rsidR="00856BFC" w:rsidRDefault="008B6663" w:rsidP="00410E9A">
      <w:pPr>
        <w:widowControl w:val="0"/>
        <w:spacing w:after="0" w:line="240" w:lineRule="auto"/>
        <w:ind w:firstLine="567"/>
        <w:jc w:val="both"/>
        <w:rPr>
          <w:b/>
          <w:bCs/>
          <w:sz w:val="26"/>
          <w:szCs w:val="26"/>
        </w:rPr>
      </w:pPr>
      <w:r w:rsidRPr="00BE0E8F">
        <w:rPr>
          <w:b/>
          <w:bCs/>
          <w:sz w:val="26"/>
          <w:szCs w:val="26"/>
        </w:rPr>
        <w:t xml:space="preserve">РАЗДЕЛ 9. ПОРЯДОК ПРИВЛЕЧЕНИЯ СПЕЦИАЛИЗИРОВАННОЙ </w:t>
      </w:r>
      <w:r w:rsidR="00856BFC">
        <w:rPr>
          <w:b/>
          <w:bCs/>
          <w:sz w:val="26"/>
          <w:szCs w:val="26"/>
        </w:rPr>
        <w:t xml:space="preserve"> </w:t>
      </w:r>
    </w:p>
    <w:p w14:paraId="610C304D" w14:textId="25C6CE1A" w:rsidR="005306EA" w:rsidRPr="00BE0E8F" w:rsidRDefault="008B6663" w:rsidP="00856BFC">
      <w:pPr>
        <w:widowControl w:val="0"/>
        <w:spacing w:after="0" w:line="240" w:lineRule="auto"/>
        <w:jc w:val="both"/>
        <w:rPr>
          <w:b/>
          <w:bCs/>
          <w:sz w:val="26"/>
          <w:szCs w:val="26"/>
        </w:rPr>
      </w:pPr>
      <w:r w:rsidRPr="00BE0E8F">
        <w:rPr>
          <w:b/>
          <w:bCs/>
          <w:sz w:val="26"/>
          <w:szCs w:val="26"/>
        </w:rPr>
        <w:t>ОРГАНИЗАЦИИ.</w:t>
      </w:r>
    </w:p>
    <w:p w14:paraId="2BA5F0A9" w14:textId="77777777"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180E5272" w14:textId="77777777"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787DAB17" w14:textId="77777777"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14:paraId="08197CBB" w14:textId="77777777" w:rsidR="006A6F0F" w:rsidRPr="00BE0E8F" w:rsidRDefault="003D591A" w:rsidP="00410E9A">
      <w:pPr>
        <w:spacing w:after="0" w:line="240" w:lineRule="auto"/>
        <w:ind w:firstLine="567"/>
        <w:jc w:val="both"/>
        <w:rPr>
          <w:sz w:val="26"/>
          <w:szCs w:val="26"/>
        </w:rPr>
      </w:pPr>
      <w:r w:rsidRPr="00BE0E8F">
        <w:rPr>
          <w:sz w:val="26"/>
          <w:szCs w:val="26"/>
        </w:rPr>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14:paraId="54D2D0A6" w14:textId="77777777"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14:paraId="369B4B6B" w14:textId="77777777"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14:paraId="7EA91CE9" w14:textId="77777777"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14:paraId="38C71D11" w14:textId="77777777"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14:paraId="49B2E9EB" w14:textId="77777777"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14:paraId="6FC4C6EB" w14:textId="77777777"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14:paraId="6B100A72" w14:textId="77777777"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14:paraId="616DB8F7" w14:textId="77777777"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14:paraId="495DB7D1" w14:textId="77777777"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14:paraId="2B61AFD5" w14:textId="77777777" w:rsidR="005041D3"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14:paraId="6125B9F6" w14:textId="77777777" w:rsidR="00856BFC" w:rsidRPr="00BE0E8F" w:rsidRDefault="00856BFC" w:rsidP="00410E9A">
      <w:pPr>
        <w:shd w:val="clear" w:color="auto" w:fill="FFFFFF"/>
        <w:tabs>
          <w:tab w:val="left" w:pos="1276"/>
        </w:tabs>
        <w:suppressAutoHyphens/>
        <w:autoSpaceDN w:val="0"/>
        <w:spacing w:after="0" w:line="240" w:lineRule="auto"/>
        <w:ind w:firstLine="567"/>
        <w:jc w:val="both"/>
        <w:textAlignment w:val="baseline"/>
        <w:rPr>
          <w:sz w:val="26"/>
          <w:szCs w:val="26"/>
        </w:rPr>
      </w:pPr>
    </w:p>
    <w:p w14:paraId="5DA34F3A" w14:textId="77777777" w:rsidR="008B6663" w:rsidRDefault="008B6663" w:rsidP="00410E9A">
      <w:pPr>
        <w:spacing w:after="0" w:line="240" w:lineRule="auto"/>
        <w:ind w:firstLine="567"/>
        <w:jc w:val="both"/>
        <w:rPr>
          <w:sz w:val="16"/>
          <w:szCs w:val="16"/>
        </w:rPr>
      </w:pPr>
      <w:bookmarkStart w:id="8" w:name="_Hlk127277434"/>
    </w:p>
    <w:p w14:paraId="0E86D5A7" w14:textId="77777777" w:rsidR="00D2570F" w:rsidRDefault="00D2570F" w:rsidP="00410E9A">
      <w:pPr>
        <w:spacing w:after="0" w:line="240" w:lineRule="auto"/>
        <w:ind w:firstLine="567"/>
        <w:jc w:val="both"/>
        <w:rPr>
          <w:sz w:val="16"/>
          <w:szCs w:val="16"/>
        </w:rPr>
      </w:pPr>
    </w:p>
    <w:p w14:paraId="2C8AC2CA" w14:textId="77777777" w:rsidR="00D2570F" w:rsidRPr="00655E8F" w:rsidRDefault="00D2570F" w:rsidP="00410E9A">
      <w:pPr>
        <w:spacing w:after="0" w:line="240" w:lineRule="auto"/>
        <w:ind w:firstLine="567"/>
        <w:jc w:val="both"/>
        <w:rPr>
          <w:sz w:val="16"/>
          <w:szCs w:val="16"/>
        </w:rPr>
      </w:pPr>
    </w:p>
    <w:p w14:paraId="0DA963B6" w14:textId="77777777" w:rsidR="00856BFC" w:rsidRDefault="001369ED" w:rsidP="00410E9A">
      <w:pPr>
        <w:widowControl w:val="0"/>
        <w:spacing w:after="0" w:line="240" w:lineRule="auto"/>
        <w:ind w:firstLine="567"/>
        <w:jc w:val="both"/>
        <w:rPr>
          <w:b/>
          <w:bCs/>
          <w:sz w:val="26"/>
          <w:szCs w:val="26"/>
        </w:rPr>
      </w:pPr>
      <w:bookmarkStart w:id="9" w:name="_Hlk127535262"/>
      <w:r w:rsidRPr="00BE0E8F">
        <w:rPr>
          <w:b/>
          <w:bCs/>
          <w:sz w:val="26"/>
          <w:szCs w:val="26"/>
        </w:rPr>
        <w:t xml:space="preserve">РАЗДЕЛ 10. ТРЕБОВАНИЯ К ИЗВЕЩЕНИЮ ОБ ОСУЩЕСТВЛЕНИИ </w:t>
      </w:r>
    </w:p>
    <w:p w14:paraId="0F1BED38" w14:textId="77777777" w:rsidR="00856BFC" w:rsidRDefault="001369ED" w:rsidP="00856BFC">
      <w:pPr>
        <w:widowControl w:val="0"/>
        <w:spacing w:after="0" w:line="240" w:lineRule="auto"/>
        <w:jc w:val="both"/>
        <w:rPr>
          <w:b/>
          <w:bCs/>
          <w:sz w:val="26"/>
          <w:szCs w:val="26"/>
        </w:rPr>
      </w:pPr>
      <w:r w:rsidRPr="00BE0E8F">
        <w:rPr>
          <w:b/>
          <w:bCs/>
          <w:sz w:val="26"/>
          <w:szCs w:val="26"/>
        </w:rPr>
        <w:t xml:space="preserve">ЗАКУПКИ, ДОКУМЕНТАЦИИ О ЗАКУПКЕ, ДРУГИМ ДОКУМЕНТАМ, </w:t>
      </w:r>
    </w:p>
    <w:p w14:paraId="5D233D89" w14:textId="366300A1" w:rsidR="008B6663" w:rsidRPr="00BE0E8F" w:rsidRDefault="001369ED" w:rsidP="00856BFC">
      <w:pPr>
        <w:widowControl w:val="0"/>
        <w:spacing w:after="0" w:line="240" w:lineRule="auto"/>
        <w:jc w:val="both"/>
        <w:rPr>
          <w:b/>
          <w:bCs/>
          <w:sz w:val="26"/>
          <w:szCs w:val="26"/>
        </w:rPr>
      </w:pPr>
      <w:r w:rsidRPr="00BE0E8F">
        <w:rPr>
          <w:b/>
          <w:bCs/>
          <w:sz w:val="26"/>
          <w:szCs w:val="26"/>
        </w:rPr>
        <w:t>СОСТАВЛЯЕМЫМ В ХОДЕ ОСУЩЕСТВЛЕНИЯ ЗАКУПКИ.</w:t>
      </w:r>
    </w:p>
    <w:p w14:paraId="2BFC85F7" w14:textId="77777777" w:rsidR="00776358" w:rsidRPr="00776358" w:rsidRDefault="00776358" w:rsidP="00410E9A">
      <w:pPr>
        <w:pStyle w:val="ConsPlusNormal"/>
        <w:ind w:firstLine="567"/>
        <w:jc w:val="both"/>
        <w:rPr>
          <w:rFonts w:ascii="Times New Roman" w:hAnsi="Times New Roman" w:cs="Times New Roman"/>
          <w:bCs/>
          <w:sz w:val="16"/>
          <w:szCs w:val="16"/>
        </w:rPr>
      </w:pPr>
    </w:p>
    <w:p w14:paraId="11AC1C5D" w14:textId="77777777"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14:paraId="12C8E824" w14:textId="77777777"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14:paraId="407E6413" w14:textId="77777777"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должны соответствовать сведениям, содержащимся в документации о закупке.</w:t>
      </w:r>
    </w:p>
    <w:p w14:paraId="4BD2132E" w14:textId="77777777"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14:paraId="5536A33A"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14:paraId="2C20C7E8"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14:paraId="00A1CEF9"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3"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14:paraId="5A8DE911"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14:paraId="11331D60"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14:paraId="70FAB5E7"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14:paraId="5D214A70"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14:paraId="61319DB3"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14:paraId="477BD543"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lastRenderedPageBreak/>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14:paraId="74B14121" w14:textId="77777777"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14:paraId="4F1C8E5E" w14:textId="77777777" w:rsidR="00471151" w:rsidRPr="00BE0E8F"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14:paraId="16809A8D" w14:textId="77777777" w:rsidR="00C50C12" w:rsidRPr="00BE0E8F" w:rsidRDefault="00894701" w:rsidP="00410E9A">
      <w:pPr>
        <w:widowControl w:val="0"/>
        <w:spacing w:after="0" w:line="240" w:lineRule="auto"/>
        <w:ind w:firstLine="567"/>
        <w:jc w:val="both"/>
        <w:rPr>
          <w:bCs/>
          <w:sz w:val="26"/>
          <w:szCs w:val="26"/>
        </w:rPr>
      </w:pPr>
      <w:r w:rsidRPr="00BE0E8F">
        <w:rPr>
          <w:bCs/>
          <w:sz w:val="26"/>
          <w:szCs w:val="26"/>
        </w:rPr>
        <w:t xml:space="preserve">4. </w:t>
      </w:r>
      <w:r w:rsidR="00C50C12" w:rsidRPr="00BE0E8F">
        <w:rPr>
          <w:bCs/>
          <w:sz w:val="26"/>
          <w:szCs w:val="26"/>
        </w:rPr>
        <w:t>ТРЕБОВАНИЯ К ДОКУМЕНТАЦИИ О ЗАКУПКЕ.</w:t>
      </w:r>
    </w:p>
    <w:p w14:paraId="5EB5DD53" w14:textId="77777777"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14:paraId="01F8ABA6"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w:t>
      </w:r>
      <w:r w:rsidR="00570E7B" w:rsidRPr="00BE0E8F">
        <w:rPr>
          <w:sz w:val="26"/>
          <w:szCs w:val="26"/>
        </w:rPr>
        <w:t xml:space="preserve"> </w:t>
      </w:r>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B802DC">
        <w:rPr>
          <w:sz w:val="26"/>
          <w:szCs w:val="26"/>
        </w:rPr>
        <w:t>.</w:t>
      </w:r>
    </w:p>
    <w:p w14:paraId="3BDDA166"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14:paraId="40859256"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14:paraId="5F4BB446"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14:paraId="764FC2C2"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14:paraId="6CEF8ACE"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14:paraId="3CACE444"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14:paraId="4FBDE00A" w14:textId="77777777"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w:t>
      </w:r>
      <w:r w:rsidR="00CA42F8" w:rsidRPr="00BE0E8F">
        <w:rPr>
          <w:rFonts w:ascii="Times New Roman" w:hAnsi="Times New Roman" w:cs="Times New Roman"/>
          <w:sz w:val="26"/>
          <w:szCs w:val="26"/>
        </w:rPr>
        <w:lastRenderedPageBreak/>
        <w:t>внесения изменений в такие заявки</w:t>
      </w:r>
      <w:r w:rsidR="006548B2">
        <w:rPr>
          <w:rFonts w:ascii="Times New Roman" w:hAnsi="Times New Roman" w:cs="Times New Roman"/>
          <w:sz w:val="26"/>
          <w:szCs w:val="26"/>
        </w:rPr>
        <w:t>.</w:t>
      </w:r>
    </w:p>
    <w:p w14:paraId="4248C995"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14:paraId="7D6A2CD2"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
    <w:p w14:paraId="6D46705E"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14:paraId="4251BE8F"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14:paraId="550849E4"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14:paraId="3A0796C8"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14:paraId="50304029" w14:textId="7777777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4"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14:paraId="661A4600" w14:textId="77777777"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14:paraId="18FC576D" w14:textId="10966871" w:rsidR="00570E7B" w:rsidRPr="00DD65B8" w:rsidRDefault="0008102A" w:rsidP="00410E9A">
      <w:pPr>
        <w:autoSpaceDE w:val="0"/>
        <w:autoSpaceDN w:val="0"/>
        <w:adjustRightInd w:val="0"/>
        <w:spacing w:after="0" w:line="240" w:lineRule="auto"/>
        <w:ind w:firstLine="567"/>
        <w:jc w:val="both"/>
        <w:rPr>
          <w:sz w:val="26"/>
          <w:szCs w:val="26"/>
        </w:rPr>
      </w:pPr>
      <w:r w:rsidRPr="00CD7792">
        <w:rPr>
          <w:sz w:val="26"/>
          <w:szCs w:val="26"/>
        </w:rPr>
        <w:t>4.17.</w:t>
      </w:r>
      <w:r w:rsidR="00570E7B" w:rsidRPr="00CD7792">
        <w:rPr>
          <w:sz w:val="26"/>
          <w:szCs w:val="26"/>
        </w:rPr>
        <w:t xml:space="preserve"> </w:t>
      </w:r>
      <w:r w:rsidR="00DD65B8" w:rsidRPr="00CD7792">
        <w:rPr>
          <w:sz w:val="26"/>
          <w:szCs w:val="26"/>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B2B9E1" w14:textId="77777777"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14:paraId="1A91B8F1" w14:textId="77777777"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4.1</w:t>
      </w:r>
      <w:r w:rsidR="000B041B" w:rsidRPr="00BE0E8F">
        <w:rPr>
          <w:sz w:val="26"/>
          <w:szCs w:val="26"/>
        </w:rPr>
        <w:t>9</w:t>
      </w:r>
      <w:r w:rsidRPr="00BE0E8F">
        <w:rPr>
          <w:sz w:val="26"/>
          <w:szCs w:val="26"/>
        </w:rPr>
        <w:t>.</w:t>
      </w:r>
      <w:r w:rsidR="00C61767" w:rsidRPr="00BE0E8F">
        <w:rPr>
          <w:sz w:val="26"/>
          <w:szCs w:val="26"/>
        </w:rPr>
        <w:t xml:space="preserve"> </w:t>
      </w:r>
      <w:r w:rsidR="009D78AF">
        <w:rPr>
          <w:sz w:val="26"/>
          <w:szCs w:val="26"/>
        </w:rPr>
        <w:t>У</w:t>
      </w:r>
      <w:r w:rsidR="00AB1A05" w:rsidRPr="00BE0E8F">
        <w:rPr>
          <w:sz w:val="26"/>
          <w:szCs w:val="26"/>
        </w:rPr>
        <w:t>словия предоставления приоритета в соответствии с</w:t>
      </w:r>
      <w:r w:rsidR="00C61767" w:rsidRPr="00BE0E8F">
        <w:rPr>
          <w:sz w:val="26"/>
          <w:szCs w:val="26"/>
        </w:rPr>
        <w:t xml:space="preserve"> </w:t>
      </w:r>
      <w:r w:rsidR="0031185B" w:rsidRPr="00BE0E8F">
        <w:rPr>
          <w:sz w:val="26"/>
          <w:szCs w:val="26"/>
        </w:rPr>
        <w:t>разделом 21 главы 1</w:t>
      </w:r>
      <w:r w:rsidR="00C61767" w:rsidRPr="00BE0E8F">
        <w:rPr>
          <w:sz w:val="26"/>
          <w:szCs w:val="26"/>
        </w:rPr>
        <w:t xml:space="preserve"> настоящего Положения</w:t>
      </w:r>
      <w:r w:rsidR="00AB1A05" w:rsidRPr="00BE0E8F">
        <w:rPr>
          <w:sz w:val="26"/>
          <w:szCs w:val="26"/>
        </w:rPr>
        <w:t>.</w:t>
      </w:r>
    </w:p>
    <w:p w14:paraId="6370C4F9" w14:textId="77777777"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14:paraId="784172F9" w14:textId="77777777"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14:paraId="01E4B797" w14:textId="77777777"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14:paraId="3E63DC85" w14:textId="45BFD3F5" w:rsidR="005D6482" w:rsidRPr="00DD65B8"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CD7792">
        <w:rPr>
          <w:sz w:val="26"/>
          <w:szCs w:val="26"/>
        </w:rPr>
        <w:t>4.2</w:t>
      </w:r>
      <w:r w:rsidR="00821A06" w:rsidRPr="00CD7792">
        <w:rPr>
          <w:sz w:val="26"/>
          <w:szCs w:val="26"/>
        </w:rPr>
        <w:t>3</w:t>
      </w:r>
      <w:r w:rsidRPr="00CD7792">
        <w:rPr>
          <w:sz w:val="26"/>
          <w:szCs w:val="26"/>
        </w:rPr>
        <w:t>.</w:t>
      </w:r>
      <w:r w:rsidR="00DD65B8" w:rsidRPr="00CD7792">
        <w:rPr>
          <w:sz w:val="26"/>
          <w:szCs w:val="26"/>
        </w:rPr>
        <w:t xml:space="preserve"> 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p>
    <w:p w14:paraId="180FAACB" w14:textId="77777777"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14:paraId="2C17FB60" w14:textId="77777777"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14:paraId="2F134C3F" w14:textId="77777777"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14:paraId="1260D379" w14:textId="77777777"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ведения, которые формирует ЭТП автоматически в соответствии с регламентом.</w:t>
      </w:r>
    </w:p>
    <w:p w14:paraId="6056B903" w14:textId="77777777"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14:paraId="7A04891E" w14:textId="77777777"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14:paraId="1B0D4CB8" w14:textId="77777777"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14:paraId="6844FC64" w14:textId="77777777"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14:paraId="39938875" w14:textId="77777777"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ункта 1 части 6.1 статьи 3 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14:paraId="6BE6BB34" w14:textId="77777777"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10. 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аказчику необходимо установить требования к форме, в которой должны быть представлены указанные сведения, и к документам, их подтверждающим.</w:t>
      </w:r>
    </w:p>
    <w:p w14:paraId="0DA8BDC5" w14:textId="77777777"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r w:rsidR="00241FBA" w:rsidRPr="00BE0E8F">
        <w:rPr>
          <w:rFonts w:ascii="Times New Roman" w:hAnsi="Times New Roman" w:cs="Times New Roman"/>
          <w:sz w:val="26"/>
          <w:szCs w:val="26"/>
        </w:rPr>
        <w:t>требование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14:paraId="55F68858" w14:textId="7F5BEBC1" w:rsidR="00846E3F" w:rsidRPr="00856BFC" w:rsidRDefault="006513C3" w:rsidP="00856BFC">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Не допускается предъявлять к участникам закупки, к закупаемым товарам, </w:t>
      </w:r>
      <w:r w:rsidRPr="00BE0E8F">
        <w:rPr>
          <w:rFonts w:ascii="Times New Roman" w:hAnsi="Times New Roman" w:cs="Times New Roman"/>
          <w:sz w:val="26"/>
          <w:szCs w:val="26"/>
        </w:rPr>
        <w:lastRenderedPageBreak/>
        <w:t xml:space="preserve">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
    <w:p w14:paraId="0C14A65D" w14:textId="728E3E3C" w:rsidR="00B96CB2" w:rsidRPr="00BE0E8F" w:rsidRDefault="006C5325" w:rsidP="00410E9A">
      <w:pPr>
        <w:pStyle w:val="2"/>
        <w:widowControl w:val="0"/>
        <w:spacing w:before="0" w:line="240" w:lineRule="auto"/>
        <w:ind w:firstLine="567"/>
        <w:jc w:val="both"/>
        <w:rPr>
          <w:rFonts w:ascii="Times New Roman" w:hAnsi="Times New Roman" w:cs="Times New Roman"/>
          <w:color w:val="auto"/>
        </w:rPr>
      </w:pPr>
      <w:r w:rsidRPr="00BE0E8F">
        <w:rPr>
          <w:rFonts w:ascii="Times New Roman" w:hAnsi="Times New Roman" w:cs="Times New Roman"/>
          <w:color w:val="auto"/>
        </w:rPr>
        <w:t>1</w:t>
      </w:r>
      <w:r w:rsidR="00FE20A5" w:rsidRPr="00FE20A5">
        <w:rPr>
          <w:rFonts w:ascii="Times New Roman" w:hAnsi="Times New Roman" w:cs="Times New Roman"/>
          <w:color w:val="auto"/>
        </w:rPr>
        <w:t>3</w:t>
      </w:r>
      <w:r w:rsidRPr="00BE0E8F">
        <w:rPr>
          <w:rFonts w:ascii="Times New Roman" w:hAnsi="Times New Roman" w:cs="Times New Roman"/>
          <w:color w:val="auto"/>
        </w:rPr>
        <w:t xml:space="preserve">. </w:t>
      </w:r>
      <w:bookmarkStart w:id="10" w:name="__RefHeading__5440_992220185"/>
      <w:bookmarkStart w:id="11" w:name="_Toc102421459"/>
      <w:bookmarkStart w:id="12" w:name="_Toc112751354"/>
      <w:bookmarkStart w:id="13" w:name="_Toc113002654"/>
      <w:bookmarkStart w:id="14" w:name="_Toc113026428"/>
      <w:r w:rsidR="00B96CB2" w:rsidRPr="00BE0E8F">
        <w:rPr>
          <w:rFonts w:ascii="Times New Roman" w:hAnsi="Times New Roman" w:cs="Times New Roman"/>
          <w:color w:val="auto"/>
        </w:rPr>
        <w:t>РАЗЪЯСНЕНИ</w:t>
      </w:r>
      <w:r w:rsidR="00C87B23">
        <w:rPr>
          <w:rFonts w:ascii="Times New Roman" w:hAnsi="Times New Roman" w:cs="Times New Roman"/>
          <w:color w:val="auto"/>
        </w:rPr>
        <w:t>Е</w:t>
      </w:r>
      <w:r w:rsidR="00B96CB2" w:rsidRPr="00BE0E8F">
        <w:rPr>
          <w:rFonts w:ascii="Times New Roman" w:hAnsi="Times New Roman" w:cs="Times New Roman"/>
          <w:color w:val="auto"/>
        </w:rPr>
        <w:t xml:space="preserve"> ПОЛОЖЕНИЙ ИЗВЕЩЕНИЯ ОБ ОСУЩЕСТВЛЕНИИ КОНКУРЕНТНОЙ ЗАКУПКИ</w:t>
      </w:r>
      <w:r w:rsidR="002303B9">
        <w:rPr>
          <w:rFonts w:ascii="Times New Roman" w:hAnsi="Times New Roman" w:cs="Times New Roman"/>
          <w:color w:val="auto"/>
        </w:rPr>
        <w:t xml:space="preserve"> </w:t>
      </w:r>
      <w:r w:rsidR="00B96CB2" w:rsidRPr="00BE0E8F">
        <w:rPr>
          <w:rFonts w:ascii="Times New Roman" w:hAnsi="Times New Roman" w:cs="Times New Roman"/>
          <w:color w:val="auto"/>
        </w:rPr>
        <w:t>И</w:t>
      </w:r>
      <w:r w:rsidR="002303B9">
        <w:rPr>
          <w:rFonts w:ascii="Times New Roman" w:hAnsi="Times New Roman" w:cs="Times New Roman"/>
          <w:color w:val="auto"/>
        </w:rPr>
        <w:t>/</w:t>
      </w:r>
      <w:r w:rsidR="00B96CB2" w:rsidRPr="00BE0E8F">
        <w:rPr>
          <w:rFonts w:ascii="Times New Roman" w:hAnsi="Times New Roman" w:cs="Times New Roman"/>
          <w:color w:val="auto"/>
        </w:rPr>
        <w:t>ИЛИ ДОКУМЕНТАЦИИ О ЗАКУПКЕ И ВНЕСЕНИЕ В НИХ ИЗМЕНЕНИЙ.</w:t>
      </w:r>
    </w:p>
    <w:bookmarkEnd w:id="10"/>
    <w:bookmarkEnd w:id="11"/>
    <w:bookmarkEnd w:id="12"/>
    <w:bookmarkEnd w:id="13"/>
    <w:bookmarkEnd w:id="14"/>
    <w:p w14:paraId="0F3EF802" w14:textId="77777777"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14:paraId="7DBD1D5E" w14:textId="77777777"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14:paraId="5B1CABA3" w14:textId="77777777"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позднее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14:paraId="75F17C3B" w14:textId="77777777"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.4.</w:t>
      </w:r>
      <w:r w:rsidR="00BC2274" w:rsidRPr="00BE0E8F">
        <w:rPr>
          <w:sz w:val="26"/>
          <w:szCs w:val="26"/>
        </w:rPr>
        <w:t xml:space="preserve"> </w:t>
      </w:r>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
    <w:p w14:paraId="4C37D27A" w14:textId="77777777"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14:paraId="149273A8" w14:textId="77777777"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14:paraId="516BA5A2" w14:textId="77777777"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 данного способа закупки.</w:t>
      </w:r>
    </w:p>
    <w:p w14:paraId="14AE6541" w14:textId="6148A824" w:rsidR="00846E3F" w:rsidRDefault="00C27D00" w:rsidP="00856BFC">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14:paraId="7D23B4AD" w14:textId="4BCD0E67"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14:paraId="5DD73C12" w14:textId="77777777"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15" w:name="Par0"/>
      <w:bookmarkEnd w:id="15"/>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14:paraId="252855AF" w14:textId="77777777"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 xml:space="preserve">до заключения договора </w:t>
      </w:r>
      <w:r w:rsidRPr="00BE0E8F">
        <w:rPr>
          <w:sz w:val="26"/>
          <w:szCs w:val="26"/>
        </w:rPr>
        <w:lastRenderedPageBreak/>
        <w:t>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14:paraId="176BD792" w14:textId="77777777"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14:paraId="1F39A9F9" w14:textId="77777777" w:rsidR="0070532C" w:rsidRDefault="0070532C" w:rsidP="0070532C">
      <w:pPr>
        <w:autoSpaceDE w:val="0"/>
        <w:autoSpaceDN w:val="0"/>
        <w:adjustRightInd w:val="0"/>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14:paraId="023A7633" w14:textId="77777777"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7D5339C" w14:textId="77777777"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14:paraId="69299A2C" w14:textId="77777777"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14:paraId="7C0C8B28" w14:textId="77777777"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843836F" w14:textId="77777777"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14:paraId="2115DD38" w14:textId="77777777"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14:paraId="5ED4610B" w14:textId="77777777"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14:paraId="149BC993" w14:textId="77777777"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5">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14:paraId="3790D96E" w14:textId="77777777"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14:paraId="4AF2204F" w14:textId="77777777"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19029824" w14:textId="77777777" w:rsidR="000C606F" w:rsidRPr="00BE0E8F" w:rsidRDefault="000C606F" w:rsidP="00410E9A">
      <w:pPr>
        <w:pStyle w:val="ConsPlusNormal"/>
        <w:ind w:firstLine="567"/>
        <w:jc w:val="both"/>
        <w:rPr>
          <w:rFonts w:ascii="Times New Roman" w:hAnsi="Times New Roman" w:cs="Times New Roman"/>
          <w:sz w:val="26"/>
          <w:szCs w:val="26"/>
        </w:rPr>
      </w:pPr>
      <w:bookmarkStart w:id="16" w:name="P385"/>
      <w:bookmarkEnd w:id="16"/>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14:paraId="13935D38" w14:textId="77777777"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14:paraId="176BF368" w14:textId="77777777"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14:paraId="236589E4" w14:textId="77777777"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 xml:space="preserve">орядковые номера заявок на участие в закупке, окончательных предложений участников закупки в порядке уменьшения степени выгодности содержащихся в них </w:t>
      </w:r>
      <w:r w:rsidR="000C606F" w:rsidRPr="00BE0E8F">
        <w:rPr>
          <w:rFonts w:ascii="Times New Roman" w:hAnsi="Times New Roman" w:cs="Times New Roman"/>
          <w:sz w:val="26"/>
          <w:szCs w:val="26"/>
        </w:rPr>
        <w:lastRenderedPageBreak/>
        <w:t>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14:paraId="0967B0A5" w14:textId="77777777"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9F061FC" w14:textId="77777777"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14:paraId="45EBFBA7" w14:textId="77777777"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14:paraId="09222038" w14:textId="77777777"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
    <w:p w14:paraId="7D3AC30E" w14:textId="77777777"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14:paraId="5259F190" w14:textId="77777777"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
    <w:p w14:paraId="5F94F65B" w14:textId="77777777"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14:paraId="70BBE11D" w14:textId="77777777"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14:paraId="11D44569" w14:textId="4AF4EC2B" w:rsidR="007F0D66" w:rsidRDefault="00F32472" w:rsidP="00D2570F">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122F12DF" w14:textId="362057C7"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14:paraId="32F3ABDC" w14:textId="77777777"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14:paraId="4914EF43" w14:textId="77777777"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14:paraId="432BBD19" w14:textId="77777777"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14:paraId="0002472C" w14:textId="77777777"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14:paraId="7271035A" w14:textId="6EECDFC8"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2DE0A8DC" w14:textId="48407E3E" w:rsidR="00DD65B8" w:rsidRPr="00DD65B8" w:rsidRDefault="00DD65B8" w:rsidP="00DD65B8">
      <w:pPr>
        <w:spacing w:after="0" w:line="240" w:lineRule="auto"/>
        <w:ind w:firstLine="567"/>
        <w:jc w:val="both"/>
        <w:rPr>
          <w:kern w:val="2"/>
          <w:sz w:val="26"/>
          <w:szCs w:val="26"/>
          <w14:ligatures w14:val="standardContextual"/>
        </w:rPr>
      </w:pPr>
      <w:r w:rsidRPr="00CD7792">
        <w:rPr>
          <w:kern w:val="2"/>
          <w:sz w:val="26"/>
          <w:szCs w:val="26"/>
          <w14:ligatures w14:val="standardContextual"/>
        </w:rPr>
        <w:lastRenderedPageBreak/>
        <w:t>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w:t>
      </w:r>
    </w:p>
    <w:p w14:paraId="1051F5B8" w14:textId="77777777" w:rsidR="00DD65B8" w:rsidRPr="00BE0E8F" w:rsidRDefault="00DD65B8" w:rsidP="00410E9A">
      <w:pPr>
        <w:autoSpaceDE w:val="0"/>
        <w:autoSpaceDN w:val="0"/>
        <w:adjustRightInd w:val="0"/>
        <w:spacing w:after="0" w:line="240" w:lineRule="auto"/>
        <w:ind w:firstLine="567"/>
        <w:jc w:val="both"/>
        <w:rPr>
          <w:sz w:val="26"/>
          <w:szCs w:val="26"/>
        </w:rPr>
      </w:pPr>
    </w:p>
    <w:bookmarkEnd w:id="8"/>
    <w:bookmarkEnd w:id="9"/>
    <w:p w14:paraId="2A1176CB" w14:textId="77777777" w:rsidR="0048093E" w:rsidRDefault="0048093E" w:rsidP="00410E9A">
      <w:pPr>
        <w:widowControl w:val="0"/>
        <w:spacing w:after="0" w:line="240" w:lineRule="auto"/>
        <w:ind w:firstLine="567"/>
        <w:jc w:val="both"/>
        <w:rPr>
          <w:b/>
          <w:bCs/>
          <w:sz w:val="26"/>
          <w:szCs w:val="26"/>
        </w:rPr>
      </w:pPr>
    </w:p>
    <w:p w14:paraId="749A7F84" w14:textId="6ACF342C" w:rsidR="00F54DFC" w:rsidRPr="00BE0E8F" w:rsidRDefault="00F54DFC" w:rsidP="00410E9A">
      <w:pPr>
        <w:widowControl w:val="0"/>
        <w:spacing w:after="0" w:line="240" w:lineRule="auto"/>
        <w:ind w:firstLine="567"/>
        <w:jc w:val="both"/>
        <w:rPr>
          <w:b/>
          <w:bCs/>
          <w:sz w:val="26"/>
          <w:szCs w:val="26"/>
        </w:rPr>
      </w:pPr>
      <w:r w:rsidRPr="00BE0E8F">
        <w:rPr>
          <w:b/>
          <w:bCs/>
          <w:sz w:val="26"/>
          <w:szCs w:val="26"/>
        </w:rPr>
        <w:t xml:space="preserve">РАЗДЕЛ 11. ПРАВИЛА ОПИСАНИЯ </w:t>
      </w:r>
      <w:r w:rsidR="004F4506">
        <w:rPr>
          <w:b/>
          <w:bCs/>
          <w:sz w:val="26"/>
          <w:szCs w:val="26"/>
        </w:rPr>
        <w:t>ПРЕДМЕТА</w:t>
      </w:r>
      <w:r w:rsidRPr="00BE0E8F">
        <w:rPr>
          <w:b/>
          <w:bCs/>
          <w:sz w:val="26"/>
          <w:szCs w:val="26"/>
        </w:rPr>
        <w:t xml:space="preserve"> ЗАКУПКИ.</w:t>
      </w:r>
    </w:p>
    <w:p w14:paraId="661AE143" w14:textId="77777777" w:rsidR="00776358" w:rsidRPr="00776358" w:rsidRDefault="00776358" w:rsidP="00410E9A">
      <w:pPr>
        <w:widowControl w:val="0"/>
        <w:spacing w:after="0" w:line="240" w:lineRule="auto"/>
        <w:ind w:firstLine="567"/>
        <w:jc w:val="both"/>
        <w:rPr>
          <w:sz w:val="16"/>
          <w:szCs w:val="16"/>
        </w:rPr>
      </w:pPr>
    </w:p>
    <w:p w14:paraId="3040C05A" w14:textId="77777777"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14:paraId="3F1FFD95" w14:textId="77777777"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r w:rsidR="00DD4680" w:rsidRPr="00BE0E8F">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49502282" w14:textId="77777777"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14:paraId="2248A5DA" w14:textId="77777777" w:rsidR="004C7F38" w:rsidRPr="00BE0E8F"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 xml:space="preserve">в соответствии с указанным законодательством не требуется, а также случаев осуществления закупки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14:paraId="580F60C1" w14:textId="77777777" w:rsidR="00F54DFC" w:rsidRPr="00410E9A" w:rsidRDefault="00F54DFC" w:rsidP="00410E9A">
      <w:pPr>
        <w:widowControl w:val="0"/>
        <w:spacing w:after="0" w:line="240" w:lineRule="auto"/>
        <w:ind w:firstLine="567"/>
        <w:jc w:val="both"/>
        <w:rPr>
          <w:sz w:val="16"/>
          <w:szCs w:val="16"/>
        </w:rPr>
      </w:pPr>
    </w:p>
    <w:p w14:paraId="60FFADAB" w14:textId="77777777" w:rsidR="00CC32A8" w:rsidRPr="00CC32A8" w:rsidRDefault="00970B51" w:rsidP="00410E9A">
      <w:pPr>
        <w:widowControl w:val="0"/>
        <w:spacing w:after="0" w:line="240" w:lineRule="auto"/>
        <w:ind w:firstLine="567"/>
        <w:jc w:val="both"/>
        <w:rPr>
          <w:b/>
          <w:bCs/>
          <w:sz w:val="26"/>
          <w:szCs w:val="26"/>
        </w:rPr>
      </w:pPr>
      <w:r w:rsidRPr="00BE0E8F">
        <w:rPr>
          <w:b/>
          <w:bCs/>
          <w:sz w:val="26"/>
          <w:szCs w:val="26"/>
        </w:rPr>
        <w:t xml:space="preserve">РАЗДЕЛ 12. ПОРЯДОК ОПРЕДЕЛЕНИЯ И ОБОСНОВАНИЯ </w:t>
      </w:r>
      <w:r w:rsidR="004533AA" w:rsidRPr="00BE0E8F">
        <w:rPr>
          <w:b/>
          <w:bCs/>
          <w:sz w:val="26"/>
          <w:szCs w:val="26"/>
        </w:rPr>
        <w:t>НМЦД</w:t>
      </w:r>
      <w:r w:rsidRPr="00BE0E8F">
        <w:rPr>
          <w:b/>
          <w:bCs/>
          <w:sz w:val="26"/>
          <w:szCs w:val="26"/>
        </w:rPr>
        <w:t xml:space="preserve">, </w:t>
      </w:r>
      <w:r w:rsidR="00CC32A8" w:rsidRPr="00BE0E8F">
        <w:rPr>
          <w:b/>
          <w:bCs/>
          <w:sz w:val="26"/>
          <w:szCs w:val="26"/>
        </w:rPr>
        <w:t>ФОРМУЛЫ ЦЕНЫ, НАЧАЛЬНОЙ ЦЕНЫ ЕДИНИЦЫ (СУММЫ ЦЕН ЕДИНИЦ) ТОВАРА, РАБОТЫ, УСЛУГИ, МАКСИМАЛЬНОГО ЗНАЧЕНИЯ ЦЕНЫ ДОГОВОРА</w:t>
      </w:r>
      <w:r w:rsidR="00CC32A8">
        <w:rPr>
          <w:b/>
          <w:bCs/>
          <w:sz w:val="26"/>
          <w:szCs w:val="26"/>
        </w:rPr>
        <w:t xml:space="preserve">, </w:t>
      </w:r>
      <w:r w:rsidRPr="00BE0E8F">
        <w:rPr>
          <w:b/>
          <w:bCs/>
          <w:sz w:val="26"/>
          <w:szCs w:val="26"/>
        </w:rPr>
        <w:t xml:space="preserve">ЦЕНЫ ДОГОВОРА, ЗАКЛЮЧАЕМОГО </w:t>
      </w:r>
      <w:r w:rsidR="00CC32A8" w:rsidRPr="00CC32A8">
        <w:rPr>
          <w:b/>
          <w:bCs/>
          <w:sz w:val="26"/>
          <w:szCs w:val="26"/>
        </w:rPr>
        <w:t>ПО РЕЗУЛЬТАТАМ НЕКОНКУРЕНТНОЙ ЗАКУПКИ.</w:t>
      </w:r>
    </w:p>
    <w:p w14:paraId="4BB665FE" w14:textId="77777777" w:rsidR="006A2E6A" w:rsidRPr="006A2E6A" w:rsidRDefault="006A2E6A" w:rsidP="00410E9A">
      <w:pPr>
        <w:widowControl w:val="0"/>
        <w:spacing w:after="0" w:line="240" w:lineRule="auto"/>
        <w:ind w:firstLine="567"/>
        <w:jc w:val="both"/>
        <w:rPr>
          <w:sz w:val="16"/>
          <w:szCs w:val="16"/>
        </w:rPr>
      </w:pPr>
    </w:p>
    <w:p w14:paraId="2F739831" w14:textId="77777777"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ПРИ ОСУЩЕСТВЛЕНИИ КОНКУРЕНТНОЙ ЗАКУПКИ.</w:t>
      </w:r>
    </w:p>
    <w:p w14:paraId="00A25E41"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14:paraId="70069DE8"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w:t>
      </w:r>
      <w:r w:rsidRPr="00BE0E8F">
        <w:rPr>
          <w:sz w:val="26"/>
          <w:szCs w:val="26"/>
        </w:rPr>
        <w:lastRenderedPageBreak/>
        <w:t xml:space="preserve">договора, а также обосновывает цену единицы товара, работы, услуги в соответствии с настоящим разделом Положения. </w:t>
      </w:r>
    </w:p>
    <w:p w14:paraId="48E4B342" w14:textId="77777777"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17"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самостоятельно. </w:t>
      </w:r>
      <w:bookmarkEnd w:id="17"/>
      <w:r w:rsidRPr="00BE0E8F">
        <w:rPr>
          <w:sz w:val="26"/>
          <w:szCs w:val="26"/>
        </w:rPr>
        <w:t xml:space="preserve">При разработке </w:t>
      </w:r>
      <w:r w:rsidR="004F1676">
        <w:rPr>
          <w:sz w:val="26"/>
          <w:szCs w:val="26"/>
        </w:rPr>
        <w:t>з</w:t>
      </w:r>
      <w:r w:rsidRPr="00BE0E8F">
        <w:rPr>
          <w:sz w:val="26"/>
          <w:szCs w:val="26"/>
        </w:rPr>
        <w:t xml:space="preserve">аказчиком формулы цены возможно приводить ее в виде математического выражения или в виде описания соотношения показателей. </w:t>
      </w:r>
    </w:p>
    <w:p w14:paraId="08BDD89A" w14:textId="77777777"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14:paraId="762B3574" w14:textId="77777777"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drawing>
          <wp:inline distT="0" distB="0" distL="0" distR="0" wp14:anchorId="61C2BDDA" wp14:editId="06FA5108">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565150"/>
                    </a:xfrm>
                    <a:prstGeom prst="rect">
                      <a:avLst/>
                    </a:prstGeom>
                    <a:noFill/>
                    <a:ln>
                      <a:noFill/>
                    </a:ln>
                  </pic:spPr>
                </pic:pic>
              </a:graphicData>
            </a:graphic>
          </wp:inline>
        </w:drawing>
      </w:r>
    </w:p>
    <w:p w14:paraId="72AE951B" w14:textId="77777777"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14:paraId="2E9B114A"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14:paraId="0DF30DB1"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Цi - отпускная цена поставщика за единицу поставляемого товара в месяце (периоде) поставки, указываемая поставщиком в товарной накладной (</w:t>
      </w:r>
      <w:r w:rsidR="003E0EC4">
        <w:rPr>
          <w:color w:val="333333"/>
          <w:sz w:val="26"/>
          <w:szCs w:val="26"/>
        </w:rPr>
        <w:t>ином документе</w:t>
      </w:r>
      <w:r w:rsidRPr="00BE0E8F">
        <w:rPr>
          <w:color w:val="333333"/>
          <w:sz w:val="26"/>
          <w:szCs w:val="26"/>
        </w:rPr>
        <w:t>);</w:t>
      </w:r>
    </w:p>
    <w:p w14:paraId="4060EF8E"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Vi - объем поставляемого товара в месяце (периоде) поставки;</w:t>
      </w:r>
    </w:p>
    <w:p w14:paraId="61D2F386"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i - начальное значение (индекс суммирования), который равен значению суммируемых величин (Цi x Vi) за 1 месяц поставки товара;</w:t>
      </w:r>
    </w:p>
    <w:p w14:paraId="74D54CD2"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n - конечное значение (диапазон суммирования), которое равно значению суммируемых величин за период поставки, используемый при расчете.</w:t>
      </w:r>
    </w:p>
    <w:p w14:paraId="35F0F8C5" w14:textId="77777777" w:rsidR="00340E0C" w:rsidRPr="00BE0E8F" w:rsidRDefault="00340E0C" w:rsidP="00410E9A">
      <w:pPr>
        <w:widowControl w:val="0"/>
        <w:spacing w:after="0" w:line="240" w:lineRule="auto"/>
        <w:ind w:firstLine="567"/>
        <w:jc w:val="both"/>
        <w:rPr>
          <w:sz w:val="26"/>
          <w:szCs w:val="26"/>
        </w:rPr>
      </w:pPr>
      <w:r w:rsidRPr="00BE0E8F">
        <w:rPr>
          <w:bCs/>
          <w:sz w:val="26"/>
          <w:szCs w:val="26"/>
        </w:rPr>
        <w:t xml:space="preserve">1.4. </w:t>
      </w:r>
      <w:r w:rsidRPr="00BE0E8F">
        <w:rPr>
          <w:sz w:val="26"/>
          <w:szCs w:val="26"/>
        </w:rPr>
        <w:t xml:space="preserve">НМЦД, </w:t>
      </w:r>
      <w:r w:rsidRPr="00E24D5E">
        <w:rPr>
          <w:sz w:val="26"/>
          <w:szCs w:val="26"/>
        </w:rPr>
        <w:t>цена единицы (сумма цен единиц) каждого товара, работы, услуги, являющихся</w:t>
      </w:r>
      <w:r w:rsidRPr="00BE0E8F">
        <w:rPr>
          <w:sz w:val="26"/>
          <w:szCs w:val="26"/>
        </w:rPr>
        <w:t xml:space="preserve"> предметом конкурентной закупки обосновываются </w:t>
      </w:r>
      <w:r w:rsidR="004F1676">
        <w:rPr>
          <w:sz w:val="26"/>
          <w:szCs w:val="26"/>
        </w:rPr>
        <w:t>з</w:t>
      </w:r>
      <w:r w:rsidRPr="00BE0E8F">
        <w:rPr>
          <w:sz w:val="26"/>
          <w:szCs w:val="26"/>
        </w:rPr>
        <w:t>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14:paraId="7884675E" w14:textId="77777777" w:rsidR="00340E0C" w:rsidRPr="00BE0E8F" w:rsidRDefault="00340E0C" w:rsidP="00410E9A">
      <w:pPr>
        <w:spacing w:after="0" w:line="240" w:lineRule="auto"/>
        <w:ind w:firstLine="567"/>
        <w:jc w:val="both"/>
        <w:rPr>
          <w:color w:val="000000"/>
          <w:sz w:val="26"/>
          <w:szCs w:val="26"/>
        </w:rPr>
      </w:pPr>
      <w:r w:rsidRPr="00BE0E8F">
        <w:rPr>
          <w:sz w:val="26"/>
          <w:szCs w:val="26"/>
        </w:rPr>
        <w:t xml:space="preserve">1.5. МЕТОД СОПОСТАВИМЫХ РЫНОЧНЫХ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14:paraId="0A7E7E22" w14:textId="77777777"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14:paraId="31B990EE" w14:textId="77777777"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14:paraId="36F9C53E" w14:textId="77777777" w:rsidR="00340E0C" w:rsidRPr="00BE0E8F" w:rsidRDefault="00340E0C" w:rsidP="00410E9A">
      <w:pPr>
        <w:spacing w:after="0" w:line="240" w:lineRule="auto"/>
        <w:ind w:firstLine="567"/>
        <w:jc w:val="both"/>
        <w:rPr>
          <w:sz w:val="26"/>
          <w:szCs w:val="26"/>
        </w:rPr>
      </w:pPr>
      <w:r w:rsidRPr="00BE0E8F">
        <w:rPr>
          <w:sz w:val="26"/>
          <w:szCs w:val="26"/>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
    <w:p w14:paraId="271099A4" w14:textId="77777777"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14:paraId="42E2F24F" w14:textId="77777777" w:rsidR="00340E0C" w:rsidRPr="00BB03A9" w:rsidRDefault="00340E0C" w:rsidP="00410E9A">
      <w:pPr>
        <w:autoSpaceDE w:val="0"/>
        <w:autoSpaceDN w:val="0"/>
        <w:adjustRightInd w:val="0"/>
        <w:spacing w:after="0" w:line="240" w:lineRule="auto"/>
        <w:ind w:firstLine="567"/>
        <w:jc w:val="both"/>
        <w:rPr>
          <w:sz w:val="26"/>
          <w:szCs w:val="26"/>
        </w:rPr>
      </w:pPr>
      <w:bookmarkStart w:id="18" w:name="Par15"/>
      <w:bookmarkEnd w:id="18"/>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w:t>
      </w:r>
      <w:r w:rsidRPr="00BE0E8F">
        <w:rPr>
          <w:sz w:val="26"/>
          <w:szCs w:val="26"/>
          <w:lang w:eastAsia="ru-RU"/>
        </w:rPr>
        <w:lastRenderedPageBreak/>
        <w:t xml:space="preserve">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19" w:name="Par16"/>
      <w:bookmarkStart w:id="20" w:name="Par17"/>
      <w:bookmarkEnd w:id="19"/>
      <w:bookmarkEnd w:id="20"/>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14:paraId="1776905A" w14:textId="77777777" w:rsidR="00340E0C" w:rsidRPr="00BB03A9" w:rsidRDefault="00340E0C" w:rsidP="00410E9A">
      <w:pPr>
        <w:pStyle w:val="ConsPlusNormal"/>
        <w:ind w:firstLine="567"/>
        <w:jc w:val="both"/>
        <w:rPr>
          <w:rFonts w:ascii="Times New Roman" w:hAnsi="Times New Roman" w:cs="Times New Roman"/>
          <w:sz w:val="26"/>
          <w:szCs w:val="26"/>
        </w:rPr>
      </w:pPr>
      <w:r w:rsidRPr="00BB03A9">
        <w:rPr>
          <w:rFonts w:ascii="Times New Roman" w:hAnsi="Times New Roman" w:cs="Times New Roman"/>
          <w:sz w:val="26"/>
          <w:szCs w:val="26"/>
        </w:rPr>
        <w:t>1.8.2. Осуществить сбор и анализ общедоступной ценовой информации</w:t>
      </w:r>
      <w:r w:rsidR="00BB03A9" w:rsidRPr="00BB03A9">
        <w:rPr>
          <w:rFonts w:ascii="Times New Roman" w:hAnsi="Times New Roman" w:cs="Times New Roman"/>
          <w:sz w:val="26"/>
          <w:szCs w:val="26"/>
        </w:rPr>
        <w:t xml:space="preserve"> (информация о ценах товаров, работ, услуг, содержащаяся в </w:t>
      </w:r>
      <w:r w:rsidR="00096ED0">
        <w:rPr>
          <w:rFonts w:ascii="Times New Roman" w:hAnsi="Times New Roman" w:cs="Times New Roman"/>
          <w:sz w:val="26"/>
          <w:szCs w:val="26"/>
        </w:rPr>
        <w:t xml:space="preserve">ЕИС, электронных магазинах, </w:t>
      </w:r>
      <w:r w:rsidR="00BB03A9" w:rsidRPr="00BB03A9">
        <w:rPr>
          <w:rFonts w:ascii="Times New Roman" w:hAnsi="Times New Roman" w:cs="Times New Roman"/>
          <w:sz w:val="26"/>
          <w:szCs w:val="26"/>
        </w:rPr>
        <w:t>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w:t>
      </w:r>
      <w:r w:rsidRPr="00BB03A9">
        <w:rPr>
          <w:rFonts w:ascii="Times New Roman" w:hAnsi="Times New Roman" w:cs="Times New Roman"/>
          <w:sz w:val="26"/>
          <w:szCs w:val="26"/>
        </w:rPr>
        <w:t>, к которой относится в том числе информация о ценах на идентичные товары (работы, услуги) по ранее заключенным заказчиком договорам.</w:t>
      </w:r>
    </w:p>
    <w:p w14:paraId="3A8C8365"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14:paraId="3B998419" w14:textId="77777777"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муниципальными правовыми актами либо правовыми актами организаций – субъектов естественных монополий.</w:t>
      </w:r>
    </w:p>
    <w:p w14:paraId="0B6D74B9" w14:textId="77777777"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14:paraId="0123952F"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r w:rsidR="00883E7F" w:rsidRPr="00BE0E8F">
        <w:rPr>
          <w:sz w:val="26"/>
          <w:szCs w:val="26"/>
        </w:rPr>
        <w:t xml:space="preserve">ПРОЕКТНО-СМЕТНЫЙ МЕТОД </w:t>
      </w:r>
      <w:r w:rsidRPr="00BE0E8F">
        <w:rPr>
          <w:sz w:val="26"/>
          <w:szCs w:val="26"/>
        </w:rPr>
        <w:t>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области-Кузбасса.</w:t>
      </w:r>
    </w:p>
    <w:p w14:paraId="4D1ED37C"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14:paraId="32A42AB8"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14:paraId="5F079EA6"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xml:space="preserve">, исходя из сметной стоимости строительства, реконструкции, </w:t>
      </w:r>
      <w:r w:rsidRPr="00BE0E8F">
        <w:rPr>
          <w:sz w:val="26"/>
          <w:szCs w:val="26"/>
        </w:rPr>
        <w:lastRenderedPageBreak/>
        <w:t>капитального ремонта объектов капитального строительства, определенной в соответствии со статьей 8.3 Градостроительного кодекса РФ.</w:t>
      </w:r>
    </w:p>
    <w:p w14:paraId="425E1CEC" w14:textId="77777777"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14:paraId="2F8862AD"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14:paraId="1E3E51A1" w14:textId="77777777"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14:paraId="57CE4B9A"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14:paraId="2037430A" w14:textId="77777777"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14:paraId="0313A649"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14:paraId="23DEF538" w14:textId="77777777" w:rsidR="00100F0C" w:rsidRPr="00BE0E8F" w:rsidRDefault="00340E0C" w:rsidP="00410E9A">
      <w:pPr>
        <w:widowControl w:val="0"/>
        <w:spacing w:after="0" w:line="240" w:lineRule="auto"/>
        <w:ind w:firstLine="567"/>
        <w:jc w:val="both"/>
        <w:rPr>
          <w:sz w:val="26"/>
          <w:szCs w:val="26"/>
        </w:rPr>
      </w:pPr>
      <w:r w:rsidRPr="00BE0E8F">
        <w:rPr>
          <w:sz w:val="26"/>
          <w:szCs w:val="26"/>
        </w:rPr>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установленный в настоящем разделе Положения.</w:t>
      </w:r>
    </w:p>
    <w:p w14:paraId="3B722FC0" w14:textId="77777777"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14:paraId="269EB164" w14:textId="77777777"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14:paraId="31081E99" w14:textId="4B14C810" w:rsidR="00340E0C" w:rsidRPr="001D6B65" w:rsidRDefault="00340E0C" w:rsidP="00410E9A">
      <w:pPr>
        <w:widowControl w:val="0"/>
        <w:spacing w:after="0" w:line="240" w:lineRule="auto"/>
        <w:ind w:firstLine="567"/>
        <w:jc w:val="both"/>
        <w:rPr>
          <w:sz w:val="26"/>
          <w:szCs w:val="26"/>
        </w:rPr>
      </w:pPr>
      <w:r w:rsidRPr="00CD7792">
        <w:rPr>
          <w:rFonts w:eastAsia="Calibri"/>
          <w:sz w:val="26"/>
          <w:szCs w:val="26"/>
        </w:rPr>
        <w:t>2.2. При применении метода анализа рынка п</w:t>
      </w:r>
      <w:r w:rsidRPr="00CD7792">
        <w:rPr>
          <w:sz w:val="26"/>
          <w:szCs w:val="26"/>
        </w:rPr>
        <w:t xml:space="preserve">ри осуществлении закупки у единственного </w:t>
      </w:r>
      <w:r w:rsidR="006B5650" w:rsidRPr="00CD7792">
        <w:rPr>
          <w:sz w:val="26"/>
          <w:szCs w:val="26"/>
        </w:rPr>
        <w:t>поставщика (исполнителя, подрядчика)</w:t>
      </w:r>
      <w:r w:rsidRPr="00CD7792">
        <w:rPr>
          <w:sz w:val="26"/>
          <w:szCs w:val="26"/>
        </w:rPr>
        <w:t xml:space="preserve">, за исключением случаев заключения договоров в соответствии с пунктом </w:t>
      </w:r>
      <w:r w:rsidR="00CD7792">
        <w:rPr>
          <w:sz w:val="26"/>
          <w:szCs w:val="26"/>
        </w:rPr>
        <w:t>2.21</w:t>
      </w:r>
      <w:r w:rsidRPr="00CD7792">
        <w:rPr>
          <w:sz w:val="26"/>
          <w:szCs w:val="26"/>
        </w:rPr>
        <w:t xml:space="preserve"> раздела 1 главы </w:t>
      </w:r>
      <w:r w:rsidR="005E1697" w:rsidRPr="00CD7792">
        <w:rPr>
          <w:sz w:val="26"/>
          <w:szCs w:val="26"/>
        </w:rPr>
        <w:t>3</w:t>
      </w:r>
      <w:r w:rsidRPr="00CD7792">
        <w:rPr>
          <w:sz w:val="26"/>
          <w:szCs w:val="26"/>
        </w:rPr>
        <w:t xml:space="preserve"> настоящего Положения, цена договор</w:t>
      </w:r>
      <w:r w:rsidR="00DD65B8" w:rsidRPr="00CD7792">
        <w:rPr>
          <w:sz w:val="26"/>
          <w:szCs w:val="26"/>
        </w:rPr>
        <w:t>а не должна превышать наименьшее</w:t>
      </w:r>
      <w:r w:rsidRPr="00CD7792">
        <w:rPr>
          <w:sz w:val="26"/>
          <w:szCs w:val="26"/>
        </w:rPr>
        <w:t xml:space="preserve"> из полученных заказчиком по результатам анализа рынка ценовых информаций.</w:t>
      </w:r>
    </w:p>
    <w:p w14:paraId="1F8AA22F" w14:textId="77777777"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w:t>
      </w:r>
      <w:r w:rsidRPr="001D6B65">
        <w:rPr>
          <w:rFonts w:ascii="Times New Roman" w:hAnsi="Times New Roman" w:cs="Times New Roman"/>
          <w:sz w:val="26"/>
          <w:szCs w:val="26"/>
        </w:rPr>
        <w:lastRenderedPageBreak/>
        <w:t>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который является 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14:paraId="247CAD4F" w14:textId="77777777"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источника ценовой информации (предложенная контрагентом договорная стоимость, чек, счет, прайс и т.п.). </w:t>
      </w:r>
    </w:p>
    <w:p w14:paraId="5E116712" w14:textId="49CBE75E" w:rsidR="00C13C7B"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
    <w:p w14:paraId="2E77EDCC" w14:textId="20C226C7" w:rsidR="004B59D5" w:rsidRPr="004B59D5" w:rsidRDefault="004B59D5" w:rsidP="00410E9A">
      <w:pPr>
        <w:pStyle w:val="ConsPlusNormal"/>
        <w:ind w:firstLine="567"/>
        <w:jc w:val="both"/>
        <w:rPr>
          <w:rFonts w:ascii="Times New Roman" w:hAnsi="Times New Roman" w:cs="Times New Roman"/>
          <w:sz w:val="26"/>
          <w:szCs w:val="26"/>
        </w:rPr>
      </w:pPr>
      <w:r w:rsidRPr="004B59D5">
        <w:rPr>
          <w:rFonts w:ascii="Times New Roman" w:hAnsi="Times New Roman" w:cs="Times New Roman"/>
          <w:sz w:val="28"/>
          <w:szCs w:val="28"/>
          <w:highlight w:val="cyan"/>
        </w:rPr>
        <w:t>4. 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p>
    <w:p w14:paraId="5CAC004B" w14:textId="77777777" w:rsidR="00970B51" w:rsidRPr="000605E6" w:rsidRDefault="00970B51" w:rsidP="00410E9A">
      <w:pPr>
        <w:spacing w:after="0" w:line="240" w:lineRule="auto"/>
        <w:ind w:firstLine="567"/>
        <w:jc w:val="both"/>
        <w:rPr>
          <w:b/>
          <w:bCs/>
          <w:sz w:val="16"/>
          <w:szCs w:val="16"/>
        </w:rPr>
      </w:pPr>
    </w:p>
    <w:p w14:paraId="11167129" w14:textId="77777777" w:rsidR="00D2570F" w:rsidRDefault="00D2570F" w:rsidP="00410E9A">
      <w:pPr>
        <w:spacing w:after="0" w:line="240" w:lineRule="auto"/>
        <w:ind w:firstLine="567"/>
        <w:jc w:val="both"/>
        <w:rPr>
          <w:b/>
          <w:bCs/>
          <w:sz w:val="26"/>
          <w:szCs w:val="26"/>
        </w:rPr>
      </w:pPr>
      <w:bookmarkStart w:id="21" w:name="_Hlk127526000"/>
    </w:p>
    <w:p w14:paraId="087C7A46" w14:textId="77777777" w:rsidR="00D2570F" w:rsidRDefault="00D2570F" w:rsidP="00410E9A">
      <w:pPr>
        <w:spacing w:after="0" w:line="240" w:lineRule="auto"/>
        <w:ind w:firstLine="567"/>
        <w:jc w:val="both"/>
        <w:rPr>
          <w:b/>
          <w:bCs/>
          <w:sz w:val="26"/>
          <w:szCs w:val="26"/>
        </w:rPr>
      </w:pPr>
    </w:p>
    <w:p w14:paraId="4D942685" w14:textId="24FFE838" w:rsidR="00F7224F" w:rsidRPr="00BE0E8F" w:rsidRDefault="0092213D" w:rsidP="00410E9A">
      <w:pPr>
        <w:spacing w:after="0" w:line="240" w:lineRule="auto"/>
        <w:ind w:firstLine="567"/>
        <w:jc w:val="both"/>
        <w:rPr>
          <w:b/>
          <w:bCs/>
          <w:sz w:val="26"/>
          <w:szCs w:val="26"/>
        </w:rPr>
      </w:pPr>
      <w:r w:rsidRPr="00BE0E8F">
        <w:rPr>
          <w:b/>
          <w:bCs/>
          <w:sz w:val="26"/>
          <w:szCs w:val="26"/>
        </w:rPr>
        <w:t xml:space="preserve">РАЗДЕЛ 13. ТРЕБОВАНИЯ К УЧАСТНИКАМ </w:t>
      </w:r>
      <w:r w:rsidR="00816EA3" w:rsidRPr="00BE0E8F">
        <w:rPr>
          <w:b/>
          <w:bCs/>
          <w:sz w:val="26"/>
          <w:szCs w:val="26"/>
        </w:rPr>
        <w:t>ЗАКУПКИ, УСЛОВИЯ ДОПУСКА К УЧАСТИЮ В ЗАКУПКЕ.</w:t>
      </w:r>
    </w:p>
    <w:p w14:paraId="47969E06" w14:textId="77777777"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7839209F" w14:textId="77777777"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14:paraId="42A568CD" w14:textId="7B07187E" w:rsidR="0060720C" w:rsidRPr="0060720C" w:rsidRDefault="00161D96" w:rsidP="0060720C">
      <w:pPr>
        <w:autoSpaceDE w:val="0"/>
        <w:autoSpaceDN w:val="0"/>
        <w:adjustRightInd w:val="0"/>
        <w:spacing w:after="0" w:line="240" w:lineRule="auto"/>
        <w:ind w:firstLine="567"/>
        <w:jc w:val="both"/>
        <w:rPr>
          <w:sz w:val="26"/>
          <w:szCs w:val="26"/>
        </w:rPr>
      </w:pPr>
      <w:r w:rsidRPr="00CD7792">
        <w:rPr>
          <w:sz w:val="26"/>
          <w:szCs w:val="26"/>
        </w:rPr>
        <w:t xml:space="preserve">1.1. </w:t>
      </w:r>
      <w:r w:rsidR="00C7377C" w:rsidRPr="00CD7792">
        <w:rPr>
          <w:sz w:val="26"/>
          <w:szCs w:val="26"/>
        </w:rPr>
        <w:t xml:space="preserve">Участником закупки может быть </w:t>
      </w:r>
      <w:r w:rsidR="0060720C" w:rsidRPr="00CD7792">
        <w:rPr>
          <w:sz w:val="26"/>
          <w:szCs w:val="26"/>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60720C" w:rsidRPr="00CD7792">
          <w:rPr>
            <w:sz w:val="26"/>
            <w:szCs w:val="26"/>
          </w:rPr>
          <w:t>законом</w:t>
        </w:r>
      </w:hyperlink>
      <w:r w:rsidR="0060720C" w:rsidRPr="00CD7792">
        <w:rPr>
          <w:sz w:val="26"/>
          <w:szCs w:val="26"/>
        </w:rPr>
        <w:t xml:space="preserve"> от 14.07.2022 №</w:t>
      </w:r>
      <w:r w:rsidR="0048093E" w:rsidRPr="00CD7792">
        <w:rPr>
          <w:sz w:val="26"/>
          <w:szCs w:val="26"/>
        </w:rPr>
        <w:t xml:space="preserve"> </w:t>
      </w:r>
      <w:r w:rsidR="0060720C" w:rsidRPr="00CD7792">
        <w:rPr>
          <w:sz w:val="26"/>
          <w:szCs w:val="26"/>
        </w:rPr>
        <w:t xml:space="preserve">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60720C" w:rsidRPr="00CD7792">
          <w:rPr>
            <w:sz w:val="26"/>
            <w:szCs w:val="26"/>
          </w:rPr>
          <w:t>законом</w:t>
        </w:r>
      </w:hyperlink>
      <w:r w:rsidR="0060720C" w:rsidRPr="00CD7792">
        <w:rPr>
          <w:sz w:val="26"/>
          <w:szCs w:val="26"/>
        </w:rPr>
        <w:t xml:space="preserve"> от 17.04.2022 №255-ФЗ «О контроле за деятельностью лиц, находящихся под иностранным влиянием».</w:t>
      </w:r>
    </w:p>
    <w:p w14:paraId="5EB24FD2" w14:textId="77777777"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 xml:space="preserve">Налог на </w:t>
      </w:r>
      <w:r w:rsidR="008D6651" w:rsidRPr="00BE0E8F">
        <w:rPr>
          <w:rFonts w:eastAsia="TimesNewRoman"/>
          <w:sz w:val="26"/>
          <w:szCs w:val="26"/>
        </w:rPr>
        <w:lastRenderedPageBreak/>
        <w:t>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14:paraId="79AD12D6" w14:textId="77777777"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14:paraId="7FB89CFD" w14:textId="77777777"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14:paraId="686BA2D9" w14:textId="77777777"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14:paraId="0453524D" w14:textId="77777777"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14:paraId="0B8903EE" w14:textId="77777777"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14:paraId="22687E88" w14:textId="77777777"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14:paraId="1DCADC4F" w14:textId="77777777"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14:paraId="0A727F52" w14:textId="77777777"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14:paraId="658B1E3D" w14:textId="77777777"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14:paraId="251405DE" w14:textId="29493889" w:rsidR="00C7377C" w:rsidRPr="00DD65B8"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CD7792">
        <w:rPr>
          <w:sz w:val="26"/>
          <w:szCs w:val="26"/>
        </w:rPr>
        <w:t xml:space="preserve">2.1.1. </w:t>
      </w:r>
      <w:r w:rsidR="00DD65B8" w:rsidRPr="00CD7792">
        <w:rPr>
          <w:sz w:val="26"/>
          <w:szCs w:val="26"/>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r w:rsidR="00C7377C" w:rsidRPr="00CD7792">
        <w:rPr>
          <w:sz w:val="26"/>
          <w:szCs w:val="26"/>
        </w:rPr>
        <w:t>.</w:t>
      </w:r>
    </w:p>
    <w:p w14:paraId="0C31EB38" w14:textId="77777777"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r w:rsidR="00C7377C" w:rsidRPr="00BE0E8F">
        <w:rPr>
          <w:sz w:val="26"/>
          <w:szCs w:val="26"/>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2198773" w14:textId="77777777"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r w:rsidR="00C7377C" w:rsidRPr="00BE0E8F">
        <w:rPr>
          <w:sz w:val="26"/>
          <w:szCs w:val="26"/>
        </w:rPr>
        <w:t xml:space="preserve">Неприостановление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14:paraId="586E4B40" w14:textId="77777777"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9" w:history="1">
        <w:r w:rsidR="00492008" w:rsidRPr="00BE0E8F">
          <w:rPr>
            <w:sz w:val="26"/>
            <w:szCs w:val="26"/>
          </w:rPr>
          <w:t>законодательством</w:t>
        </w:r>
      </w:hyperlink>
      <w:r w:rsidR="00492008" w:rsidRPr="00BE0E8F">
        <w:rPr>
          <w:sz w:val="26"/>
          <w:szCs w:val="26"/>
        </w:rPr>
        <w:t xml:space="preserve"> РФ о налогах и сборах, которые </w:t>
      </w:r>
      <w:r w:rsidR="00492008" w:rsidRPr="00BE0E8F">
        <w:rPr>
          <w:sz w:val="26"/>
          <w:szCs w:val="26"/>
        </w:rPr>
        <w:lastRenderedPageBreak/>
        <w:t xml:space="preserve">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14:paraId="1A49B57D" w14:textId="77777777"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14:paraId="18C42AB8" w14:textId="77777777"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уполномоченное на осуществление закупок лицо заказчика</w:t>
      </w:r>
      <w:r w:rsidR="00DD5C49" w:rsidRPr="00BE0E8F">
        <w:rPr>
          <w:sz w:val="26"/>
          <w:szCs w:val="26"/>
        </w:rPr>
        <w:t>),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8A79210" w14:textId="77777777"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14:paraId="0F9B32A7" w14:textId="77777777"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14:paraId="4FF2E50B" w14:textId="77777777"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
    <w:p w14:paraId="3449AF90" w14:textId="77777777"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правонарушения, предусмотренного статьей 19.28 Кодекса </w:t>
      </w:r>
      <w:r w:rsidR="0034755F">
        <w:rPr>
          <w:sz w:val="26"/>
          <w:szCs w:val="26"/>
        </w:rPr>
        <w:t>РФ</w:t>
      </w:r>
      <w:r w:rsidRPr="00BE0E8F">
        <w:rPr>
          <w:sz w:val="26"/>
          <w:szCs w:val="26"/>
        </w:rPr>
        <w:t xml:space="preserve"> об административных правонарушениях</w:t>
      </w:r>
      <w:r w:rsidR="00606BFA">
        <w:rPr>
          <w:sz w:val="26"/>
          <w:szCs w:val="26"/>
        </w:rPr>
        <w:t>.</w:t>
      </w:r>
    </w:p>
    <w:p w14:paraId="09E0F59E" w14:textId="77777777"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t>2.1.</w:t>
      </w:r>
      <w:r w:rsidR="00ED037F" w:rsidRPr="00BE0E8F">
        <w:rPr>
          <w:sz w:val="26"/>
          <w:szCs w:val="26"/>
        </w:rPr>
        <w:t>8</w:t>
      </w:r>
      <w:r w:rsidRPr="00BE0E8F">
        <w:rPr>
          <w:sz w:val="26"/>
          <w:szCs w:val="26"/>
        </w:rPr>
        <w:t xml:space="preserve">. </w:t>
      </w:r>
      <w:r w:rsidR="00625D10" w:rsidRPr="00BE0E8F">
        <w:rPr>
          <w:sz w:val="26"/>
          <w:szCs w:val="26"/>
        </w:rPr>
        <w:t>У</w:t>
      </w:r>
      <w:r w:rsidR="001E6D8D" w:rsidRPr="00BE0E8F">
        <w:rPr>
          <w:sz w:val="26"/>
          <w:szCs w:val="26"/>
        </w:rPr>
        <w:t xml:space="preserve">частник закупки не является офшорной компанией, не имеет в составе участников (членов) корпоративного юридического лица или в составе учредителей </w:t>
      </w:r>
      <w:r w:rsidR="001E6D8D" w:rsidRPr="00BE0E8F">
        <w:rPr>
          <w:sz w:val="26"/>
          <w:szCs w:val="26"/>
        </w:rPr>
        <w:lastRenderedPageBreak/>
        <w:t>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06BFA">
        <w:rPr>
          <w:sz w:val="26"/>
          <w:szCs w:val="26"/>
        </w:rPr>
        <w:t>.</w:t>
      </w:r>
    </w:p>
    <w:p w14:paraId="163B5AC2" w14:textId="5A43964E"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21"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48093E">
        <w:rPr>
          <w:sz w:val="26"/>
          <w:szCs w:val="26"/>
        </w:rPr>
        <w:t xml:space="preserve"> </w:t>
      </w:r>
      <w:r w:rsidR="00BC7905" w:rsidRPr="0060720C">
        <w:rPr>
          <w:sz w:val="26"/>
          <w:szCs w:val="26"/>
        </w:rPr>
        <w:t xml:space="preserve">255-ФЗ </w:t>
      </w:r>
      <w:r w:rsidR="00BC7905">
        <w:rPr>
          <w:sz w:val="26"/>
          <w:szCs w:val="26"/>
        </w:rPr>
        <w:t>«</w:t>
      </w:r>
      <w:r w:rsidR="00BC7905" w:rsidRPr="0060720C">
        <w:rPr>
          <w:sz w:val="26"/>
          <w:szCs w:val="26"/>
        </w:rPr>
        <w:t>О контроле за деятельностью лиц, находящихся под иностранным влиянием</w:t>
      </w:r>
      <w:r w:rsidR="00BC7905">
        <w:rPr>
          <w:sz w:val="26"/>
          <w:szCs w:val="26"/>
        </w:rPr>
        <w:t>».</w:t>
      </w:r>
    </w:p>
    <w:p w14:paraId="7E158C54" w14:textId="77777777" w:rsidR="000149ED" w:rsidRPr="000149ED"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2.1.10. У участника закупки отсутствуют ограничения для участия в закупках, установленные законодательством РФ.</w:t>
      </w:r>
    </w:p>
    <w:p w14:paraId="1BB57A23" w14:textId="77777777" w:rsidR="00C7377C" w:rsidRPr="00CD7792" w:rsidRDefault="005216D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CD7792">
        <w:rPr>
          <w:sz w:val="26"/>
          <w:szCs w:val="26"/>
        </w:rPr>
        <w:t xml:space="preserve">2.2. </w:t>
      </w:r>
      <w:r w:rsidR="00504AF9" w:rsidRPr="00CD7792">
        <w:rPr>
          <w:sz w:val="26"/>
          <w:szCs w:val="26"/>
        </w:rPr>
        <w:t>ЗАКАЗЧИК ВПРАВЕ УСТАНОВИТЬ СЛЕДУЮЩИЕ ДОПОЛНИТЕЛЬНЫЕ ТРЕБОВАНИЯ К УЧАСТНИКАМ ЗАКУПКИ.</w:t>
      </w:r>
    </w:p>
    <w:p w14:paraId="07C8664C" w14:textId="77777777" w:rsidR="002F3D76" w:rsidRPr="00CD7792" w:rsidRDefault="002F3D76" w:rsidP="002F3D76">
      <w:pPr>
        <w:spacing w:after="0" w:line="240" w:lineRule="auto"/>
        <w:ind w:firstLine="567"/>
        <w:jc w:val="both"/>
        <w:rPr>
          <w:kern w:val="2"/>
          <w:sz w:val="26"/>
          <w:szCs w:val="26"/>
          <w14:ligatures w14:val="standardContextual"/>
        </w:rPr>
      </w:pPr>
      <w:r w:rsidRPr="00CD7792">
        <w:rPr>
          <w:kern w:val="2"/>
          <w:sz w:val="26"/>
          <w:szCs w:val="26"/>
          <w14:ligatures w14:val="standardContextual"/>
        </w:rP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2E092BFB" w14:textId="77777777" w:rsidR="002F3D76" w:rsidRPr="00CD7792" w:rsidRDefault="002F3D76" w:rsidP="002F3D76">
      <w:pPr>
        <w:spacing w:after="0" w:line="240" w:lineRule="auto"/>
        <w:ind w:firstLine="567"/>
        <w:jc w:val="both"/>
        <w:rPr>
          <w:kern w:val="2"/>
          <w:sz w:val="26"/>
          <w:szCs w:val="26"/>
          <w14:ligatures w14:val="standardContextual"/>
        </w:rPr>
      </w:pPr>
      <w:r w:rsidRPr="00CD7792">
        <w:rPr>
          <w:kern w:val="2"/>
          <w:sz w:val="26"/>
          <w:szCs w:val="26"/>
          <w14:ligatures w14:val="standardContextual"/>
        </w:rPr>
        <w:t>2.2.2. Наличие у участника закупки необходимой профессиональной (в том числе технической) квалификации.</w:t>
      </w:r>
    </w:p>
    <w:p w14:paraId="30E902C4" w14:textId="77777777" w:rsidR="002F3D76" w:rsidRPr="00CD7792" w:rsidRDefault="002F3D76" w:rsidP="002F3D76">
      <w:pPr>
        <w:spacing w:after="0" w:line="240" w:lineRule="auto"/>
        <w:ind w:firstLine="567"/>
        <w:jc w:val="both"/>
        <w:rPr>
          <w:kern w:val="2"/>
          <w:sz w:val="26"/>
          <w:szCs w:val="26"/>
          <w14:ligatures w14:val="standardContextual"/>
        </w:rPr>
      </w:pPr>
      <w:r w:rsidRPr="00CD7792">
        <w:rPr>
          <w:kern w:val="2"/>
          <w:sz w:val="26"/>
          <w:szCs w:val="26"/>
          <w14:ligatures w14:val="standardContextual"/>
        </w:rPr>
        <w:t>2.2.3. Наличие у участника закупки финансовых, трудовых и/или материальных ресурсов для исполнения договора.</w:t>
      </w:r>
    </w:p>
    <w:p w14:paraId="3A85263A" w14:textId="5981F594" w:rsidR="002F3D76" w:rsidRPr="002F3D76" w:rsidRDefault="002F3D76" w:rsidP="002F3D76">
      <w:pPr>
        <w:autoSpaceDE w:val="0"/>
        <w:autoSpaceDN w:val="0"/>
        <w:adjustRightInd w:val="0"/>
        <w:spacing w:after="0" w:line="240" w:lineRule="auto"/>
        <w:ind w:firstLine="567"/>
        <w:jc w:val="both"/>
        <w:rPr>
          <w:sz w:val="26"/>
          <w:szCs w:val="26"/>
        </w:rPr>
      </w:pPr>
      <w:r w:rsidRPr="00CD7792">
        <w:rPr>
          <w:kern w:val="2"/>
          <w:sz w:val="26"/>
          <w:szCs w:val="26"/>
          <w14:ligatures w14:val="standardContextual"/>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r w:rsidRPr="002F3D76">
        <w:rPr>
          <w:sz w:val="26"/>
          <w:szCs w:val="26"/>
        </w:rPr>
        <w:t xml:space="preserve"> </w:t>
      </w:r>
    </w:p>
    <w:p w14:paraId="6F72BE32" w14:textId="3711A21E" w:rsidR="00C7377C" w:rsidRPr="00BE0E8F" w:rsidRDefault="007D5D96" w:rsidP="002F3D76">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неизмеряемых требований запрещается.</w:t>
      </w:r>
    </w:p>
    <w:p w14:paraId="1FF778FB" w14:textId="77777777"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21"/>
      <w:r w:rsidR="00C7377C" w:rsidRPr="00BE0E8F">
        <w:rPr>
          <w:rFonts w:ascii="Times New Roman" w:hAnsi="Times New Roman" w:cs="Times New Roman"/>
          <w:sz w:val="26"/>
          <w:szCs w:val="26"/>
        </w:rPr>
        <w:t>.</w:t>
      </w:r>
    </w:p>
    <w:p w14:paraId="73E8EF8D" w14:textId="77777777"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22" w:name="__RefHeading__5430_992220185"/>
      <w:bookmarkStart w:id="23" w:name="_Toc102421450"/>
      <w:bookmarkStart w:id="24" w:name="_Toc112751345"/>
      <w:bookmarkStart w:id="25" w:name="_Toc113002645"/>
      <w:bookmarkStart w:id="26" w:name="_Toc113026419"/>
      <w:r w:rsidRPr="00530AEE">
        <w:rPr>
          <w:b w:val="0"/>
          <w:bCs/>
          <w:sz w:val="26"/>
        </w:rPr>
        <w:t>5</w:t>
      </w:r>
      <w:r w:rsidR="00FB7357" w:rsidRPr="00530AEE">
        <w:rPr>
          <w:b w:val="0"/>
          <w:bCs/>
          <w:sz w:val="26"/>
        </w:rPr>
        <w:t>. УСЛОВИЯ ДОПУСКА К УЧАСТИЮ В ЗАКУПКЕ</w:t>
      </w:r>
      <w:bookmarkEnd w:id="22"/>
      <w:bookmarkEnd w:id="23"/>
      <w:bookmarkEnd w:id="24"/>
      <w:bookmarkEnd w:id="25"/>
      <w:bookmarkEnd w:id="26"/>
      <w:r w:rsidR="00E110AC" w:rsidRPr="00530AEE">
        <w:rPr>
          <w:b w:val="0"/>
          <w:bCs/>
          <w:sz w:val="26"/>
        </w:rPr>
        <w:t>.</w:t>
      </w:r>
    </w:p>
    <w:p w14:paraId="4A3AE12B" w14:textId="77777777"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14:paraId="4FDD0CA8" w14:textId="77777777"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6E3B614B" w14:textId="77777777"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B55B6" w:rsidRPr="00BE0E8F">
        <w:rPr>
          <w:sz w:val="26"/>
          <w:szCs w:val="26"/>
        </w:rPr>
        <w:t>.</w:t>
      </w:r>
      <w:r w:rsidR="006D7778" w:rsidRPr="00BE0E8F">
        <w:rPr>
          <w:sz w:val="26"/>
          <w:szCs w:val="26"/>
        </w:rPr>
        <w:t>2</w:t>
      </w:r>
      <w:r w:rsidR="006B55B6" w:rsidRPr="00BE0E8F">
        <w:rPr>
          <w:sz w:val="26"/>
          <w:szCs w:val="26"/>
        </w:rPr>
        <w:t xml:space="preserve">.1. </w:t>
      </w:r>
      <w:r w:rsidR="00C7377C" w:rsidRPr="00BE0E8F">
        <w:rPr>
          <w:sz w:val="26"/>
          <w:szCs w:val="26"/>
        </w:rPr>
        <w:t xml:space="preserve">Непредоставления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14:paraId="77107965" w14:textId="77777777"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EB797A" w:rsidRPr="00BE0E8F">
        <w:rPr>
          <w:sz w:val="26"/>
          <w:szCs w:val="26"/>
        </w:rPr>
        <w:t>.2.</w:t>
      </w:r>
      <w:r w:rsidR="00A51E3A" w:rsidRPr="00BE0E8F">
        <w:rPr>
          <w:sz w:val="26"/>
          <w:szCs w:val="26"/>
        </w:rPr>
        <w:t>2</w:t>
      </w:r>
      <w:r w:rsidR="00EB797A" w:rsidRPr="00BE0E8F">
        <w:rPr>
          <w:sz w:val="26"/>
          <w:szCs w:val="26"/>
        </w:rPr>
        <w:t>. 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
    <w:p w14:paraId="4E0E2156" w14:textId="77777777"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lastRenderedPageBreak/>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14:paraId="0F21ADA5" w14:textId="77777777"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14:paraId="1A0F5EC5" w14:textId="77777777"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в 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или 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14:paraId="5AB37E83" w14:textId="77777777"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14:paraId="3309445A" w14:textId="77777777"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14:paraId="05900598" w14:textId="77777777"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r w:rsidR="00EC4197" w:rsidRPr="002C5D2E">
        <w:rPr>
          <w:rFonts w:ascii="Times New Roman" w:hAnsi="Times New Roman" w:cs="Times New Roman"/>
          <w:sz w:val="26"/>
          <w:szCs w:val="26"/>
        </w:rPr>
        <w:t>,</w:t>
      </w:r>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14:paraId="013343FB" w14:textId="77777777"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14:paraId="26C3AAA9" w14:textId="77777777"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r w:rsidR="005A140E" w:rsidRPr="00BE0E8F">
        <w:rPr>
          <w:sz w:val="26"/>
          <w:szCs w:val="26"/>
        </w:rPr>
        <w:t>.</w:t>
      </w:r>
    </w:p>
    <w:p w14:paraId="3B76CAE5" w14:textId="77777777" w:rsidR="00985807" w:rsidRPr="00BE0E8F" w:rsidRDefault="006E6739" w:rsidP="00410E9A">
      <w:pPr>
        <w:pStyle w:val="2"/>
        <w:keepNext w:val="0"/>
        <w:keepLines w:val="0"/>
        <w:autoSpaceDE w:val="0"/>
        <w:autoSpaceDN w:val="0"/>
        <w:adjustRightInd w:val="0"/>
        <w:spacing w:before="0" w:line="240" w:lineRule="auto"/>
        <w:ind w:firstLine="567"/>
        <w:jc w:val="both"/>
        <w:rPr>
          <w:rFonts w:ascii="Times New Roman" w:hAnsi="Times New Roman" w:cs="Times New Roman"/>
          <w:color w:val="auto"/>
        </w:rPr>
      </w:pPr>
      <w:r>
        <w:rPr>
          <w:rFonts w:ascii="Times New Roman" w:hAnsi="Times New Roman" w:cs="Times New Roman"/>
          <w:color w:val="auto"/>
        </w:rPr>
        <w:t>5</w:t>
      </w:r>
      <w:r w:rsidR="00985807" w:rsidRPr="00BE0E8F">
        <w:rPr>
          <w:rFonts w:ascii="Times New Roman" w:hAnsi="Times New Roman" w:cs="Times New Roman"/>
          <w:color w:val="auto"/>
        </w:rPr>
        <w:t>.2.</w:t>
      </w:r>
      <w:r w:rsidR="00E21F8A" w:rsidRPr="00BE0E8F">
        <w:rPr>
          <w:rFonts w:ascii="Times New Roman" w:hAnsi="Times New Roman" w:cs="Times New Roman"/>
          <w:color w:val="auto"/>
        </w:rPr>
        <w:t>10</w:t>
      </w:r>
      <w:r w:rsidR="00985807" w:rsidRPr="00BE0E8F">
        <w:rPr>
          <w:rFonts w:ascii="Times New Roman" w:hAnsi="Times New Roman" w:cs="Times New Roman"/>
          <w:color w:val="auto"/>
        </w:rPr>
        <w:t xml:space="preserve">. При осуществлении </w:t>
      </w:r>
      <w:r w:rsidR="00087989">
        <w:rPr>
          <w:rFonts w:ascii="Times New Roman" w:hAnsi="Times New Roman" w:cs="Times New Roman"/>
          <w:color w:val="auto"/>
        </w:rPr>
        <w:t xml:space="preserve">конкурентной </w:t>
      </w:r>
      <w:r w:rsidR="00985807" w:rsidRPr="00BE0E8F">
        <w:rPr>
          <w:rFonts w:ascii="Times New Roman" w:hAnsi="Times New Roman" w:cs="Times New Roman"/>
          <w:color w:val="auto"/>
        </w:rPr>
        <w:t xml:space="preserve">закупки </w:t>
      </w:r>
      <w:r w:rsidR="00985807" w:rsidRPr="00BE0E8F">
        <w:rPr>
          <w:rFonts w:ascii="Times New Roman" w:eastAsiaTheme="minorHAnsi" w:hAnsi="Times New Roman" w:cs="Times New Roman"/>
          <w:color w:val="auto"/>
        </w:rPr>
        <w:t xml:space="preserve">участниками которой могут быть только </w:t>
      </w:r>
      <w:r w:rsidR="001C0D9C" w:rsidRPr="00BE0E8F">
        <w:rPr>
          <w:rFonts w:ascii="Times New Roman" w:eastAsiaTheme="minorHAnsi" w:hAnsi="Times New Roman" w:cs="Times New Roman"/>
          <w:color w:val="auto"/>
        </w:rPr>
        <w:t>СМСП</w:t>
      </w:r>
      <w:r w:rsidR="00816EA3" w:rsidRPr="00BE0E8F">
        <w:rPr>
          <w:rFonts w:ascii="Times New Roman" w:eastAsiaTheme="minorHAnsi" w:hAnsi="Times New Roman" w:cs="Times New Roman"/>
          <w:color w:val="auto"/>
        </w:rPr>
        <w:t xml:space="preserve"> -</w:t>
      </w:r>
      <w:r w:rsidR="001C0D9C" w:rsidRPr="00BE0E8F">
        <w:rPr>
          <w:rFonts w:ascii="Times New Roman" w:eastAsiaTheme="minorHAnsi" w:hAnsi="Times New Roman" w:cs="Times New Roman"/>
          <w:color w:val="auto"/>
        </w:rPr>
        <w:t xml:space="preserve"> в</w:t>
      </w:r>
      <w:r w:rsidR="00985807" w:rsidRPr="00BE0E8F">
        <w:rPr>
          <w:rFonts w:ascii="Times New Roman" w:hAnsi="Times New Roman" w:cs="Times New Roman"/>
          <w:color w:val="auto"/>
        </w:rPr>
        <w:t xml:space="preserve"> случае содержания в первой части заявки на участие в конкурсе </w:t>
      </w:r>
      <w:r w:rsidR="00985807" w:rsidRPr="00BE0E8F">
        <w:rPr>
          <w:rFonts w:ascii="Times New Roman" w:hAnsi="Times New Roman" w:cs="Times New Roman"/>
          <w:color w:val="auto"/>
        </w:rPr>
        <w:lastRenderedPageBreak/>
        <w:t>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BE0E8F">
        <w:rPr>
          <w:rFonts w:ascii="Times New Roman" w:hAnsi="Times New Roman" w:cs="Times New Roman"/>
          <w:color w:val="auto"/>
        </w:rPr>
        <w:t>/</w:t>
      </w:r>
      <w:r w:rsidR="00985807" w:rsidRPr="00BE0E8F">
        <w:rPr>
          <w:rFonts w:ascii="Times New Roman" w:hAnsi="Times New Roman" w:cs="Times New Roman"/>
          <w:color w:val="auto"/>
        </w:rPr>
        <w:t>или о ценовом предложении</w:t>
      </w:r>
      <w:r w:rsidR="00816EA3" w:rsidRPr="00BE0E8F">
        <w:rPr>
          <w:rFonts w:ascii="Times New Roman" w:hAnsi="Times New Roman" w:cs="Times New Roman"/>
          <w:color w:val="auto"/>
        </w:rPr>
        <w:t>.</w:t>
      </w:r>
    </w:p>
    <w:p w14:paraId="57528CB1" w14:textId="77777777"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14:paraId="14EC4E33" w14:textId="77777777" w:rsidR="001B699D" w:rsidRPr="00BE0E8F" w:rsidRDefault="004672AB"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14:paraId="4880C395" w14:textId="77777777"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 своего соответствия указанным требованиям.</w:t>
      </w:r>
    </w:p>
    <w:p w14:paraId="0EDC08CB" w14:textId="77777777"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14:paraId="2A4A092C" w14:textId="77777777"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14:paraId="754EA403" w14:textId="77777777" w:rsidR="006D7778" w:rsidRDefault="006D7778" w:rsidP="00410E9A">
      <w:pPr>
        <w:pStyle w:val="ConsPlusNormal"/>
        <w:ind w:firstLine="567"/>
        <w:jc w:val="both"/>
        <w:rPr>
          <w:rFonts w:ascii="Times New Roman" w:hAnsi="Times New Roman" w:cs="Times New Roman"/>
          <w:sz w:val="16"/>
          <w:szCs w:val="16"/>
        </w:rPr>
      </w:pPr>
    </w:p>
    <w:p w14:paraId="64F70EC8" w14:textId="77777777" w:rsidR="006110F0" w:rsidRPr="00BE0E8F" w:rsidRDefault="009D52D0" w:rsidP="00410E9A">
      <w:pPr>
        <w:spacing w:after="0" w:line="240" w:lineRule="auto"/>
        <w:ind w:firstLine="567"/>
        <w:jc w:val="both"/>
        <w:rPr>
          <w:b/>
          <w:sz w:val="26"/>
          <w:szCs w:val="26"/>
        </w:rPr>
      </w:pPr>
      <w:r w:rsidRPr="00BE0E8F">
        <w:rPr>
          <w:b/>
          <w:sz w:val="26"/>
          <w:szCs w:val="26"/>
        </w:rPr>
        <w:t>РАЗДЕЛ 14. ОСОБЕННОСТИ УЧАСТИЯ В ЗАКУПК</w:t>
      </w:r>
      <w:r w:rsidR="00760297">
        <w:rPr>
          <w:b/>
          <w:sz w:val="26"/>
          <w:szCs w:val="26"/>
        </w:rPr>
        <w:t>Е</w:t>
      </w:r>
      <w:r w:rsidRPr="00BE0E8F">
        <w:rPr>
          <w:b/>
          <w:sz w:val="26"/>
          <w:szCs w:val="26"/>
        </w:rPr>
        <w:t xml:space="preserve"> КОЛЛЕКТИВНЫХ УЧАСТНИКОВ</w:t>
      </w:r>
      <w:r w:rsidR="00003767">
        <w:rPr>
          <w:b/>
          <w:sz w:val="26"/>
          <w:szCs w:val="26"/>
        </w:rPr>
        <w:t>.</w:t>
      </w:r>
    </w:p>
    <w:p w14:paraId="74FF0D0F" w14:textId="77777777"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14:paraId="77A4E2B2" w14:textId="77777777" w:rsidR="006110F0" w:rsidRPr="00BE0E8F" w:rsidRDefault="006110F0" w:rsidP="00410E9A">
      <w:pPr>
        <w:spacing w:after="0" w:line="240" w:lineRule="auto"/>
        <w:ind w:firstLine="567"/>
        <w:jc w:val="both"/>
        <w:rPr>
          <w:sz w:val="26"/>
          <w:szCs w:val="26"/>
        </w:rPr>
      </w:pPr>
      <w:r w:rsidRPr="00BE0E8F">
        <w:rPr>
          <w:sz w:val="26"/>
          <w:szCs w:val="26"/>
        </w:rPr>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14:paraId="0B99B663" w14:textId="77777777"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22F6A0D9" w14:textId="77777777"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6A85771A" w14:textId="77777777"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14:paraId="1D370B38" w14:textId="77777777" w:rsidR="001A5C6E" w:rsidRPr="00BE0E8F" w:rsidRDefault="001A5C6E" w:rsidP="00410E9A">
      <w:pPr>
        <w:tabs>
          <w:tab w:val="left" w:pos="1418"/>
        </w:tabs>
        <w:spacing w:after="0" w:line="240" w:lineRule="auto"/>
        <w:ind w:firstLine="567"/>
        <w:jc w:val="both"/>
        <w:rPr>
          <w:sz w:val="26"/>
          <w:szCs w:val="26"/>
        </w:rPr>
      </w:pPr>
      <w:r w:rsidRPr="00BE0E8F">
        <w:rPr>
          <w:sz w:val="26"/>
          <w:szCs w:val="26"/>
        </w:rPr>
        <w:lastRenderedPageBreak/>
        <w:t>5.1. Заявка на участие в закупке подается лидером коллективного участника, с указанием на то, что он является лидером такого участника.</w:t>
      </w:r>
    </w:p>
    <w:p w14:paraId="63B636F6" w14:textId="77777777" w:rsidR="001A5C6E" w:rsidRDefault="001A5C6E" w:rsidP="00410E9A">
      <w:pPr>
        <w:spacing w:after="0" w:line="240" w:lineRule="auto"/>
        <w:ind w:firstLine="567"/>
        <w:jc w:val="both"/>
        <w:rPr>
          <w:sz w:val="26"/>
          <w:szCs w:val="26"/>
        </w:rPr>
      </w:pPr>
      <w:r w:rsidRPr="00BE0E8F">
        <w:rPr>
          <w:sz w:val="26"/>
          <w:szCs w:val="26"/>
        </w:rPr>
        <w:t>5.2. В составе заявки на участие в конкурентной закупке предоставляется документ, указанный в пункте 1.5 раздела 13 главы 1 настоящего Положения.</w:t>
      </w:r>
    </w:p>
    <w:p w14:paraId="6067707A" w14:textId="77777777" w:rsidR="00F70558" w:rsidRDefault="001A5C6E" w:rsidP="00EA45E5">
      <w:pPr>
        <w:autoSpaceDE w:val="0"/>
        <w:autoSpaceDN w:val="0"/>
        <w:adjustRightInd w:val="0"/>
        <w:spacing w:after="0" w:line="240" w:lineRule="auto"/>
        <w:ind w:firstLine="567"/>
        <w:jc w:val="both"/>
        <w:rPr>
          <w:sz w:val="26"/>
          <w:szCs w:val="26"/>
        </w:rPr>
      </w:pPr>
      <w:bookmarkStart w:id="27" w:name="_Hlk130391030"/>
      <w:r w:rsidRPr="00BE0E8F">
        <w:rPr>
          <w:sz w:val="26"/>
          <w:szCs w:val="26"/>
        </w:rPr>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14:paraId="7B52F4D9" w14:textId="77777777"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27"/>
    <w:p w14:paraId="388824B0" w14:textId="77777777"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r w:rsidR="00A118EF">
        <w:rPr>
          <w:sz w:val="26"/>
          <w:szCs w:val="26"/>
        </w:rPr>
        <w:t>,</w:t>
      </w:r>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14:paraId="59F45784" w14:textId="77777777" w:rsidR="00EB3600" w:rsidRPr="00C37096" w:rsidRDefault="00EB3600" w:rsidP="00410E9A">
      <w:pPr>
        <w:widowControl w:val="0"/>
        <w:spacing w:after="0" w:line="240" w:lineRule="auto"/>
        <w:ind w:firstLine="567"/>
        <w:jc w:val="both"/>
        <w:rPr>
          <w:sz w:val="16"/>
          <w:szCs w:val="16"/>
        </w:rPr>
      </w:pPr>
    </w:p>
    <w:p w14:paraId="0DCE4C28" w14:textId="77777777" w:rsidR="00D45584" w:rsidRPr="00BE0E8F" w:rsidRDefault="008F2139" w:rsidP="00410E9A">
      <w:pPr>
        <w:pStyle w:val="MMTopic2"/>
        <w:shd w:val="clear" w:color="auto" w:fill="FFFFFF"/>
        <w:spacing w:before="0" w:line="240" w:lineRule="auto"/>
        <w:ind w:firstLine="567"/>
        <w:jc w:val="both"/>
        <w:outlineLvl w:val="9"/>
        <w:rPr>
          <w:sz w:val="26"/>
        </w:rPr>
      </w:pPr>
      <w:bookmarkStart w:id="28" w:name="__RefHeading__5462_992220185"/>
      <w:bookmarkStart w:id="29" w:name="_Toc102421473"/>
      <w:bookmarkStart w:id="30" w:name="_Toc112751368"/>
      <w:bookmarkStart w:id="31" w:name="_Toc113002668"/>
      <w:bookmarkStart w:id="32" w:name="_Toc113026442"/>
      <w:r w:rsidRPr="00BE0E8F">
        <w:rPr>
          <w:sz w:val="26"/>
        </w:rPr>
        <w:t xml:space="preserve">РАЗДЕЛ 15. </w:t>
      </w:r>
      <w:bookmarkStart w:id="33" w:name="_Hlk130391777"/>
      <w:r w:rsidR="00902E46" w:rsidRPr="00BE0E8F">
        <w:rPr>
          <w:sz w:val="26"/>
        </w:rPr>
        <w:t>ОБЩИ</w:t>
      </w:r>
      <w:r w:rsidR="002811A5">
        <w:rPr>
          <w:sz w:val="26"/>
        </w:rPr>
        <w:t>Е</w:t>
      </w:r>
      <w:r w:rsidR="00E0520A">
        <w:rPr>
          <w:sz w:val="26"/>
        </w:rPr>
        <w:t xml:space="preserve"> ТРЕБОВАНИЯ</w:t>
      </w:r>
      <w:r w:rsidR="00902E46" w:rsidRPr="00BE0E8F">
        <w:rPr>
          <w:sz w:val="26"/>
        </w:rPr>
        <w:t xml:space="preserve"> </w:t>
      </w:r>
      <w:r w:rsidR="00812FB7">
        <w:rPr>
          <w:sz w:val="26"/>
        </w:rPr>
        <w:t>ОБ УКЛОНЕНИИ ОТ ЗАКЛЮЧЕНИЯ ДОГОВОРА</w:t>
      </w:r>
      <w:bookmarkEnd w:id="28"/>
      <w:bookmarkEnd w:id="29"/>
      <w:bookmarkEnd w:id="30"/>
      <w:bookmarkEnd w:id="31"/>
      <w:bookmarkEnd w:id="32"/>
      <w:r w:rsidR="00357726" w:rsidRPr="00BE0E8F">
        <w:rPr>
          <w:sz w:val="26"/>
        </w:rPr>
        <w:t>.</w:t>
      </w:r>
    </w:p>
    <w:bookmarkEnd w:id="33"/>
    <w:p w14:paraId="3E4C4EE8" w14:textId="77777777" w:rsidR="00AC16B9" w:rsidRPr="00AC16B9" w:rsidRDefault="00AC16B9" w:rsidP="00410E9A">
      <w:pPr>
        <w:pStyle w:val="ConsPlusNormal"/>
        <w:ind w:firstLine="567"/>
        <w:jc w:val="both"/>
        <w:rPr>
          <w:rFonts w:ascii="Times New Roman" w:hAnsi="Times New Roman" w:cs="Times New Roman"/>
          <w:sz w:val="16"/>
          <w:szCs w:val="16"/>
        </w:rPr>
      </w:pPr>
    </w:p>
    <w:p w14:paraId="107BF2DA" w14:textId="77777777"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
    <w:p w14:paraId="7E203D21" w14:textId="77777777"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14:paraId="35D61413" w14:textId="77777777"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Непредоставление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14:paraId="70CCE4C2" w14:textId="77777777"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1.3. Н</w:t>
      </w:r>
      <w:r w:rsidR="00357BC7" w:rsidRPr="00BE0E8F">
        <w:rPr>
          <w:rFonts w:ascii="Times New Roman" w:hAnsi="Times New Roman" w:cs="Times New Roman"/>
          <w:sz w:val="26"/>
          <w:szCs w:val="26"/>
        </w:rPr>
        <w:t xml:space="preserve">епредоставление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обеспечения исполнения договора в соответствии с указанными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порядка, при наличии таких требований.</w:t>
      </w:r>
    </w:p>
    <w:p w14:paraId="7F70C7BB" w14:textId="77777777"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14:paraId="24AB4872" w14:textId="77777777"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1.5. Предоставление победителем закупки подписанного проекта договора в иной редакции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14:paraId="5A070C76" w14:textId="77777777"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Непредоставление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14:paraId="5B75FCE8" w14:textId="77777777"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14:paraId="58743BA7" w14:textId="5648142C" w:rsidR="00D45584" w:rsidRDefault="0001472B"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 xml:space="preserve">(при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w:t>
      </w:r>
      <w:r w:rsidR="00D45584" w:rsidRPr="00BE0E8F">
        <w:rPr>
          <w:sz w:val="26"/>
          <w:szCs w:val="26"/>
        </w:rPr>
        <w:lastRenderedPageBreak/>
        <w:t>его составления, о победителе, 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 раздела 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14:paraId="7EBBDC9D" w14:textId="33725683" w:rsidR="002F3D76" w:rsidRPr="002F3D76" w:rsidRDefault="002F3D76" w:rsidP="002F3D76">
      <w:pPr>
        <w:spacing w:after="0" w:line="240" w:lineRule="auto"/>
        <w:ind w:firstLine="567"/>
        <w:jc w:val="both"/>
        <w:rPr>
          <w:kern w:val="2"/>
          <w:sz w:val="26"/>
          <w:szCs w:val="26"/>
          <w14:ligatures w14:val="standardContextual"/>
        </w:rPr>
      </w:pPr>
      <w:r w:rsidRPr="00CD7792">
        <w:rPr>
          <w:kern w:val="2"/>
          <w:sz w:val="26"/>
          <w:szCs w:val="26"/>
          <w14:ligatures w14:val="standardContextual"/>
        </w:rPr>
        <w:t>4. 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14:paraId="263AAFD5" w14:textId="77777777" w:rsidR="002F3D76" w:rsidRPr="00BE0E8F" w:rsidRDefault="002F3D76" w:rsidP="00410E9A">
      <w:pPr>
        <w:shd w:val="clear" w:color="auto" w:fill="FFFFFF"/>
        <w:suppressAutoHyphens/>
        <w:autoSpaceDN w:val="0"/>
        <w:spacing w:after="0" w:line="240" w:lineRule="auto"/>
        <w:ind w:firstLine="567"/>
        <w:jc w:val="both"/>
        <w:textAlignment w:val="baseline"/>
        <w:rPr>
          <w:sz w:val="26"/>
          <w:szCs w:val="26"/>
        </w:rPr>
      </w:pPr>
    </w:p>
    <w:p w14:paraId="7E215AAB" w14:textId="77777777" w:rsidR="00D45584" w:rsidRPr="00C37096" w:rsidRDefault="00D45584" w:rsidP="00410E9A">
      <w:pPr>
        <w:spacing w:after="0" w:line="240" w:lineRule="auto"/>
        <w:ind w:firstLine="567"/>
        <w:jc w:val="both"/>
        <w:rPr>
          <w:sz w:val="16"/>
          <w:szCs w:val="16"/>
        </w:rPr>
      </w:pPr>
    </w:p>
    <w:p w14:paraId="60A04CA1" w14:textId="77777777" w:rsidR="00B8624B" w:rsidRPr="00BE0E8F" w:rsidRDefault="00B8624B" w:rsidP="00410E9A">
      <w:pPr>
        <w:pStyle w:val="ConsPlusNormal"/>
        <w:ind w:firstLine="567"/>
        <w:jc w:val="both"/>
        <w:rPr>
          <w:rFonts w:ascii="Times New Roman" w:hAnsi="Times New Roman" w:cs="Times New Roman"/>
          <w:b/>
          <w:sz w:val="26"/>
          <w:szCs w:val="26"/>
        </w:rPr>
      </w:pPr>
      <w:r w:rsidRPr="00BE0E8F">
        <w:rPr>
          <w:rFonts w:ascii="Times New Roman" w:hAnsi="Times New Roman" w:cs="Times New Roman"/>
          <w:b/>
          <w:sz w:val="26"/>
          <w:szCs w:val="26"/>
        </w:rPr>
        <w:t>РАЗДЕЛ 1</w:t>
      </w:r>
      <w:r w:rsidR="000760CF" w:rsidRPr="00BE0E8F">
        <w:rPr>
          <w:rFonts w:ascii="Times New Roman" w:hAnsi="Times New Roman" w:cs="Times New Roman"/>
          <w:b/>
          <w:sz w:val="26"/>
          <w:szCs w:val="26"/>
        </w:rPr>
        <w:t>6</w:t>
      </w:r>
      <w:r w:rsidRPr="00BE0E8F">
        <w:rPr>
          <w:rFonts w:ascii="Times New Roman" w:hAnsi="Times New Roman" w:cs="Times New Roman"/>
          <w:b/>
          <w:sz w:val="26"/>
          <w:szCs w:val="26"/>
        </w:rPr>
        <w:t xml:space="preserve">. </w:t>
      </w:r>
      <w:r w:rsidR="008B7F63">
        <w:rPr>
          <w:rFonts w:ascii="Times New Roman" w:hAnsi="Times New Roman" w:cs="Times New Roman"/>
          <w:b/>
          <w:sz w:val="26"/>
          <w:szCs w:val="26"/>
        </w:rPr>
        <w:t xml:space="preserve">ОБЩИЕ </w:t>
      </w:r>
      <w:r w:rsidRPr="00BE0E8F">
        <w:rPr>
          <w:rFonts w:ascii="Times New Roman" w:hAnsi="Times New Roman" w:cs="Times New Roman"/>
          <w:b/>
          <w:sz w:val="26"/>
          <w:szCs w:val="26"/>
        </w:rPr>
        <w:t xml:space="preserve">ТРЕБОВАНИЯ К ЗАЯВКАМ НА УЧАСТИЕ В </w:t>
      </w:r>
      <w:r w:rsidR="00332911">
        <w:rPr>
          <w:rFonts w:ascii="Times New Roman" w:hAnsi="Times New Roman" w:cs="Times New Roman"/>
          <w:b/>
          <w:sz w:val="26"/>
          <w:szCs w:val="26"/>
        </w:rPr>
        <w:t xml:space="preserve">КОНКУРЕНТНОЙ </w:t>
      </w:r>
      <w:r w:rsidRPr="00BE0E8F">
        <w:rPr>
          <w:rFonts w:ascii="Times New Roman" w:hAnsi="Times New Roman" w:cs="Times New Roman"/>
          <w:b/>
          <w:sz w:val="26"/>
          <w:szCs w:val="26"/>
        </w:rPr>
        <w:t>ЗАКУПКЕ</w:t>
      </w:r>
      <w:r w:rsidR="0001472B" w:rsidRPr="00BE0E8F">
        <w:rPr>
          <w:rFonts w:ascii="Times New Roman" w:hAnsi="Times New Roman" w:cs="Times New Roman"/>
          <w:b/>
          <w:sz w:val="26"/>
          <w:szCs w:val="26"/>
        </w:rPr>
        <w:t>.</w:t>
      </w:r>
    </w:p>
    <w:p w14:paraId="00A895BB" w14:textId="77777777"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14:paraId="5E84E738" w14:textId="77777777"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14:paraId="2BA749B4" w14:textId="77777777"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BC35515" w14:textId="77777777" w:rsidR="001A5C6E" w:rsidRPr="00BE0E8F" w:rsidRDefault="00075F90" w:rsidP="00410E9A">
      <w:pPr>
        <w:widowControl w:val="0"/>
        <w:spacing w:after="0" w:line="240" w:lineRule="auto"/>
        <w:ind w:firstLine="567"/>
        <w:jc w:val="both"/>
        <w:rPr>
          <w:sz w:val="26"/>
          <w:szCs w:val="26"/>
        </w:rPr>
      </w:pPr>
      <w:r w:rsidRPr="00BE0E8F">
        <w:rPr>
          <w:sz w:val="26"/>
          <w:szCs w:val="26"/>
        </w:rPr>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14:paraId="1FA3E68A" w14:textId="77777777" w:rsidR="00D354B5" w:rsidRPr="00C37096" w:rsidRDefault="00D354B5" w:rsidP="00410E9A">
      <w:pPr>
        <w:spacing w:after="0" w:line="240" w:lineRule="auto"/>
        <w:ind w:firstLine="567"/>
        <w:jc w:val="both"/>
        <w:rPr>
          <w:rFonts w:eastAsia="Times New Roman"/>
          <w:sz w:val="16"/>
          <w:szCs w:val="16"/>
          <w:lang w:eastAsia="ru-RU"/>
        </w:rPr>
      </w:pPr>
    </w:p>
    <w:p w14:paraId="6DD002CA" w14:textId="77777777" w:rsidR="00B8624B" w:rsidRPr="00BE0E8F" w:rsidRDefault="00B8624B"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p>
    <w:p w14:paraId="6007E43C" w14:textId="77777777"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14:paraId="29CBBE85" w14:textId="77777777"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в случае, если условиями закупки предусмотрена оценка заявок) 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34"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34"/>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14:paraId="0858BD4D" w14:textId="77777777"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14:paraId="4F62E34D" w14:textId="77777777"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14:paraId="1FB6E0E2" w14:textId="77777777" w:rsidR="00E650C8" w:rsidRPr="00CD5B8E" w:rsidRDefault="00E650C8"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45DE04C2" w14:textId="77777777" w:rsidR="00B33F0A" w:rsidRPr="00BE0E8F" w:rsidRDefault="00666A19"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lastRenderedPageBreak/>
        <w:t>РАЗДЕЛ 18. ОБЕСПЕЧИТЕЛЬНЫЕ МЕРЫ.</w:t>
      </w:r>
    </w:p>
    <w:p w14:paraId="71696B54" w14:textId="77777777" w:rsidR="00752458" w:rsidRPr="00752458" w:rsidRDefault="00752458" w:rsidP="00410E9A">
      <w:pPr>
        <w:pStyle w:val="ConsPlusNormal"/>
        <w:ind w:firstLine="567"/>
        <w:jc w:val="both"/>
        <w:rPr>
          <w:rFonts w:ascii="Times New Roman" w:hAnsi="Times New Roman" w:cs="Times New Roman"/>
          <w:sz w:val="16"/>
          <w:szCs w:val="16"/>
        </w:rPr>
      </w:pPr>
    </w:p>
    <w:p w14:paraId="74476215" w14:textId="77777777" w:rsidR="00CD7F0E" w:rsidRPr="00390A52" w:rsidRDefault="00666A19" w:rsidP="00410E9A">
      <w:pPr>
        <w:pStyle w:val="ConsPlusNormal"/>
        <w:ind w:firstLine="567"/>
        <w:jc w:val="both"/>
        <w:rPr>
          <w:rFonts w:ascii="Times New Roman" w:hAnsi="Times New Roman" w:cs="Times New Roman"/>
          <w:sz w:val="26"/>
          <w:szCs w:val="26"/>
        </w:rPr>
      </w:pPr>
      <w:r w:rsidRPr="00390A52">
        <w:rPr>
          <w:rFonts w:ascii="Times New Roman" w:hAnsi="Times New Roman" w:cs="Times New Roman"/>
          <w:sz w:val="26"/>
          <w:szCs w:val="26"/>
        </w:rPr>
        <w:t xml:space="preserve">18.1. </w:t>
      </w:r>
      <w:r w:rsidR="00CD7F0E" w:rsidRPr="00390A52">
        <w:rPr>
          <w:rFonts w:ascii="Times New Roman" w:hAnsi="Times New Roman" w:cs="Times New Roman"/>
          <w:sz w:val="26"/>
          <w:szCs w:val="26"/>
        </w:rPr>
        <w:t>ОБЕСПЕЧЕНИЕ ЗАЯВОК.</w:t>
      </w:r>
    </w:p>
    <w:p w14:paraId="718AC779" w14:textId="77777777" w:rsidR="009E253B" w:rsidRPr="00BE0E8F"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07D21" w:rsidRPr="00BE0E8F">
        <w:rPr>
          <w:sz w:val="26"/>
          <w:szCs w:val="26"/>
        </w:rPr>
        <w:t xml:space="preserve">1. </w:t>
      </w:r>
      <w:r w:rsidR="009E253B" w:rsidRPr="00BE0E8F">
        <w:rPr>
          <w:sz w:val="26"/>
          <w:szCs w:val="26"/>
        </w:rPr>
        <w:t xml:space="preserve">Заказчик вправе включить в извещение </w:t>
      </w:r>
      <w:r w:rsidR="005D61F7">
        <w:rPr>
          <w:sz w:val="26"/>
          <w:szCs w:val="26"/>
        </w:rPr>
        <w:t xml:space="preserve">об осуществлении закупки </w:t>
      </w:r>
      <w:r w:rsidR="009E253B" w:rsidRPr="00BE0E8F">
        <w:rPr>
          <w:sz w:val="26"/>
          <w:szCs w:val="26"/>
        </w:rPr>
        <w:t>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14:paraId="741352EE" w14:textId="77777777"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2. Размер обеспечения заявки, в случае если заказчик предусмотрел такое требование в извещении </w:t>
      </w:r>
      <w:r>
        <w:rPr>
          <w:sz w:val="26"/>
          <w:szCs w:val="26"/>
        </w:rPr>
        <w:t xml:space="preserve">об осуществлении закупки </w:t>
      </w:r>
      <w:r w:rsidR="009E253B" w:rsidRPr="00BE0E8F">
        <w:rPr>
          <w:sz w:val="26"/>
          <w:szCs w:val="26"/>
        </w:rPr>
        <w:t xml:space="preserve">и/или документации о закупке, не может превышать 5 </w:t>
      </w:r>
      <w:r>
        <w:rPr>
          <w:sz w:val="26"/>
          <w:szCs w:val="26"/>
        </w:rPr>
        <w:t xml:space="preserve">(пять) </w:t>
      </w:r>
      <w:r w:rsidR="009E253B" w:rsidRPr="00BE0E8F">
        <w:rPr>
          <w:sz w:val="26"/>
          <w:szCs w:val="26"/>
        </w:rPr>
        <w:t xml:space="preserve">процентов от НМЦД. </w:t>
      </w:r>
    </w:p>
    <w:p w14:paraId="24617CE8" w14:textId="77777777"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3. Если закупка проводится только для участников закупки из числа СМСП размер обеспечения заявки не может превышать 2 </w:t>
      </w:r>
      <w:r w:rsidR="00156CB7" w:rsidRPr="00BE0E8F">
        <w:rPr>
          <w:sz w:val="26"/>
          <w:szCs w:val="26"/>
        </w:rPr>
        <w:t xml:space="preserve">(два) </w:t>
      </w:r>
      <w:r w:rsidR="009E253B" w:rsidRPr="00BE0E8F">
        <w:rPr>
          <w:sz w:val="26"/>
          <w:szCs w:val="26"/>
        </w:rPr>
        <w:t xml:space="preserve">процента </w:t>
      </w:r>
      <w:r w:rsidR="000C07C4">
        <w:rPr>
          <w:sz w:val="26"/>
          <w:szCs w:val="26"/>
        </w:rPr>
        <w:t xml:space="preserve">от </w:t>
      </w:r>
      <w:r w:rsidR="009E253B" w:rsidRPr="00BE0E8F">
        <w:rPr>
          <w:sz w:val="26"/>
          <w:szCs w:val="26"/>
        </w:rPr>
        <w:t xml:space="preserve">НМЦД.  </w:t>
      </w:r>
    </w:p>
    <w:p w14:paraId="4B01A147" w14:textId="77777777"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4. В случаях осуществления закупки с учетом особенностей, установленных в разделе 2</w:t>
      </w:r>
      <w:r w:rsidR="00783BAD" w:rsidRPr="00BE0E8F">
        <w:rPr>
          <w:sz w:val="26"/>
          <w:szCs w:val="26"/>
        </w:rPr>
        <w:t>2</w:t>
      </w:r>
      <w:r w:rsidR="009E253B" w:rsidRPr="00BE0E8F">
        <w:rPr>
          <w:sz w:val="26"/>
          <w:szCs w:val="26"/>
        </w:rPr>
        <w:t xml:space="preserve"> главы 1 настоящего Положения, размер обеспечения заявки, установленный в </w:t>
      </w:r>
      <w:r w:rsidR="00CD5B8E">
        <w:rPr>
          <w:sz w:val="26"/>
          <w:szCs w:val="26"/>
        </w:rPr>
        <w:t>под</w:t>
      </w:r>
      <w:r w:rsidR="009E253B" w:rsidRPr="00BE0E8F">
        <w:rPr>
          <w:sz w:val="26"/>
          <w:szCs w:val="26"/>
        </w:rPr>
        <w:t xml:space="preserve">пунктах </w:t>
      </w:r>
      <w:r>
        <w:rPr>
          <w:sz w:val="26"/>
          <w:szCs w:val="26"/>
        </w:rPr>
        <w:t>18.1.</w:t>
      </w:r>
      <w:r w:rsidR="009E253B" w:rsidRPr="00BE0E8F">
        <w:rPr>
          <w:sz w:val="26"/>
          <w:szCs w:val="26"/>
        </w:rPr>
        <w:t>2</w:t>
      </w:r>
      <w:r>
        <w:rPr>
          <w:sz w:val="26"/>
          <w:szCs w:val="26"/>
        </w:rPr>
        <w:t xml:space="preserve"> и</w:t>
      </w:r>
      <w:r w:rsidR="009E253B" w:rsidRPr="00BE0E8F">
        <w:rPr>
          <w:sz w:val="26"/>
          <w:szCs w:val="26"/>
        </w:rPr>
        <w:t xml:space="preserve"> </w:t>
      </w:r>
      <w:r>
        <w:rPr>
          <w:sz w:val="26"/>
          <w:szCs w:val="26"/>
        </w:rPr>
        <w:t>18.1.</w:t>
      </w:r>
      <w:r w:rsidR="009E253B" w:rsidRPr="00BE0E8F">
        <w:rPr>
          <w:sz w:val="26"/>
          <w:szCs w:val="26"/>
        </w:rPr>
        <w:t xml:space="preserve">3 </w:t>
      </w:r>
      <w:r w:rsidR="00CD5B8E">
        <w:rPr>
          <w:sz w:val="26"/>
          <w:szCs w:val="26"/>
        </w:rPr>
        <w:t xml:space="preserve">пункта 18.1. </w:t>
      </w:r>
      <w:r w:rsidR="009E253B" w:rsidRPr="00BE0E8F">
        <w:rPr>
          <w:sz w:val="26"/>
          <w:szCs w:val="26"/>
        </w:rPr>
        <w:t>настоящего раздела Положения применяется к максимальному значению цены договора.</w:t>
      </w:r>
    </w:p>
    <w:p w14:paraId="18950832" w14:textId="77777777" w:rsidR="009E253B" w:rsidRPr="00CD7792"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5. В случае, если </w:t>
      </w:r>
      <w:r>
        <w:rPr>
          <w:sz w:val="26"/>
          <w:szCs w:val="26"/>
        </w:rPr>
        <w:t>з</w:t>
      </w:r>
      <w:r w:rsidR="009E253B" w:rsidRPr="00BE0E8F">
        <w:rPr>
          <w:sz w:val="26"/>
          <w:szCs w:val="26"/>
        </w:rPr>
        <w:t>аказчиком установлено требование такого обеспечения, то о</w:t>
      </w:r>
      <w:r w:rsidR="009E253B" w:rsidRPr="00CD7792">
        <w:rPr>
          <w:sz w:val="26"/>
          <w:szCs w:val="26"/>
        </w:rPr>
        <w:t>но в равной мере распространяется на всех участников соответствующей закупки.</w:t>
      </w:r>
    </w:p>
    <w:p w14:paraId="2868331E" w14:textId="70ED441F" w:rsidR="007A4A07" w:rsidRPr="002F3D76"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sidRPr="00CD7792">
        <w:rPr>
          <w:sz w:val="26"/>
          <w:szCs w:val="26"/>
        </w:rPr>
        <w:t>18.1.</w:t>
      </w:r>
      <w:r w:rsidR="002F0247" w:rsidRPr="00CD7792">
        <w:rPr>
          <w:sz w:val="26"/>
          <w:szCs w:val="26"/>
        </w:rPr>
        <w:t xml:space="preserve">6. </w:t>
      </w:r>
      <w:r w:rsidR="002F3D76" w:rsidRPr="00CD7792">
        <w:rPr>
          <w:sz w:val="26"/>
          <w:szCs w:val="26"/>
        </w:rP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14:paraId="407DCE48" w14:textId="77777777" w:rsidR="002F0247" w:rsidRPr="00BE0E8F"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shd w:val="clear" w:color="auto" w:fill="FFFFFF"/>
        </w:rPr>
        <w:t>18.1.7.</w:t>
      </w:r>
      <w:r w:rsidR="002F0247" w:rsidRPr="00BE0E8F">
        <w:rPr>
          <w:sz w:val="26"/>
          <w:szCs w:val="26"/>
          <w:shd w:val="clear" w:color="auto" w:fill="FFFFFF"/>
        </w:rPr>
        <w:t xml:space="preserve"> </w:t>
      </w:r>
      <w:r w:rsidRPr="00BE0E8F">
        <w:rPr>
          <w:sz w:val="26"/>
          <w:szCs w:val="26"/>
        </w:rPr>
        <w:t>Обеспечение заявки</w:t>
      </w:r>
      <w:r w:rsidR="00EF064B">
        <w:rPr>
          <w:sz w:val="26"/>
          <w:szCs w:val="26"/>
        </w:rPr>
        <w:t>,</w:t>
      </w:r>
      <w:r w:rsidRPr="00BE0E8F">
        <w:rPr>
          <w:sz w:val="26"/>
          <w:szCs w:val="26"/>
        </w:rPr>
        <w:t xml:space="preserve"> </w:t>
      </w:r>
      <w:r>
        <w:rPr>
          <w:sz w:val="26"/>
          <w:szCs w:val="26"/>
          <w:shd w:val="clear" w:color="auto" w:fill="FFFFFF"/>
        </w:rPr>
        <w:t xml:space="preserve">в </w:t>
      </w:r>
      <w:r w:rsidR="002F0247" w:rsidRPr="00BE0E8F">
        <w:rPr>
          <w:sz w:val="26"/>
          <w:szCs w:val="26"/>
          <w:shd w:val="clear" w:color="auto" w:fill="FFFFFF"/>
        </w:rPr>
        <w:t>случа</w:t>
      </w:r>
      <w:r>
        <w:rPr>
          <w:sz w:val="26"/>
          <w:szCs w:val="26"/>
          <w:shd w:val="clear" w:color="auto" w:fill="FFFFFF"/>
        </w:rPr>
        <w:t>е</w:t>
      </w:r>
      <w:r w:rsidR="002F0247" w:rsidRPr="00BE0E8F">
        <w:rPr>
          <w:sz w:val="26"/>
          <w:szCs w:val="26"/>
          <w:shd w:val="clear" w:color="auto" w:fill="FFFFFF"/>
        </w:rPr>
        <w:t xml:space="preserve"> </w:t>
      </w:r>
      <w:r>
        <w:rPr>
          <w:sz w:val="26"/>
          <w:szCs w:val="26"/>
          <w:shd w:val="clear" w:color="auto" w:fill="FFFFFF"/>
        </w:rPr>
        <w:t>проведения закупки</w:t>
      </w:r>
      <w:r w:rsidR="002F0247" w:rsidRPr="00BE0E8F">
        <w:rPr>
          <w:sz w:val="26"/>
          <w:szCs w:val="26"/>
          <w:shd w:val="clear" w:color="auto" w:fill="FFFFFF"/>
        </w:rPr>
        <w:t xml:space="preserve"> в соответствии со статьей 3.4 ФЗ-223</w:t>
      </w:r>
      <w:r>
        <w:rPr>
          <w:sz w:val="26"/>
          <w:szCs w:val="26"/>
          <w:shd w:val="clear" w:color="auto" w:fill="FFFFFF"/>
        </w:rPr>
        <w:t xml:space="preserve">, </w:t>
      </w:r>
      <w:r w:rsidR="002F0247" w:rsidRPr="00BE0E8F">
        <w:rPr>
          <w:sz w:val="26"/>
          <w:szCs w:val="26"/>
          <w:shd w:val="clear" w:color="auto" w:fill="FFFFFF"/>
        </w:rPr>
        <w:t>предоставляется в соответствии с частью 12 статьи 3.4 ФЗ-223</w:t>
      </w:r>
      <w:r w:rsidR="004E3C8F" w:rsidRPr="00BE0E8F">
        <w:rPr>
          <w:sz w:val="26"/>
          <w:szCs w:val="26"/>
          <w:shd w:val="clear" w:color="auto" w:fill="FFFFFF"/>
        </w:rPr>
        <w:t xml:space="preserve"> и главой 4 настоящего Положения</w:t>
      </w:r>
      <w:r w:rsidR="002F0247" w:rsidRPr="00BE0E8F">
        <w:rPr>
          <w:sz w:val="26"/>
          <w:szCs w:val="26"/>
          <w:shd w:val="clear" w:color="auto" w:fill="FFFFFF"/>
        </w:rPr>
        <w:t>.</w:t>
      </w:r>
      <w:r w:rsidR="002F0247" w:rsidRPr="00BE0E8F">
        <w:rPr>
          <w:sz w:val="26"/>
          <w:szCs w:val="26"/>
        </w:rPr>
        <w:t xml:space="preserve"> </w:t>
      </w:r>
    </w:p>
    <w:p w14:paraId="355F6577" w14:textId="77777777"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8</w:t>
      </w:r>
      <w:r w:rsidR="002F0247" w:rsidRPr="00BE0E8F">
        <w:rPr>
          <w:sz w:val="26"/>
          <w:szCs w:val="26"/>
        </w:rPr>
        <w:t>.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14:paraId="27C460BF" w14:textId="77777777" w:rsidR="002F0247" w:rsidRPr="00BE0E8F" w:rsidRDefault="00DA52E5" w:rsidP="00410E9A">
      <w:pPr>
        <w:widowControl w:val="0"/>
        <w:spacing w:after="0" w:line="240" w:lineRule="auto"/>
        <w:ind w:firstLine="567"/>
        <w:jc w:val="both"/>
        <w:rPr>
          <w:sz w:val="26"/>
          <w:szCs w:val="26"/>
        </w:rPr>
      </w:pPr>
      <w:r>
        <w:rPr>
          <w:sz w:val="26"/>
          <w:szCs w:val="26"/>
        </w:rPr>
        <w:t>18.1.</w:t>
      </w:r>
      <w:r w:rsidR="007A4A07">
        <w:rPr>
          <w:sz w:val="26"/>
          <w:szCs w:val="26"/>
        </w:rPr>
        <w:t>9</w:t>
      </w:r>
      <w:r w:rsidR="002F0247" w:rsidRPr="00BE0E8F">
        <w:rPr>
          <w:sz w:val="26"/>
          <w:szCs w:val="26"/>
        </w:rPr>
        <w:t xml:space="preserve">. Размер обеспечения заявки, порядок </w:t>
      </w:r>
      <w:r w:rsidR="004A178F">
        <w:rPr>
          <w:sz w:val="26"/>
          <w:szCs w:val="26"/>
        </w:rPr>
        <w:t xml:space="preserve">и срок </w:t>
      </w:r>
      <w:r w:rsidR="002F0247" w:rsidRPr="00BE0E8F">
        <w:rPr>
          <w:sz w:val="26"/>
          <w:szCs w:val="26"/>
        </w:rPr>
        <w:t xml:space="preserve">его </w:t>
      </w:r>
      <w:r w:rsidR="004A178F">
        <w:rPr>
          <w:sz w:val="26"/>
          <w:szCs w:val="26"/>
        </w:rPr>
        <w:t>предоставления</w:t>
      </w:r>
      <w:r w:rsidR="002F0247" w:rsidRPr="00BE0E8F">
        <w:rPr>
          <w:sz w:val="26"/>
          <w:szCs w:val="26"/>
        </w:rPr>
        <w:t>, порядок и срок его возврата, и иные требования к такому обеспечению устанавливаются в</w:t>
      </w:r>
      <w:r w:rsidR="001F4551" w:rsidRPr="00BE0E8F">
        <w:rPr>
          <w:sz w:val="26"/>
          <w:szCs w:val="26"/>
        </w:rPr>
        <w:t xml:space="preserve"> извещении </w:t>
      </w:r>
      <w:r>
        <w:rPr>
          <w:sz w:val="26"/>
          <w:szCs w:val="26"/>
        </w:rPr>
        <w:t xml:space="preserve">об осуществлении закупки </w:t>
      </w:r>
      <w:r w:rsidR="001F4551" w:rsidRPr="00BE0E8F">
        <w:rPr>
          <w:sz w:val="26"/>
          <w:szCs w:val="26"/>
        </w:rPr>
        <w:t>и/или документации о закупке в</w:t>
      </w:r>
      <w:r w:rsidR="002F02C5" w:rsidRPr="00BE0E8F">
        <w:rPr>
          <w:sz w:val="26"/>
          <w:szCs w:val="26"/>
        </w:rPr>
        <w:t xml:space="preserve"> </w:t>
      </w:r>
      <w:r w:rsidR="001F4551" w:rsidRPr="00BE0E8F">
        <w:rPr>
          <w:sz w:val="26"/>
          <w:szCs w:val="26"/>
        </w:rPr>
        <w:t>соответствии с требованиями настоящего раздела Положения.</w:t>
      </w:r>
    </w:p>
    <w:p w14:paraId="33C0430C" w14:textId="77777777"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10</w:t>
      </w:r>
      <w:r w:rsidR="002F0247" w:rsidRPr="00BE0E8F">
        <w:rPr>
          <w:sz w:val="26"/>
          <w:szCs w:val="26"/>
        </w:rPr>
        <w:t xml:space="preserve">. Предоставление </w:t>
      </w:r>
      <w:r w:rsidR="00332CC8">
        <w:rPr>
          <w:sz w:val="26"/>
          <w:szCs w:val="26"/>
        </w:rPr>
        <w:t xml:space="preserve">и возврат </w:t>
      </w:r>
      <w:r w:rsidR="002F0247" w:rsidRPr="00BE0E8F">
        <w:rPr>
          <w:sz w:val="26"/>
          <w:szCs w:val="26"/>
        </w:rPr>
        <w:t xml:space="preserve">обеспечения заявки на участие в закупке в электронной форме, за исключением </w:t>
      </w:r>
      <w:r w:rsidR="002F0247" w:rsidRPr="00BE0E8F">
        <w:rPr>
          <w:sz w:val="26"/>
          <w:szCs w:val="26"/>
          <w:shd w:val="clear" w:color="auto" w:fill="FFFFFF"/>
        </w:rPr>
        <w:t>случая проведения закупки в соответствии со статьей 3.4 ФЗ-223</w:t>
      </w:r>
      <w:r w:rsidR="008E7B1A" w:rsidRPr="00BE0E8F">
        <w:rPr>
          <w:sz w:val="26"/>
          <w:szCs w:val="26"/>
          <w:shd w:val="clear" w:color="auto" w:fill="FFFFFF"/>
        </w:rPr>
        <w:t>,</w:t>
      </w:r>
      <w:r w:rsidR="002F0247" w:rsidRPr="00BE0E8F">
        <w:rPr>
          <w:sz w:val="26"/>
          <w:szCs w:val="26"/>
        </w:rPr>
        <w:t xml:space="preserve"> осуществляется с учетом особенностей функционирования ЭТП.</w:t>
      </w:r>
    </w:p>
    <w:p w14:paraId="71D8FE05" w14:textId="77777777" w:rsidR="003A0282" w:rsidRPr="00BE0E8F"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7A4A07">
        <w:rPr>
          <w:sz w:val="26"/>
          <w:szCs w:val="26"/>
        </w:rPr>
        <w:t>1</w:t>
      </w:r>
      <w:r w:rsidR="003A0282" w:rsidRPr="00BE0E8F">
        <w:rPr>
          <w:sz w:val="26"/>
          <w:szCs w:val="26"/>
        </w:rPr>
        <w:t>. Возврат денежных средств, внесенных участником закупки в качестве обеспечения заявки</w:t>
      </w:r>
      <w:r w:rsidR="008E7B1A" w:rsidRPr="00BE0E8F">
        <w:rPr>
          <w:sz w:val="26"/>
          <w:szCs w:val="26"/>
        </w:rPr>
        <w:t xml:space="preserve">, за исключением </w:t>
      </w:r>
      <w:r w:rsidR="008E7B1A" w:rsidRPr="00BE0E8F">
        <w:rPr>
          <w:sz w:val="26"/>
          <w:szCs w:val="26"/>
          <w:shd w:val="clear" w:color="auto" w:fill="FFFFFF"/>
        </w:rPr>
        <w:t>случая проведения закупки в соответствии со статьей 3.4 ФЗ-223,</w:t>
      </w:r>
      <w:r w:rsidR="003A0282" w:rsidRPr="00BE0E8F">
        <w:rPr>
          <w:sz w:val="26"/>
          <w:szCs w:val="26"/>
        </w:rPr>
        <w:t xml:space="preserve"> осуществляется в течение 15 (пятнадцати) рабочих дней со дня наступления следующих событий: </w:t>
      </w:r>
    </w:p>
    <w:p w14:paraId="2C95FDC7" w14:textId="77777777" w:rsidR="003A0282" w:rsidRPr="00BE0E8F"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.1. Подписани</w:t>
      </w:r>
      <w:r w:rsidR="004160BF">
        <w:rPr>
          <w:sz w:val="26"/>
          <w:szCs w:val="26"/>
        </w:rPr>
        <w:t>е</w:t>
      </w:r>
      <w:r w:rsidR="003A0282" w:rsidRPr="00BE0E8F">
        <w:rPr>
          <w:sz w:val="26"/>
          <w:szCs w:val="26"/>
        </w:rPr>
        <w:t xml:space="preserve"> протокола на участие в закупк</w:t>
      </w:r>
      <w:r w:rsidR="000E63E7">
        <w:rPr>
          <w:sz w:val="26"/>
          <w:szCs w:val="26"/>
        </w:rPr>
        <w:t>е</w:t>
      </w:r>
      <w:r w:rsidR="003A0282" w:rsidRPr="00BE0E8F">
        <w:rPr>
          <w:sz w:val="26"/>
          <w:szCs w:val="26"/>
        </w:rPr>
        <w:t>. При этом возврат осуществляется в отношении денежных средств всех участников закупки, за исключением победителя определения поставщика (</w:t>
      </w:r>
      <w:r w:rsidR="00332CC8" w:rsidRPr="00BE0E8F">
        <w:rPr>
          <w:sz w:val="26"/>
          <w:szCs w:val="26"/>
        </w:rPr>
        <w:t>исполнителя</w:t>
      </w:r>
      <w:r w:rsidR="00332CC8">
        <w:rPr>
          <w:sz w:val="26"/>
          <w:szCs w:val="26"/>
        </w:rPr>
        <w:t>,</w:t>
      </w:r>
      <w:r w:rsidR="00332CC8" w:rsidRPr="00BE0E8F">
        <w:rPr>
          <w:sz w:val="26"/>
          <w:szCs w:val="26"/>
        </w:rPr>
        <w:t xml:space="preserve"> </w:t>
      </w:r>
      <w:r w:rsidR="003A0282" w:rsidRPr="00BE0E8F">
        <w:rPr>
          <w:sz w:val="26"/>
          <w:szCs w:val="26"/>
        </w:rPr>
        <w:t>подрядчика), которому такие денежные средства возвращаются после заключения договора.</w:t>
      </w:r>
    </w:p>
    <w:p w14:paraId="11358DCB" w14:textId="77777777"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.2. Отмена определения </w:t>
      </w:r>
      <w:r w:rsidR="00332CC8" w:rsidRPr="00BE0E8F">
        <w:rPr>
          <w:sz w:val="26"/>
          <w:szCs w:val="26"/>
        </w:rPr>
        <w:t>поставщика (исполнителя</w:t>
      </w:r>
      <w:r w:rsidR="00332CC8">
        <w:rPr>
          <w:sz w:val="26"/>
          <w:szCs w:val="26"/>
        </w:rPr>
        <w:t>,</w:t>
      </w:r>
      <w:r w:rsidR="00332CC8" w:rsidRPr="00BE0E8F">
        <w:rPr>
          <w:sz w:val="26"/>
          <w:szCs w:val="26"/>
        </w:rPr>
        <w:t xml:space="preserve"> подрядчика)</w:t>
      </w:r>
      <w:r w:rsidR="003A0282" w:rsidRPr="00BE0E8F">
        <w:rPr>
          <w:sz w:val="26"/>
          <w:szCs w:val="26"/>
        </w:rPr>
        <w:t>.</w:t>
      </w:r>
    </w:p>
    <w:p w14:paraId="4E8D57B2" w14:textId="77777777"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.3. Отклонение заявки участника закупки.</w:t>
      </w:r>
    </w:p>
    <w:p w14:paraId="1F6A3549" w14:textId="77777777"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.4. Отзыв заявки участником закупки до окончания срока подачи заявок.</w:t>
      </w:r>
    </w:p>
    <w:p w14:paraId="488B0165" w14:textId="77777777"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.5. Получение заявки на участие в определении </w:t>
      </w:r>
      <w:r w:rsidR="007168A4" w:rsidRPr="00BE0E8F">
        <w:rPr>
          <w:sz w:val="26"/>
          <w:szCs w:val="26"/>
        </w:rPr>
        <w:t>поставщика (исполнителя</w:t>
      </w:r>
      <w:r w:rsidR="007168A4">
        <w:rPr>
          <w:sz w:val="26"/>
          <w:szCs w:val="26"/>
        </w:rPr>
        <w:t>,</w:t>
      </w:r>
      <w:r w:rsidR="007168A4" w:rsidRPr="00BE0E8F">
        <w:rPr>
          <w:sz w:val="26"/>
          <w:szCs w:val="26"/>
        </w:rPr>
        <w:t xml:space="preserve"> подрядчика)</w:t>
      </w:r>
      <w:r w:rsidR="007168A4">
        <w:rPr>
          <w:sz w:val="26"/>
          <w:szCs w:val="26"/>
        </w:rPr>
        <w:t xml:space="preserve"> </w:t>
      </w:r>
      <w:r w:rsidR="003A0282" w:rsidRPr="00BE0E8F">
        <w:rPr>
          <w:sz w:val="26"/>
          <w:szCs w:val="26"/>
        </w:rPr>
        <w:t>после окончания срока подачи заявок.</w:t>
      </w:r>
    </w:p>
    <w:p w14:paraId="17C14B4C" w14:textId="77777777"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lastRenderedPageBreak/>
        <w:t>18.1.</w:t>
      </w:r>
      <w:r w:rsidR="003A0282" w:rsidRPr="00BE0E8F">
        <w:rPr>
          <w:sz w:val="26"/>
          <w:szCs w:val="26"/>
        </w:rPr>
        <w:t>1</w:t>
      </w:r>
      <w:r w:rsidR="008B69B2">
        <w:rPr>
          <w:sz w:val="26"/>
          <w:szCs w:val="26"/>
        </w:rPr>
        <w:t>1</w:t>
      </w:r>
      <w:r w:rsidR="003A0282" w:rsidRPr="00BE0E8F">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Pr>
          <w:sz w:val="26"/>
          <w:szCs w:val="26"/>
        </w:rPr>
        <w:t>.</w:t>
      </w:r>
    </w:p>
    <w:p w14:paraId="6D7260A6" w14:textId="77777777"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.7. Подписание договора с участником закупки, обязанным заключить договор.</w:t>
      </w:r>
    </w:p>
    <w:p w14:paraId="57F2A96E" w14:textId="77777777" w:rsidR="003A0282" w:rsidRPr="00BE0E8F"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2</w:t>
      </w:r>
      <w:r w:rsidR="003A0282" w:rsidRPr="00BE0E8F">
        <w:rPr>
          <w:sz w:val="26"/>
          <w:szCs w:val="26"/>
        </w:rPr>
        <w:t>. Возврат участнику закупки обеспечения заявки на участие в закупке не производится в следующих случаях:</w:t>
      </w:r>
    </w:p>
    <w:p w14:paraId="135AB4CF" w14:textId="77777777"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.1. </w:t>
      </w:r>
      <w:r w:rsidR="003A0282" w:rsidRPr="00BE0E8F">
        <w:rPr>
          <w:sz w:val="26"/>
          <w:szCs w:val="26"/>
        </w:rPr>
        <w:t>Уклонение или отказ участника</w:t>
      </w:r>
      <w:r w:rsidR="008E7B1A" w:rsidRPr="00BE0E8F">
        <w:rPr>
          <w:sz w:val="26"/>
          <w:szCs w:val="26"/>
        </w:rPr>
        <w:t xml:space="preserve"> закупки от заключения договора.</w:t>
      </w:r>
    </w:p>
    <w:p w14:paraId="19D7267E" w14:textId="77777777"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.2. Не</w:t>
      </w:r>
      <w:r w:rsidR="003A0282" w:rsidRPr="00BE0E8F">
        <w:rPr>
          <w:sz w:val="26"/>
          <w:szCs w:val="26"/>
        </w:rPr>
        <w:t xml:space="preserve">предоставление или предоставление с нарушением условий, установленных </w:t>
      </w:r>
      <w:r w:rsidR="008E7B1A" w:rsidRPr="00BE0E8F">
        <w:rPr>
          <w:sz w:val="26"/>
          <w:szCs w:val="26"/>
        </w:rPr>
        <w:t xml:space="preserve">ФЗ-223, настоящим </w:t>
      </w:r>
      <w:r w:rsidR="003A0282" w:rsidRPr="00BE0E8F">
        <w:rPr>
          <w:sz w:val="26"/>
          <w:szCs w:val="26"/>
        </w:rPr>
        <w:t xml:space="preserve">Положением </w:t>
      </w:r>
      <w:r w:rsidR="008E7B1A" w:rsidRPr="00BE0E8F">
        <w:rPr>
          <w:sz w:val="26"/>
          <w:szCs w:val="26"/>
        </w:rPr>
        <w:t xml:space="preserve">и извещением </w:t>
      </w:r>
      <w:r>
        <w:rPr>
          <w:sz w:val="26"/>
          <w:szCs w:val="26"/>
        </w:rPr>
        <w:t xml:space="preserve">об осуществлении закупки </w:t>
      </w:r>
      <w:r w:rsidR="008E7B1A" w:rsidRPr="00BE0E8F">
        <w:rPr>
          <w:sz w:val="26"/>
          <w:szCs w:val="26"/>
        </w:rPr>
        <w:t xml:space="preserve">и/или </w:t>
      </w:r>
      <w:r w:rsidR="003A0282" w:rsidRPr="00BE0E8F">
        <w:rPr>
          <w:sz w:val="26"/>
          <w:szCs w:val="26"/>
        </w:rPr>
        <w:t>документацией о закупке, до з</w:t>
      </w:r>
      <w:r w:rsidR="008E7B1A" w:rsidRPr="00BE0E8F">
        <w:rPr>
          <w:sz w:val="26"/>
          <w:szCs w:val="26"/>
        </w:rPr>
        <w:t>аключения договора з</w:t>
      </w:r>
      <w:r w:rsidR="003A0282" w:rsidRPr="00BE0E8F">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Pr>
          <w:sz w:val="26"/>
          <w:szCs w:val="26"/>
        </w:rPr>
        <w:t>)</w:t>
      </w:r>
      <w:r w:rsidR="003A0282" w:rsidRPr="00BE0E8F">
        <w:rPr>
          <w:sz w:val="26"/>
          <w:szCs w:val="26"/>
        </w:rPr>
        <w:t>.</w:t>
      </w:r>
    </w:p>
    <w:p w14:paraId="6DEC7993" w14:textId="77777777" w:rsidR="005A3125" w:rsidRPr="00BE0E8F" w:rsidRDefault="00711122" w:rsidP="00410E9A">
      <w:pPr>
        <w:shd w:val="clear" w:color="auto" w:fill="FFFFFF"/>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3</w:t>
      </w:r>
      <w:r w:rsidR="008E7B1A" w:rsidRPr="00BE0E8F">
        <w:rPr>
          <w:sz w:val="26"/>
          <w:szCs w:val="26"/>
        </w:rPr>
        <w:t xml:space="preserve">. </w:t>
      </w:r>
      <w:r w:rsidR="005B3F95" w:rsidRPr="00BE0E8F">
        <w:rPr>
          <w:sz w:val="26"/>
          <w:szCs w:val="26"/>
        </w:rPr>
        <w:t xml:space="preserve">В качестве обеспечения заявки на участие </w:t>
      </w:r>
      <w:r w:rsidR="00315FF4">
        <w:rPr>
          <w:sz w:val="26"/>
          <w:szCs w:val="26"/>
        </w:rPr>
        <w:t xml:space="preserve">в закупке </w:t>
      </w:r>
      <w:r w:rsidR="005B3F95" w:rsidRPr="00BE0E8F">
        <w:rPr>
          <w:sz w:val="26"/>
          <w:szCs w:val="26"/>
        </w:rPr>
        <w:t xml:space="preserve">принимаются банковские гарантии, выданные банками, </w:t>
      </w:r>
      <w:r w:rsidR="005A3125" w:rsidRPr="00BE0E8F">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2400F962" w14:textId="77777777" w:rsidR="005B3F95"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3A53B0" w:rsidRPr="00BE0E8F">
        <w:rPr>
          <w:rFonts w:ascii="Times New Roman" w:hAnsi="Times New Roman" w:cs="Times New Roman"/>
          <w:sz w:val="26"/>
          <w:szCs w:val="26"/>
        </w:rPr>
        <w:t>1</w:t>
      </w:r>
      <w:r w:rsidR="008B69B2">
        <w:rPr>
          <w:rFonts w:ascii="Times New Roman" w:hAnsi="Times New Roman" w:cs="Times New Roman"/>
          <w:sz w:val="26"/>
          <w:szCs w:val="26"/>
        </w:rPr>
        <w:t>4</w:t>
      </w:r>
      <w:r w:rsidR="003A53B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 в качестве обеспечения заявки</w:t>
      </w:r>
      <w:r w:rsidR="003A53B0" w:rsidRPr="00BE0E8F">
        <w:rPr>
          <w:rFonts w:ascii="Times New Roman" w:hAnsi="Times New Roman" w:cs="Times New Roman"/>
          <w:sz w:val="26"/>
          <w:szCs w:val="26"/>
        </w:rPr>
        <w:t xml:space="preserve"> должна отвечать следующим требованиям и должна содержать:</w:t>
      </w:r>
    </w:p>
    <w:p w14:paraId="546BFD8A" w14:textId="77777777" w:rsidR="00F960AE" w:rsidRPr="00BE0E8F" w:rsidRDefault="00442423" w:rsidP="00410E9A">
      <w:pPr>
        <w:autoSpaceDE w:val="0"/>
        <w:autoSpaceDN w:val="0"/>
        <w:adjustRightInd w:val="0"/>
        <w:spacing w:after="0" w:line="240" w:lineRule="auto"/>
        <w:ind w:firstLine="567"/>
        <w:jc w:val="both"/>
        <w:rPr>
          <w:sz w:val="26"/>
          <w:szCs w:val="26"/>
        </w:rPr>
      </w:pPr>
      <w:r>
        <w:rPr>
          <w:sz w:val="26"/>
          <w:szCs w:val="26"/>
        </w:rPr>
        <w:t>18.1.</w:t>
      </w:r>
      <w:r w:rsidR="003A53B0" w:rsidRPr="00BE0E8F">
        <w:rPr>
          <w:sz w:val="26"/>
          <w:szCs w:val="26"/>
        </w:rPr>
        <w:t>1</w:t>
      </w:r>
      <w:r w:rsidR="008B69B2">
        <w:rPr>
          <w:sz w:val="26"/>
          <w:szCs w:val="26"/>
        </w:rPr>
        <w:t>4</w:t>
      </w:r>
      <w:r w:rsidR="003A53B0" w:rsidRPr="00BE0E8F">
        <w:rPr>
          <w:sz w:val="26"/>
          <w:szCs w:val="26"/>
        </w:rPr>
        <w:t>.1. Банковская гарантия должна быть безотзывной</w:t>
      </w:r>
      <w:r w:rsidR="00F960AE" w:rsidRPr="00BE0E8F">
        <w:rPr>
          <w:sz w:val="26"/>
          <w:szCs w:val="26"/>
        </w:rPr>
        <w:t xml:space="preserve"> и непередаваемой.</w:t>
      </w:r>
    </w:p>
    <w:p w14:paraId="4DEA8846" w14:textId="77777777" w:rsidR="00F960AE" w:rsidRPr="00BE0E8F"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18.1.</w:t>
      </w:r>
      <w:r w:rsidR="00F960AE" w:rsidRPr="00BE0E8F">
        <w:rPr>
          <w:sz w:val="26"/>
          <w:szCs w:val="26"/>
        </w:rPr>
        <w:t>1</w:t>
      </w:r>
      <w:r w:rsidR="008B69B2">
        <w:rPr>
          <w:sz w:val="26"/>
          <w:szCs w:val="26"/>
        </w:rPr>
        <w:t>4</w:t>
      </w:r>
      <w:r w:rsidR="00F960AE" w:rsidRPr="00BE0E8F">
        <w:rPr>
          <w:sz w:val="26"/>
          <w:szCs w:val="26"/>
        </w:rPr>
        <w:t xml:space="preserve">.2. Сумму банковской гарантии, подлежащую уплате гарантом </w:t>
      </w:r>
      <w:r>
        <w:rPr>
          <w:sz w:val="26"/>
          <w:szCs w:val="26"/>
        </w:rPr>
        <w:t>з</w:t>
      </w:r>
      <w:r w:rsidR="00F960AE" w:rsidRPr="00BE0E8F">
        <w:rPr>
          <w:sz w:val="26"/>
          <w:szCs w:val="26"/>
        </w:rPr>
        <w:t>аказчику в случае ненадлежащего исполнения обязательств принципалом</w:t>
      </w:r>
      <w:r w:rsidR="00300771" w:rsidRPr="00BE0E8F">
        <w:rPr>
          <w:sz w:val="26"/>
          <w:szCs w:val="26"/>
        </w:rPr>
        <w:t>.</w:t>
      </w:r>
    </w:p>
    <w:p w14:paraId="397AC9E9" w14:textId="7777777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.3. Обязательства принципала, надлежащее исполнение которых обеспечивается банковской гарантией.</w:t>
      </w:r>
    </w:p>
    <w:p w14:paraId="36A0B960" w14:textId="7777777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.4. Обязанность гаранта уплатить </w:t>
      </w:r>
      <w:r>
        <w:rPr>
          <w:sz w:val="26"/>
          <w:szCs w:val="26"/>
        </w:rPr>
        <w:t>з</w:t>
      </w:r>
      <w:r w:rsidR="00300771" w:rsidRPr="00BE0E8F">
        <w:rPr>
          <w:sz w:val="26"/>
          <w:szCs w:val="26"/>
        </w:rPr>
        <w:t>аказчику неустойку в размере 0,1 процента денежной суммы, подлежащей уплате, за каждый день просрочки.</w:t>
      </w:r>
    </w:p>
    <w:p w14:paraId="4EF46786" w14:textId="7777777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BE0E8F">
        <w:rPr>
          <w:sz w:val="26"/>
          <w:szCs w:val="26"/>
        </w:rPr>
        <w:t>з</w:t>
      </w:r>
      <w:r w:rsidR="00300771" w:rsidRPr="00BE0E8F">
        <w:rPr>
          <w:sz w:val="26"/>
          <w:szCs w:val="26"/>
        </w:rPr>
        <w:t>аказчику</w:t>
      </w:r>
      <w:r w:rsidR="008D2456" w:rsidRPr="00BE0E8F">
        <w:rPr>
          <w:sz w:val="26"/>
          <w:szCs w:val="26"/>
        </w:rPr>
        <w:t>.</w:t>
      </w:r>
    </w:p>
    <w:p w14:paraId="11345CBE" w14:textId="77777777" w:rsidR="00CA686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D2456" w:rsidRPr="00BE0E8F">
        <w:rPr>
          <w:sz w:val="26"/>
          <w:szCs w:val="26"/>
        </w:rPr>
        <w:t>1</w:t>
      </w:r>
      <w:r w:rsidR="008B69B2">
        <w:rPr>
          <w:sz w:val="26"/>
          <w:szCs w:val="26"/>
        </w:rPr>
        <w:t>4</w:t>
      </w:r>
      <w:r w:rsidR="008D2456" w:rsidRPr="00BE0E8F">
        <w:rPr>
          <w:sz w:val="26"/>
          <w:szCs w:val="26"/>
        </w:rPr>
        <w:t xml:space="preserve">.6. Срок действия банковской гарантии </w:t>
      </w:r>
      <w:r w:rsidR="0028755C" w:rsidRPr="00BE0E8F">
        <w:rPr>
          <w:sz w:val="26"/>
          <w:szCs w:val="26"/>
        </w:rPr>
        <w:t>должен составлять не менее чем два месяца с даты окончания срока подачи заявок</w:t>
      </w:r>
      <w:r w:rsidR="00CA6861" w:rsidRPr="00BE0E8F">
        <w:rPr>
          <w:sz w:val="26"/>
          <w:szCs w:val="26"/>
        </w:rPr>
        <w:t>.</w:t>
      </w:r>
    </w:p>
    <w:p w14:paraId="20D6AF6E" w14:textId="77777777" w:rsidR="00E867CD"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28755C" w:rsidRPr="00BE0E8F">
        <w:rPr>
          <w:rFonts w:ascii="Times New Roman" w:hAnsi="Times New Roman" w:cs="Times New Roman"/>
          <w:sz w:val="26"/>
          <w:szCs w:val="26"/>
        </w:rPr>
        <w:t>1</w:t>
      </w:r>
      <w:r w:rsidR="008B69B2">
        <w:rPr>
          <w:rFonts w:ascii="Times New Roman" w:hAnsi="Times New Roman" w:cs="Times New Roman"/>
          <w:sz w:val="26"/>
          <w:szCs w:val="26"/>
        </w:rPr>
        <w:t>4</w:t>
      </w:r>
      <w:r w:rsidR="0028755C" w:rsidRPr="00BE0E8F">
        <w:rPr>
          <w:rFonts w:ascii="Times New Roman" w:hAnsi="Times New Roman" w:cs="Times New Roman"/>
          <w:sz w:val="26"/>
          <w:szCs w:val="26"/>
        </w:rPr>
        <w:t>.7</w:t>
      </w:r>
      <w:r w:rsidR="00CA6861" w:rsidRPr="00BE0E8F">
        <w:rPr>
          <w:rFonts w:ascii="Times New Roman" w:hAnsi="Times New Roman" w:cs="Times New Roman"/>
          <w:sz w:val="26"/>
          <w:szCs w:val="26"/>
        </w:rPr>
        <w:t xml:space="preserve">. </w:t>
      </w:r>
      <w:r w:rsidR="00E867CD"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714D099" w14:textId="77777777" w:rsidR="00147211" w:rsidRPr="00BE0E8F"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.8</w:t>
      </w:r>
      <w:r w:rsidR="00DA571D" w:rsidRPr="00BE0E8F">
        <w:rPr>
          <w:sz w:val="26"/>
          <w:szCs w:val="26"/>
        </w:rPr>
        <w:t xml:space="preserve">. </w:t>
      </w:r>
      <w:r w:rsidR="00147211" w:rsidRPr="00BE0E8F">
        <w:rPr>
          <w:sz w:val="26"/>
          <w:szCs w:val="26"/>
        </w:rPr>
        <w:t xml:space="preserve">Условие о праве </w:t>
      </w:r>
      <w:r>
        <w:rPr>
          <w:sz w:val="26"/>
          <w:szCs w:val="26"/>
        </w:rPr>
        <w:t>з</w:t>
      </w:r>
      <w:r w:rsidR="00147211" w:rsidRPr="00BE0E8F">
        <w:rPr>
          <w:sz w:val="26"/>
          <w:szCs w:val="26"/>
        </w:rPr>
        <w:t xml:space="preserve">аказчика на бесспорное списание денежных средств со счета гаранта, если гарантом в срок не более чем </w:t>
      </w:r>
      <w:r w:rsidR="003C358A">
        <w:rPr>
          <w:sz w:val="26"/>
          <w:szCs w:val="26"/>
        </w:rPr>
        <w:t>5 (</w:t>
      </w:r>
      <w:r w:rsidR="00147211" w:rsidRPr="00BE0E8F">
        <w:rPr>
          <w:sz w:val="26"/>
          <w:szCs w:val="26"/>
        </w:rPr>
        <w:t>пять</w:t>
      </w:r>
      <w:r w:rsidR="003C358A">
        <w:rPr>
          <w:sz w:val="26"/>
          <w:szCs w:val="26"/>
        </w:rPr>
        <w:t>)</w:t>
      </w:r>
      <w:r w:rsidR="00147211" w:rsidRPr="00BE0E8F">
        <w:rPr>
          <w:sz w:val="26"/>
          <w:szCs w:val="26"/>
        </w:rPr>
        <w:t xml:space="preserve"> рабочих дней не исполнено требование </w:t>
      </w:r>
      <w:r>
        <w:rPr>
          <w:sz w:val="26"/>
          <w:szCs w:val="26"/>
        </w:rPr>
        <w:t>з</w:t>
      </w:r>
      <w:r w:rsidR="00147211"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24935BEB" w14:textId="77777777" w:rsidR="00AD0EFB" w:rsidRPr="00BE0E8F"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.9</w:t>
      </w:r>
      <w:r w:rsidR="00DA571D" w:rsidRPr="00BE0E8F">
        <w:rPr>
          <w:sz w:val="26"/>
          <w:szCs w:val="26"/>
        </w:rPr>
        <w:t xml:space="preserve">. </w:t>
      </w:r>
      <w:r w:rsidR="00AD0EFB" w:rsidRPr="00BE0E8F">
        <w:rPr>
          <w:sz w:val="26"/>
          <w:szCs w:val="26"/>
        </w:rPr>
        <w:t xml:space="preserve">Запрещается включение в условия банковской гарантии требования о представлении </w:t>
      </w:r>
      <w:r>
        <w:rPr>
          <w:sz w:val="26"/>
          <w:szCs w:val="26"/>
        </w:rPr>
        <w:t>з</w:t>
      </w:r>
      <w:r w:rsidR="00AD0EFB"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443A1426" w14:textId="77777777" w:rsidR="00D00AB9"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B350C" w:rsidRPr="00BE0E8F">
        <w:rPr>
          <w:rFonts w:ascii="Times New Roman" w:hAnsi="Times New Roman" w:cs="Times New Roman"/>
          <w:sz w:val="26"/>
          <w:szCs w:val="26"/>
        </w:rPr>
        <w:t>1</w:t>
      </w:r>
      <w:r w:rsidR="008B69B2">
        <w:rPr>
          <w:rFonts w:ascii="Times New Roman" w:hAnsi="Times New Roman" w:cs="Times New Roman"/>
          <w:sz w:val="26"/>
          <w:szCs w:val="26"/>
        </w:rPr>
        <w:t>5</w:t>
      </w:r>
      <w:r w:rsidR="00DB350C"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Основанием</w:t>
      </w:r>
      <w:r w:rsidR="00D00AB9"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для отказа в принятии банковско</w:t>
      </w:r>
      <w:r w:rsidR="00D00AB9" w:rsidRPr="00BE0E8F">
        <w:rPr>
          <w:rFonts w:ascii="Times New Roman" w:hAnsi="Times New Roman" w:cs="Times New Roman"/>
          <w:sz w:val="26"/>
          <w:szCs w:val="26"/>
        </w:rPr>
        <w:t>й</w:t>
      </w:r>
      <w:r w:rsidR="00CF649F" w:rsidRPr="00BE0E8F">
        <w:rPr>
          <w:rFonts w:ascii="Times New Roman" w:hAnsi="Times New Roman" w:cs="Times New Roman"/>
          <w:sz w:val="26"/>
          <w:szCs w:val="26"/>
        </w:rPr>
        <w:t xml:space="preserve"> гарантии</w:t>
      </w:r>
      <w:r w:rsidR="00D00AB9" w:rsidRPr="00BE0E8F">
        <w:rPr>
          <w:rFonts w:ascii="Times New Roman" w:hAnsi="Times New Roman" w:cs="Times New Roman"/>
          <w:sz w:val="26"/>
          <w:szCs w:val="26"/>
        </w:rPr>
        <w:t xml:space="preserve"> является:</w:t>
      </w:r>
    </w:p>
    <w:p w14:paraId="0323BE1D" w14:textId="77777777"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1</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 xml:space="preserve">есоответствие банковской гарантии законодательству </w:t>
      </w:r>
      <w:r w:rsidR="00D00AB9" w:rsidRPr="00BE0E8F">
        <w:rPr>
          <w:rFonts w:ascii="Times New Roman" w:hAnsi="Times New Roman" w:cs="Times New Roman"/>
          <w:sz w:val="26"/>
          <w:szCs w:val="26"/>
        </w:rPr>
        <w:t>РФ</w:t>
      </w:r>
      <w:r>
        <w:rPr>
          <w:rFonts w:ascii="Times New Roman" w:hAnsi="Times New Roman" w:cs="Times New Roman"/>
          <w:sz w:val="26"/>
          <w:szCs w:val="26"/>
        </w:rPr>
        <w:t>.</w:t>
      </w:r>
    </w:p>
    <w:p w14:paraId="0D411CE1" w14:textId="77777777"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.2.</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или документации о закупке</w:t>
      </w:r>
      <w:r w:rsidR="000F2444">
        <w:rPr>
          <w:rFonts w:ascii="Times New Roman" w:hAnsi="Times New Roman" w:cs="Times New Roman"/>
          <w:sz w:val="26"/>
          <w:szCs w:val="26"/>
        </w:rPr>
        <w:t>.</w:t>
      </w:r>
    </w:p>
    <w:p w14:paraId="15FD9C04" w14:textId="77777777" w:rsidR="004E1F8F" w:rsidRPr="00390A52"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390A52">
        <w:rPr>
          <w:sz w:val="26"/>
          <w:szCs w:val="26"/>
        </w:rPr>
        <w:t xml:space="preserve">18.2. </w:t>
      </w:r>
      <w:r w:rsidR="00226422" w:rsidRPr="00390A52">
        <w:rPr>
          <w:sz w:val="26"/>
          <w:szCs w:val="26"/>
        </w:rPr>
        <w:t>ОБЕСПЕЧЕНИЕ ИСПОЛНЕНИ</w:t>
      </w:r>
      <w:r w:rsidR="004A5FAB">
        <w:rPr>
          <w:sz w:val="26"/>
          <w:szCs w:val="26"/>
        </w:rPr>
        <w:t>Я</w:t>
      </w:r>
      <w:r w:rsidR="00226422" w:rsidRPr="00390A52">
        <w:rPr>
          <w:sz w:val="26"/>
          <w:szCs w:val="26"/>
        </w:rPr>
        <w:t xml:space="preserve"> ДОГОВОРА</w:t>
      </w:r>
      <w:r w:rsidR="000C261A" w:rsidRPr="00390A52">
        <w:rPr>
          <w:sz w:val="26"/>
          <w:szCs w:val="26"/>
        </w:rPr>
        <w:t>, ИСПОЛНЕНИЯ ГАРАНТИЙНЫХ ОБЯЗАТЕЛЬСТВ.</w:t>
      </w:r>
    </w:p>
    <w:p w14:paraId="3D56F95F" w14:textId="77777777" w:rsidR="00D40798"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9175BB" w:rsidRPr="00BE0E8F">
        <w:rPr>
          <w:rFonts w:ascii="Times New Roman" w:hAnsi="Times New Roman" w:cs="Times New Roman"/>
          <w:sz w:val="26"/>
          <w:szCs w:val="26"/>
        </w:rPr>
        <w:t xml:space="preserve">1. </w:t>
      </w:r>
      <w:r w:rsidR="00D40798" w:rsidRPr="00BE0E8F">
        <w:rPr>
          <w:rFonts w:ascii="Times New Roman" w:hAnsi="Times New Roman" w:cs="Times New Roman"/>
          <w:sz w:val="26"/>
          <w:szCs w:val="26"/>
        </w:rPr>
        <w:t>Заказчик вправе установить требование об обеспечении исполнения договора,</w:t>
      </w:r>
      <w:r w:rsidR="004269CE"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w:t>
      </w:r>
      <w:r w:rsidR="00D40798" w:rsidRPr="00BE0E8F">
        <w:rPr>
          <w:rFonts w:ascii="Times New Roman" w:hAnsi="Times New Roman" w:cs="Times New Roman"/>
          <w:sz w:val="26"/>
          <w:szCs w:val="26"/>
        </w:rPr>
        <w:lastRenderedPageBreak/>
        <w:t>проведенной конкурентной закупки, договор</w:t>
      </w:r>
      <w:r w:rsidR="004269CE" w:rsidRPr="00BE0E8F">
        <w:rPr>
          <w:rFonts w:ascii="Times New Roman" w:hAnsi="Times New Roman" w:cs="Times New Roman"/>
          <w:sz w:val="26"/>
          <w:szCs w:val="26"/>
        </w:rPr>
        <w:t>у</w:t>
      </w:r>
      <w:r w:rsidR="00D40798" w:rsidRPr="00BE0E8F">
        <w:rPr>
          <w:rFonts w:ascii="Times New Roman" w:hAnsi="Times New Roman" w:cs="Times New Roman"/>
          <w:sz w:val="26"/>
          <w:szCs w:val="26"/>
        </w:rPr>
        <w:t>,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w:t>
      </w:r>
      <w:r w:rsidR="004269CE" w:rsidRPr="00BE0E8F">
        <w:rPr>
          <w:rFonts w:ascii="Times New Roman" w:hAnsi="Times New Roman" w:cs="Times New Roman"/>
          <w:sz w:val="26"/>
          <w:szCs w:val="26"/>
        </w:rPr>
        <w:t>по итогам неконкурентной закупки.</w:t>
      </w:r>
    </w:p>
    <w:p w14:paraId="4CA97762" w14:textId="77777777" w:rsidR="00156CB7" w:rsidRPr="00BE0E8F"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56CB7" w:rsidRPr="00BE0E8F">
        <w:rPr>
          <w:sz w:val="26"/>
          <w:szCs w:val="26"/>
        </w:rPr>
        <w:t xml:space="preserve">2. В случае, если </w:t>
      </w:r>
      <w:r>
        <w:rPr>
          <w:sz w:val="26"/>
          <w:szCs w:val="26"/>
        </w:rPr>
        <w:t>з</w:t>
      </w:r>
      <w:r w:rsidR="00156CB7" w:rsidRPr="00BE0E8F">
        <w:rPr>
          <w:sz w:val="26"/>
          <w:szCs w:val="26"/>
        </w:rPr>
        <w:t xml:space="preserve">аказчиком установлено требование </w:t>
      </w:r>
      <w:r w:rsidR="00C118CC" w:rsidRPr="00BE0E8F">
        <w:rPr>
          <w:sz w:val="26"/>
          <w:szCs w:val="26"/>
        </w:rPr>
        <w:t>об обеспечении исполнения договора, исполнения гарантийных обязательств</w:t>
      </w:r>
      <w:r w:rsidR="00156CB7" w:rsidRPr="00BE0E8F">
        <w:rPr>
          <w:sz w:val="26"/>
          <w:szCs w:val="26"/>
        </w:rPr>
        <w:t>, то оно в равной мере распространяется на всех участников соответствующей закупки.</w:t>
      </w:r>
    </w:p>
    <w:p w14:paraId="1C55BFDF" w14:textId="6DDAF0CE" w:rsidR="000B00F8"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CD7792">
        <w:rPr>
          <w:sz w:val="26"/>
          <w:szCs w:val="26"/>
        </w:rPr>
        <w:t>18.</w:t>
      </w:r>
      <w:r w:rsidR="00D97D63" w:rsidRPr="00CD7792">
        <w:rPr>
          <w:sz w:val="26"/>
          <w:szCs w:val="26"/>
        </w:rPr>
        <w:t>2</w:t>
      </w:r>
      <w:r w:rsidRPr="00CD7792">
        <w:rPr>
          <w:sz w:val="26"/>
          <w:szCs w:val="26"/>
        </w:rPr>
        <w:t>.</w:t>
      </w:r>
      <w:r w:rsidR="00F54AEF" w:rsidRPr="00CD7792">
        <w:rPr>
          <w:sz w:val="26"/>
          <w:szCs w:val="26"/>
        </w:rPr>
        <w:t>3</w:t>
      </w:r>
      <w:r w:rsidR="000C261A" w:rsidRPr="00CD7792">
        <w:rPr>
          <w:sz w:val="26"/>
          <w:szCs w:val="26"/>
        </w:rPr>
        <w:t xml:space="preserve">. </w:t>
      </w:r>
      <w:r w:rsidR="002F3D76" w:rsidRPr="00CD7792">
        <w:rPr>
          <w:sz w:val="26"/>
          <w:szCs w:val="26"/>
        </w:rPr>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p>
    <w:p w14:paraId="20AE9C9D" w14:textId="77777777" w:rsidR="00330BE0" w:rsidRPr="00A3619D"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 xml:space="preserve">18.2.4. Обеспечение исполнения договора, </w:t>
      </w:r>
      <w:r>
        <w:rPr>
          <w:sz w:val="26"/>
          <w:szCs w:val="26"/>
          <w:shd w:val="clear" w:color="auto" w:fill="FFFFFF"/>
        </w:rPr>
        <w:t>в случае</w:t>
      </w:r>
      <w:r w:rsidRPr="00BE0E8F">
        <w:rPr>
          <w:sz w:val="26"/>
          <w:szCs w:val="26"/>
          <w:shd w:val="clear" w:color="auto" w:fill="FFFFFF"/>
        </w:rPr>
        <w:t xml:space="preserve"> проведения закупки в соответствии со статьей 3.4 ФЗ-223, предоставляется в соответствии со статьей 3.4 ФЗ-223 и главой 4 настоящего Положения.</w:t>
      </w:r>
      <w:r w:rsidR="00A3619D">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14:paraId="65BAFB44" w14:textId="77777777" w:rsidR="00D40798" w:rsidRPr="00BE0E8F"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5</w:t>
      </w:r>
      <w:r w:rsidR="000B00F8" w:rsidRPr="00BE0E8F">
        <w:rPr>
          <w:sz w:val="26"/>
          <w:szCs w:val="26"/>
        </w:rPr>
        <w:t xml:space="preserve">. </w:t>
      </w:r>
      <w:r w:rsidR="00D40798" w:rsidRPr="00BE0E8F">
        <w:rPr>
          <w:sz w:val="26"/>
          <w:szCs w:val="26"/>
        </w:rPr>
        <w:t>Выбор способа обеспечения исполнения договора</w:t>
      </w:r>
      <w:r w:rsidR="000B00F8" w:rsidRPr="00BE0E8F">
        <w:rPr>
          <w:sz w:val="26"/>
          <w:szCs w:val="26"/>
        </w:rPr>
        <w:t>, исполнения гарантийных обязательств</w:t>
      </w:r>
      <w:r w:rsidR="00D40798" w:rsidRPr="00BE0E8F">
        <w:rPr>
          <w:sz w:val="26"/>
          <w:szCs w:val="26"/>
        </w:rPr>
        <w:t xml:space="preserve"> из числа предусмотренных заказчиком в извещении об осуществлении закупки</w:t>
      </w:r>
      <w:r w:rsidR="00F31B98">
        <w:rPr>
          <w:sz w:val="26"/>
          <w:szCs w:val="26"/>
        </w:rPr>
        <w:t xml:space="preserve"> и/или</w:t>
      </w:r>
      <w:r w:rsidR="00D40798" w:rsidRPr="00BE0E8F">
        <w:rPr>
          <w:sz w:val="26"/>
          <w:szCs w:val="26"/>
        </w:rPr>
        <w:t xml:space="preserve"> документации о закупке</w:t>
      </w:r>
      <w:r w:rsidR="00F31B98">
        <w:rPr>
          <w:sz w:val="26"/>
          <w:szCs w:val="26"/>
        </w:rPr>
        <w:t xml:space="preserve"> </w:t>
      </w:r>
      <w:r w:rsidR="00D40798" w:rsidRPr="00BE0E8F">
        <w:rPr>
          <w:sz w:val="26"/>
          <w:szCs w:val="26"/>
        </w:rPr>
        <w:t>осуществляется участником закупки.</w:t>
      </w:r>
    </w:p>
    <w:p w14:paraId="51463D70" w14:textId="77777777" w:rsidR="00D40798" w:rsidRPr="00BE0E8F" w:rsidRDefault="00612C8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w:t>
      </w:r>
      <w:r w:rsidR="00D40798" w:rsidRPr="00BE0E8F">
        <w:rPr>
          <w:rFonts w:ascii="Times New Roman" w:hAnsi="Times New Roman" w:cs="Times New Roman"/>
          <w:sz w:val="26"/>
          <w:szCs w:val="26"/>
        </w:rPr>
        <w:t xml:space="preserve"> Размер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срок и порядок его внесения, реквизиты счета для перечисления денежных средств, срок и порядок возврата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условия банковской гарантии устанавливаются заказчиком:</w:t>
      </w:r>
    </w:p>
    <w:p w14:paraId="0EAFD472" w14:textId="77777777"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.1.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204BE1" w:rsidRPr="00BE0E8F">
        <w:rPr>
          <w:rFonts w:ascii="Times New Roman" w:hAnsi="Times New Roman" w:cs="Times New Roman"/>
          <w:sz w:val="26"/>
          <w:szCs w:val="26"/>
        </w:rPr>
        <w:t>, исполнения гарантийных обязательств</w:t>
      </w:r>
      <w:r w:rsidR="007C6CC8" w:rsidRPr="00BE0E8F">
        <w:rPr>
          <w:rFonts w:ascii="Times New Roman" w:hAnsi="Times New Roman" w:cs="Times New Roman"/>
          <w:sz w:val="26"/>
          <w:szCs w:val="26"/>
        </w:rPr>
        <w:t xml:space="preserve"> по договору</w:t>
      </w:r>
      <w:r w:rsidR="00D40798" w:rsidRPr="00BE0E8F">
        <w:rPr>
          <w:rFonts w:ascii="Times New Roman" w:hAnsi="Times New Roman" w:cs="Times New Roman"/>
          <w:sz w:val="26"/>
          <w:szCs w:val="26"/>
        </w:rPr>
        <w:t>, заключаемо</w:t>
      </w:r>
      <w:r w:rsidR="007C6CC8"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w:t>
      </w:r>
      <w:r w:rsidR="007C6CC8" w:rsidRPr="00BE0E8F">
        <w:rPr>
          <w:rFonts w:ascii="Times New Roman" w:hAnsi="Times New Roman" w:cs="Times New Roman"/>
          <w:sz w:val="26"/>
          <w:szCs w:val="26"/>
        </w:rPr>
        <w:t xml:space="preserve"> -</w:t>
      </w:r>
      <w:r w:rsidR="00D40798" w:rsidRPr="00BE0E8F">
        <w:rPr>
          <w:rFonts w:ascii="Times New Roman" w:hAnsi="Times New Roman" w:cs="Times New Roman"/>
          <w:sz w:val="26"/>
          <w:szCs w:val="26"/>
        </w:rPr>
        <w:t xml:space="preserve"> в извещении об осуществлении закупки</w:t>
      </w:r>
      <w:r w:rsidR="007C2295" w:rsidRPr="00BE0E8F">
        <w:rPr>
          <w:rFonts w:ascii="Times New Roman" w:hAnsi="Times New Roman" w:cs="Times New Roman"/>
          <w:sz w:val="26"/>
          <w:szCs w:val="26"/>
        </w:rPr>
        <w:t xml:space="preserve"> и/или</w:t>
      </w:r>
      <w:r w:rsidR="00D40798" w:rsidRPr="00BE0E8F">
        <w:rPr>
          <w:rFonts w:ascii="Times New Roman" w:hAnsi="Times New Roman" w:cs="Times New Roman"/>
          <w:sz w:val="26"/>
          <w:szCs w:val="26"/>
        </w:rPr>
        <w:t xml:space="preserve"> документации о конкурентной закупке</w:t>
      </w:r>
      <w:r w:rsidR="006705FF">
        <w:rPr>
          <w:rFonts w:ascii="Times New Roman" w:hAnsi="Times New Roman" w:cs="Times New Roman"/>
          <w:sz w:val="26"/>
          <w:szCs w:val="26"/>
        </w:rPr>
        <w:t>.</w:t>
      </w:r>
    </w:p>
    <w:p w14:paraId="0A75DC54" w14:textId="77777777"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.2.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7C2295"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7C2295"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проведения неконкурентной закупки, </w:t>
      </w:r>
      <w:r w:rsidR="007C2295" w:rsidRPr="00BE0E8F">
        <w:rPr>
          <w:rFonts w:ascii="Times New Roman" w:hAnsi="Times New Roman" w:cs="Times New Roman"/>
          <w:sz w:val="26"/>
          <w:szCs w:val="26"/>
        </w:rPr>
        <w:t xml:space="preserve">- в извещении </w:t>
      </w:r>
      <w:r w:rsidRPr="00F31B98">
        <w:rPr>
          <w:rFonts w:ascii="Times New Roman" w:hAnsi="Times New Roman" w:cs="Times New Roman"/>
          <w:sz w:val="26"/>
          <w:szCs w:val="26"/>
        </w:rPr>
        <w:t>об осуществлении закупки</w:t>
      </w:r>
      <w:r w:rsidR="007C2295" w:rsidRPr="00BE0E8F">
        <w:rPr>
          <w:rFonts w:ascii="Times New Roman" w:hAnsi="Times New Roman" w:cs="Times New Roman"/>
          <w:sz w:val="26"/>
          <w:szCs w:val="26"/>
        </w:rPr>
        <w:t xml:space="preserve"> и/или документации о закупке</w:t>
      </w:r>
      <w:r w:rsidR="0001445A">
        <w:rPr>
          <w:rFonts w:ascii="Times New Roman" w:hAnsi="Times New Roman" w:cs="Times New Roman"/>
          <w:sz w:val="26"/>
          <w:szCs w:val="26"/>
        </w:rPr>
        <w:t xml:space="preserve"> </w:t>
      </w:r>
      <w:r w:rsidR="009774BC">
        <w:rPr>
          <w:rFonts w:ascii="Times New Roman" w:hAnsi="Times New Roman" w:cs="Times New Roman"/>
          <w:sz w:val="26"/>
          <w:szCs w:val="26"/>
        </w:rPr>
        <w:t>и/</w:t>
      </w:r>
      <w:r w:rsidR="00D45E8D" w:rsidRPr="00BE0E8F">
        <w:rPr>
          <w:rFonts w:ascii="Times New Roman" w:hAnsi="Times New Roman" w:cs="Times New Roman"/>
          <w:sz w:val="26"/>
          <w:szCs w:val="26"/>
        </w:rPr>
        <w:t xml:space="preserve">или </w:t>
      </w:r>
      <w:r w:rsidR="00D40798" w:rsidRPr="00BE0E8F">
        <w:rPr>
          <w:rFonts w:ascii="Times New Roman" w:hAnsi="Times New Roman" w:cs="Times New Roman"/>
          <w:sz w:val="26"/>
          <w:szCs w:val="26"/>
        </w:rPr>
        <w:t>в проекте договора.</w:t>
      </w:r>
    </w:p>
    <w:p w14:paraId="66923DDB" w14:textId="77777777" w:rsidR="00833C59" w:rsidRPr="00BE0E8F"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7</w:t>
      </w:r>
      <w:r w:rsidR="00D45E8D" w:rsidRPr="00BE0E8F">
        <w:rPr>
          <w:sz w:val="26"/>
          <w:szCs w:val="26"/>
        </w:rPr>
        <w:t xml:space="preserve">. </w:t>
      </w:r>
      <w:r w:rsidR="006C2629" w:rsidRPr="00BE0E8F">
        <w:rPr>
          <w:sz w:val="26"/>
          <w:szCs w:val="26"/>
        </w:rPr>
        <w:t xml:space="preserve">Размер обеспечения исполнения договора </w:t>
      </w:r>
      <w:r w:rsidR="00432534" w:rsidRPr="00BE0E8F">
        <w:rPr>
          <w:sz w:val="26"/>
          <w:szCs w:val="26"/>
        </w:rPr>
        <w:t>должен</w:t>
      </w:r>
      <w:r w:rsidR="006C2629" w:rsidRPr="00BE0E8F">
        <w:rPr>
          <w:sz w:val="26"/>
          <w:szCs w:val="26"/>
        </w:rPr>
        <w:t xml:space="preserve"> составлять </w:t>
      </w:r>
      <w:r w:rsidR="00432534" w:rsidRPr="00BE0E8F">
        <w:rPr>
          <w:sz w:val="26"/>
          <w:szCs w:val="26"/>
        </w:rPr>
        <w:t>не более</w:t>
      </w:r>
      <w:r w:rsidR="006C2629" w:rsidRPr="00BE0E8F">
        <w:rPr>
          <w:sz w:val="26"/>
          <w:szCs w:val="26"/>
        </w:rPr>
        <w:t xml:space="preserve"> 30 (тридцати) процентов от НМЦД</w:t>
      </w:r>
      <w:r w:rsidR="003E4466">
        <w:rPr>
          <w:sz w:val="26"/>
          <w:szCs w:val="26"/>
        </w:rPr>
        <w:t>, а в</w:t>
      </w:r>
      <w:r w:rsidR="006C2629" w:rsidRPr="00BE0E8F">
        <w:rPr>
          <w:sz w:val="26"/>
          <w:szCs w:val="26"/>
        </w:rPr>
        <w:t xml:space="preserve"> случае, если договором предусмотрена выплата аванса, размер </w:t>
      </w:r>
      <w:r w:rsidR="006C2629" w:rsidRPr="00833C59">
        <w:rPr>
          <w:sz w:val="26"/>
          <w:szCs w:val="26"/>
        </w:rPr>
        <w:t>обеспечения не может быть меньше суммы аванса</w:t>
      </w:r>
      <w:r w:rsidR="003E4466">
        <w:rPr>
          <w:sz w:val="26"/>
          <w:szCs w:val="26"/>
        </w:rPr>
        <w:t xml:space="preserve">, </w:t>
      </w:r>
      <w:r w:rsidR="003E4466" w:rsidRPr="00BE0E8F">
        <w:rPr>
          <w:sz w:val="26"/>
          <w:szCs w:val="26"/>
        </w:rPr>
        <w:t xml:space="preserve">за исключением </w:t>
      </w:r>
      <w:r w:rsidR="003E4466" w:rsidRPr="00BE0E8F">
        <w:rPr>
          <w:sz w:val="26"/>
          <w:szCs w:val="26"/>
          <w:shd w:val="clear" w:color="auto" w:fill="FFFFFF"/>
        </w:rPr>
        <w:t>случая проведения закупки в соответствии со статьей 3.4 ФЗ-223</w:t>
      </w:r>
      <w:r w:rsidR="00F2602F">
        <w:rPr>
          <w:sz w:val="26"/>
          <w:szCs w:val="26"/>
        </w:rPr>
        <w:t>.</w:t>
      </w:r>
    </w:p>
    <w:p w14:paraId="135BF55E" w14:textId="77777777" w:rsidR="005D58C0"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8</w:t>
      </w:r>
      <w:r w:rsidR="001D400E" w:rsidRPr="00BE0E8F">
        <w:rPr>
          <w:sz w:val="26"/>
          <w:szCs w:val="26"/>
        </w:rPr>
        <w:t xml:space="preserve">. Размер обеспечения гарантийных обязательств не может превышать </w:t>
      </w:r>
      <w:r w:rsidR="005D58C0" w:rsidRPr="00BE0E8F">
        <w:rPr>
          <w:sz w:val="26"/>
          <w:szCs w:val="26"/>
        </w:rPr>
        <w:t>10 (</w:t>
      </w:r>
      <w:r w:rsidR="001D400E" w:rsidRPr="00BE0E8F">
        <w:rPr>
          <w:sz w:val="26"/>
          <w:szCs w:val="26"/>
        </w:rPr>
        <w:t>десять</w:t>
      </w:r>
      <w:r w:rsidR="005D58C0" w:rsidRPr="00BE0E8F">
        <w:rPr>
          <w:sz w:val="26"/>
          <w:szCs w:val="26"/>
        </w:rPr>
        <w:t>)</w:t>
      </w:r>
      <w:r w:rsidR="001D400E" w:rsidRPr="00BE0E8F">
        <w:rPr>
          <w:sz w:val="26"/>
          <w:szCs w:val="26"/>
        </w:rPr>
        <w:t xml:space="preserve"> процентов от </w:t>
      </w:r>
      <w:r w:rsidR="005D58C0" w:rsidRPr="00BE0E8F">
        <w:rPr>
          <w:sz w:val="26"/>
          <w:szCs w:val="26"/>
        </w:rPr>
        <w:t>НМЦД</w:t>
      </w:r>
      <w:r w:rsidR="001D400E" w:rsidRPr="00BE0E8F">
        <w:rPr>
          <w:sz w:val="26"/>
          <w:szCs w:val="26"/>
        </w:rPr>
        <w:t xml:space="preserve">. </w:t>
      </w:r>
    </w:p>
    <w:p w14:paraId="49E0E5D3" w14:textId="77777777" w:rsidR="001D400E" w:rsidRPr="00CD7792"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9</w:t>
      </w:r>
      <w:r w:rsidR="005D58C0" w:rsidRPr="00914EEE">
        <w:rPr>
          <w:sz w:val="26"/>
          <w:szCs w:val="26"/>
        </w:rPr>
        <w:t xml:space="preserve">. </w:t>
      </w:r>
      <w:r w:rsidR="001D400E" w:rsidRPr="00914EEE">
        <w:rPr>
          <w:sz w:val="26"/>
          <w:szCs w:val="26"/>
        </w:rPr>
        <w:t xml:space="preserve">В случаях </w:t>
      </w:r>
      <w:r w:rsidR="00797169" w:rsidRPr="00914EEE">
        <w:rPr>
          <w:sz w:val="26"/>
          <w:szCs w:val="26"/>
        </w:rPr>
        <w:t xml:space="preserve">осуществления закупки с учетом особенностей, установленных в разделе 22 главы 1 настоящего Положения, </w:t>
      </w:r>
      <w:r w:rsidR="001D400E" w:rsidRPr="00914EEE">
        <w:rPr>
          <w:sz w:val="26"/>
          <w:szCs w:val="26"/>
        </w:rPr>
        <w:t xml:space="preserve">размер обеспечения </w:t>
      </w:r>
      <w:r w:rsidR="00FE1F15" w:rsidRPr="00914EEE">
        <w:rPr>
          <w:sz w:val="26"/>
          <w:szCs w:val="26"/>
        </w:rPr>
        <w:t xml:space="preserve">исполнения договора, исполнения </w:t>
      </w:r>
      <w:r w:rsidR="001D400E" w:rsidRPr="00914EEE">
        <w:rPr>
          <w:sz w:val="26"/>
          <w:szCs w:val="26"/>
        </w:rPr>
        <w:t xml:space="preserve">гарантийных обязательств </w:t>
      </w:r>
      <w:r w:rsidR="00FE1F15" w:rsidRPr="00914EEE">
        <w:rPr>
          <w:sz w:val="26"/>
          <w:szCs w:val="26"/>
        </w:rPr>
        <w:t xml:space="preserve">по договору </w:t>
      </w:r>
      <w:r w:rsidR="001D400E" w:rsidRPr="00914EEE">
        <w:rPr>
          <w:sz w:val="26"/>
          <w:szCs w:val="26"/>
        </w:rPr>
        <w:t xml:space="preserve">применяется к максимальному </w:t>
      </w:r>
      <w:r w:rsidR="001D400E" w:rsidRPr="00CD7792">
        <w:rPr>
          <w:sz w:val="26"/>
          <w:szCs w:val="26"/>
        </w:rPr>
        <w:t>значению цены договора.</w:t>
      </w:r>
    </w:p>
    <w:p w14:paraId="53DD9EDA" w14:textId="77CC6812" w:rsidR="00E60C5C" w:rsidRPr="002F3D76" w:rsidRDefault="0034141D" w:rsidP="00E60C5C">
      <w:pPr>
        <w:autoSpaceDE w:val="0"/>
        <w:autoSpaceDN w:val="0"/>
        <w:adjustRightInd w:val="0"/>
        <w:spacing w:after="0" w:line="240" w:lineRule="auto"/>
        <w:ind w:firstLine="567"/>
        <w:jc w:val="both"/>
        <w:rPr>
          <w:sz w:val="26"/>
          <w:szCs w:val="26"/>
        </w:rPr>
      </w:pPr>
      <w:r w:rsidRPr="00CD7792">
        <w:rPr>
          <w:sz w:val="26"/>
          <w:szCs w:val="26"/>
        </w:rPr>
        <w:t>18.</w:t>
      </w:r>
      <w:r w:rsidR="00D97D63" w:rsidRPr="00CD7792">
        <w:rPr>
          <w:sz w:val="26"/>
          <w:szCs w:val="26"/>
        </w:rPr>
        <w:t>2</w:t>
      </w:r>
      <w:r w:rsidRPr="00CD7792">
        <w:rPr>
          <w:sz w:val="26"/>
          <w:szCs w:val="26"/>
        </w:rPr>
        <w:t>.</w:t>
      </w:r>
      <w:r w:rsidR="00461693" w:rsidRPr="00CD7792">
        <w:rPr>
          <w:sz w:val="26"/>
          <w:szCs w:val="26"/>
        </w:rPr>
        <w:t>10</w:t>
      </w:r>
      <w:r w:rsidR="00B17198" w:rsidRPr="00CD7792">
        <w:rPr>
          <w:sz w:val="26"/>
          <w:szCs w:val="26"/>
        </w:rPr>
        <w:t xml:space="preserve">. </w:t>
      </w:r>
      <w:r w:rsidR="002F3D76" w:rsidRPr="00CD7792">
        <w:rPr>
          <w:sz w:val="26"/>
          <w:szCs w:val="26"/>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r w:rsidR="00E60C5C" w:rsidRPr="00CD7792">
        <w:rPr>
          <w:sz w:val="26"/>
          <w:szCs w:val="26"/>
        </w:rPr>
        <w:t>.</w:t>
      </w:r>
    </w:p>
    <w:p w14:paraId="7823EACE" w14:textId="77777777" w:rsidR="000F2E28" w:rsidRPr="00BE0E8F" w:rsidRDefault="0034141D" w:rsidP="00410E9A">
      <w:pPr>
        <w:shd w:val="clear" w:color="auto" w:fill="FFFFFF"/>
        <w:suppressAutoHyphens/>
        <w:autoSpaceDN w:val="0"/>
        <w:spacing w:after="0" w:line="240" w:lineRule="auto"/>
        <w:ind w:firstLine="567"/>
        <w:jc w:val="both"/>
        <w:textAlignment w:val="baseline"/>
        <w:rPr>
          <w:sz w:val="26"/>
          <w:szCs w:val="26"/>
        </w:rPr>
      </w:pPr>
      <w:r w:rsidRPr="00914EEE">
        <w:rPr>
          <w:sz w:val="26"/>
          <w:szCs w:val="26"/>
        </w:rPr>
        <w:t>18.</w:t>
      </w:r>
      <w:r w:rsidR="00D97D63" w:rsidRPr="00914EEE">
        <w:rPr>
          <w:sz w:val="26"/>
          <w:szCs w:val="26"/>
        </w:rPr>
        <w:t>2</w:t>
      </w:r>
      <w:r w:rsidRPr="00914EEE">
        <w:rPr>
          <w:sz w:val="26"/>
          <w:szCs w:val="26"/>
        </w:rPr>
        <w:t>.</w:t>
      </w:r>
      <w:r w:rsidR="00F54AEF" w:rsidRPr="00914EEE">
        <w:rPr>
          <w:sz w:val="26"/>
          <w:szCs w:val="26"/>
        </w:rPr>
        <w:t>1</w:t>
      </w:r>
      <w:r w:rsidR="00461693" w:rsidRPr="00914EEE">
        <w:rPr>
          <w:sz w:val="26"/>
          <w:szCs w:val="26"/>
        </w:rPr>
        <w:t>1</w:t>
      </w:r>
      <w:r w:rsidR="000F2E28" w:rsidRPr="00914EEE">
        <w:rPr>
          <w:sz w:val="26"/>
          <w:szCs w:val="26"/>
        </w:rPr>
        <w:t xml:space="preserve">. В случае установления требования о предоставлении обеспечения гарантийных обязательств </w:t>
      </w:r>
      <w:r w:rsidR="00D61B40" w:rsidRPr="00914EEE">
        <w:rPr>
          <w:sz w:val="26"/>
          <w:szCs w:val="26"/>
        </w:rPr>
        <w:t>извещение</w:t>
      </w:r>
      <w:r w:rsidR="00D61B40" w:rsidRPr="00BE0E8F">
        <w:rPr>
          <w:sz w:val="26"/>
          <w:szCs w:val="26"/>
        </w:rPr>
        <w:t xml:space="preserve"> </w:t>
      </w:r>
      <w:r w:rsidR="00245A23">
        <w:rPr>
          <w:sz w:val="26"/>
          <w:szCs w:val="26"/>
        </w:rPr>
        <w:t xml:space="preserve">об осуществлении закупки </w:t>
      </w:r>
      <w:r w:rsidR="00DB5C97">
        <w:rPr>
          <w:sz w:val="26"/>
          <w:szCs w:val="26"/>
        </w:rPr>
        <w:t>и/</w:t>
      </w:r>
      <w:r w:rsidR="003E4466">
        <w:rPr>
          <w:sz w:val="26"/>
          <w:szCs w:val="26"/>
        </w:rPr>
        <w:t>или</w:t>
      </w:r>
      <w:r w:rsidR="00D61B40" w:rsidRPr="00BE0E8F">
        <w:rPr>
          <w:sz w:val="26"/>
          <w:szCs w:val="26"/>
        </w:rPr>
        <w:t xml:space="preserve"> </w:t>
      </w:r>
      <w:r w:rsidR="000F2E28" w:rsidRPr="00BE0E8F">
        <w:rPr>
          <w:sz w:val="26"/>
          <w:szCs w:val="26"/>
        </w:rPr>
        <w:t>документация о закупке</w:t>
      </w:r>
      <w:r w:rsidR="00D61B40" w:rsidRPr="00BE0E8F">
        <w:rPr>
          <w:sz w:val="26"/>
          <w:szCs w:val="26"/>
        </w:rPr>
        <w:t xml:space="preserve"> </w:t>
      </w:r>
      <w:r w:rsidR="00DB5C97">
        <w:rPr>
          <w:sz w:val="26"/>
          <w:szCs w:val="26"/>
        </w:rPr>
        <w:t>и/</w:t>
      </w:r>
      <w:r w:rsidR="00D61B40" w:rsidRPr="00BE0E8F">
        <w:rPr>
          <w:sz w:val="26"/>
          <w:szCs w:val="26"/>
        </w:rPr>
        <w:t>или проект договора</w:t>
      </w:r>
      <w:r w:rsidR="000F2E28" w:rsidRPr="00BE0E8F">
        <w:rPr>
          <w:sz w:val="26"/>
          <w:szCs w:val="26"/>
        </w:rPr>
        <w:t xml:space="preserve"> должн</w:t>
      </w:r>
      <w:r w:rsidR="00D61B40" w:rsidRPr="00BE0E8F">
        <w:rPr>
          <w:sz w:val="26"/>
          <w:szCs w:val="26"/>
        </w:rPr>
        <w:t>ы</w:t>
      </w:r>
      <w:r w:rsidR="000F2E28" w:rsidRPr="00BE0E8F">
        <w:rPr>
          <w:sz w:val="26"/>
          <w:szCs w:val="26"/>
        </w:rPr>
        <w:t xml:space="preserve"> содержать:</w:t>
      </w:r>
    </w:p>
    <w:p w14:paraId="14F3EA55" w14:textId="77777777" w:rsidR="00A054CE"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 xml:space="preserve">.1. </w:t>
      </w:r>
      <w:r w:rsidR="00A054CE" w:rsidRPr="00BE0E8F">
        <w:rPr>
          <w:sz w:val="26"/>
          <w:szCs w:val="26"/>
        </w:rPr>
        <w:t>Обязанность поставщика (</w:t>
      </w:r>
      <w:r w:rsidR="005F0CA9" w:rsidRPr="00BE0E8F">
        <w:rPr>
          <w:sz w:val="26"/>
          <w:szCs w:val="26"/>
        </w:rPr>
        <w:t>исполнителя</w:t>
      </w:r>
      <w:r w:rsidR="005F0CA9">
        <w:rPr>
          <w:sz w:val="26"/>
          <w:szCs w:val="26"/>
        </w:rPr>
        <w:t xml:space="preserve">, </w:t>
      </w:r>
      <w:r w:rsidR="00A054CE" w:rsidRPr="00BE0E8F">
        <w:rPr>
          <w:sz w:val="26"/>
          <w:szCs w:val="26"/>
        </w:rPr>
        <w:t>подрядчика</w:t>
      </w:r>
      <w:r w:rsidR="005F0CA9">
        <w:rPr>
          <w:sz w:val="26"/>
          <w:szCs w:val="26"/>
        </w:rPr>
        <w:t>)</w:t>
      </w:r>
      <w:r w:rsidR="00A054CE" w:rsidRPr="00BE0E8F">
        <w:rPr>
          <w:sz w:val="26"/>
          <w:szCs w:val="26"/>
        </w:rPr>
        <w:t xml:space="preserve"> предоставить обеспечение гарантийных обязательств.</w:t>
      </w:r>
    </w:p>
    <w:p w14:paraId="6C717E57" w14:textId="77777777"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054CE" w:rsidRPr="00BE0E8F">
        <w:rPr>
          <w:sz w:val="26"/>
          <w:szCs w:val="26"/>
        </w:rPr>
        <w:t xml:space="preserve">.2. </w:t>
      </w:r>
      <w:r w:rsidR="000F2E28" w:rsidRPr="00BE0E8F">
        <w:rPr>
          <w:sz w:val="26"/>
          <w:szCs w:val="26"/>
        </w:rPr>
        <w:t>Размер обеспечения гарантийных обязательств.</w:t>
      </w:r>
    </w:p>
    <w:p w14:paraId="5908CA09" w14:textId="77777777"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lastRenderedPageBreak/>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w:t>
      </w:r>
      <w:r w:rsidR="00A054CE" w:rsidRPr="00BE0E8F">
        <w:rPr>
          <w:sz w:val="26"/>
          <w:szCs w:val="26"/>
        </w:rPr>
        <w:t>3</w:t>
      </w:r>
      <w:r w:rsidR="00D61B40" w:rsidRPr="00BE0E8F">
        <w:rPr>
          <w:sz w:val="26"/>
          <w:szCs w:val="26"/>
        </w:rPr>
        <w:t xml:space="preserve">. </w:t>
      </w:r>
      <w:r w:rsidR="000F2E28" w:rsidRPr="00BE0E8F">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13BB3FB" w14:textId="77777777" w:rsidR="000F2E28"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52268" w:rsidRPr="00BE0E8F">
        <w:rPr>
          <w:sz w:val="26"/>
          <w:szCs w:val="26"/>
        </w:rPr>
        <w:t>.</w:t>
      </w:r>
      <w:r w:rsidR="00A054CE" w:rsidRPr="00BE0E8F">
        <w:rPr>
          <w:sz w:val="26"/>
          <w:szCs w:val="26"/>
        </w:rPr>
        <w:t>4</w:t>
      </w:r>
      <w:r w:rsidR="00A52268" w:rsidRPr="00BE0E8F">
        <w:rPr>
          <w:sz w:val="26"/>
          <w:szCs w:val="26"/>
        </w:rPr>
        <w:t>. П</w:t>
      </w:r>
      <w:r w:rsidR="000F2E28" w:rsidRPr="00BE0E8F">
        <w:rPr>
          <w:sz w:val="26"/>
          <w:szCs w:val="26"/>
        </w:rPr>
        <w:t xml:space="preserve">орядок </w:t>
      </w:r>
      <w:r w:rsidR="00A054CE" w:rsidRPr="00BE0E8F">
        <w:rPr>
          <w:sz w:val="26"/>
          <w:szCs w:val="26"/>
        </w:rPr>
        <w:t xml:space="preserve">предоставления гарантийных обязательств, </w:t>
      </w:r>
      <w:r w:rsidR="000F2E28" w:rsidRPr="00BE0E8F">
        <w:rPr>
          <w:sz w:val="26"/>
          <w:szCs w:val="26"/>
        </w:rPr>
        <w:t>перечень</w:t>
      </w:r>
      <w:r w:rsidR="00A054CE" w:rsidRPr="00BE0E8F">
        <w:rPr>
          <w:sz w:val="26"/>
          <w:szCs w:val="26"/>
        </w:rPr>
        <w:t xml:space="preserve"> гарантийных обязательств</w:t>
      </w:r>
      <w:r w:rsidR="000F2E28" w:rsidRPr="00BE0E8F">
        <w:rPr>
          <w:sz w:val="26"/>
          <w:szCs w:val="26"/>
        </w:rPr>
        <w:t xml:space="preserve">, дата начала и окончания гарантийных обязательств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0F2E28" w:rsidRPr="00BE0E8F">
        <w:rPr>
          <w:sz w:val="26"/>
          <w:szCs w:val="26"/>
        </w:rPr>
        <w:t xml:space="preserve">, ответственность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5F0CA9" w:rsidRPr="00BE0E8F">
        <w:rPr>
          <w:sz w:val="26"/>
          <w:szCs w:val="26"/>
        </w:rPr>
        <w:t xml:space="preserve"> </w:t>
      </w:r>
      <w:r w:rsidR="000F2E28" w:rsidRPr="00BE0E8F">
        <w:rPr>
          <w:sz w:val="26"/>
          <w:szCs w:val="26"/>
        </w:rPr>
        <w:t>за непредоставление (несвоевременное предоставление) такого обеспечения</w:t>
      </w:r>
      <w:r w:rsidR="00A52268" w:rsidRPr="00BE0E8F">
        <w:rPr>
          <w:sz w:val="26"/>
          <w:szCs w:val="26"/>
        </w:rPr>
        <w:t>.</w:t>
      </w:r>
    </w:p>
    <w:p w14:paraId="2A746F90" w14:textId="77777777" w:rsidR="00421077"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52268" w:rsidRPr="00BE0E8F">
        <w:rPr>
          <w:sz w:val="26"/>
          <w:szCs w:val="26"/>
        </w:rPr>
        <w:t>1</w:t>
      </w:r>
      <w:r w:rsidR="00461693">
        <w:rPr>
          <w:sz w:val="26"/>
          <w:szCs w:val="26"/>
        </w:rPr>
        <w:t>2</w:t>
      </w:r>
      <w:r w:rsidR="00421077" w:rsidRPr="00BE0E8F">
        <w:rPr>
          <w:sz w:val="26"/>
          <w:szCs w:val="26"/>
        </w:rPr>
        <w:t xml:space="preserve">. </w:t>
      </w:r>
      <w:r w:rsidR="00421077" w:rsidRPr="00BE0E8F">
        <w:rPr>
          <w:color w:val="000000"/>
          <w:sz w:val="26"/>
          <w:szCs w:val="26"/>
        </w:rPr>
        <w:t xml:space="preserve">При наличии в </w:t>
      </w:r>
      <w:r w:rsidR="00CA1AA8" w:rsidRPr="00BE0E8F">
        <w:rPr>
          <w:color w:val="000000"/>
          <w:sz w:val="26"/>
          <w:szCs w:val="26"/>
        </w:rPr>
        <w:t xml:space="preserve">извещении </w:t>
      </w:r>
      <w:r>
        <w:rPr>
          <w:sz w:val="26"/>
          <w:szCs w:val="26"/>
        </w:rPr>
        <w:t xml:space="preserve">об осуществлении закупки </w:t>
      </w:r>
      <w:r w:rsidR="00CA1AA8" w:rsidRPr="00BE0E8F">
        <w:rPr>
          <w:color w:val="000000"/>
          <w:sz w:val="26"/>
          <w:szCs w:val="26"/>
        </w:rPr>
        <w:t xml:space="preserve">и/или </w:t>
      </w:r>
      <w:r w:rsidR="00421077" w:rsidRPr="00BE0E8F">
        <w:rPr>
          <w:color w:val="000000"/>
          <w:sz w:val="26"/>
          <w:szCs w:val="26"/>
        </w:rPr>
        <w:t>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421077" w:rsidRPr="00BE0E8F">
        <w:rPr>
          <w:color w:val="000000"/>
          <w:sz w:val="26"/>
          <w:szCs w:val="26"/>
        </w:rPr>
        <w:t xml:space="preserve"> требования об обеспечении исполнения договора</w:t>
      </w:r>
      <w:r w:rsidR="00A064D6" w:rsidRPr="00BE0E8F">
        <w:rPr>
          <w:color w:val="000000"/>
          <w:sz w:val="26"/>
          <w:szCs w:val="26"/>
        </w:rPr>
        <w:t xml:space="preserve">, </w:t>
      </w:r>
      <w:r w:rsidR="00421077" w:rsidRPr="00BE0E8F">
        <w:rPr>
          <w:color w:val="000000"/>
          <w:sz w:val="26"/>
          <w:szCs w:val="26"/>
        </w:rPr>
        <w:t>обеспечение предоставляется участником закупки до заключения договора.</w:t>
      </w:r>
      <w:r w:rsidR="007D252E" w:rsidRPr="00BE0E8F">
        <w:rPr>
          <w:sz w:val="26"/>
          <w:szCs w:val="26"/>
        </w:rPr>
        <w:t xml:space="preserve"> </w:t>
      </w:r>
    </w:p>
    <w:p w14:paraId="4FE8B6D0" w14:textId="77777777" w:rsidR="00A064D6" w:rsidRPr="00BE0E8F" w:rsidRDefault="00245A23"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064D6" w:rsidRPr="00BE0E8F">
        <w:rPr>
          <w:sz w:val="26"/>
          <w:szCs w:val="26"/>
        </w:rPr>
        <w:t>1</w:t>
      </w:r>
      <w:r w:rsidR="00461693">
        <w:rPr>
          <w:sz w:val="26"/>
          <w:szCs w:val="26"/>
        </w:rPr>
        <w:t>3</w:t>
      </w:r>
      <w:r w:rsidR="00A064D6" w:rsidRPr="00BE0E8F">
        <w:rPr>
          <w:sz w:val="26"/>
          <w:szCs w:val="26"/>
        </w:rPr>
        <w:t xml:space="preserve">. </w:t>
      </w:r>
      <w:r w:rsidR="00A064D6" w:rsidRPr="00BE0E8F">
        <w:rPr>
          <w:color w:val="000000"/>
          <w:sz w:val="26"/>
          <w:szCs w:val="26"/>
        </w:rPr>
        <w:t xml:space="preserve">При наличии в извещении </w:t>
      </w:r>
      <w:r>
        <w:rPr>
          <w:sz w:val="26"/>
          <w:szCs w:val="26"/>
        </w:rPr>
        <w:t xml:space="preserve">об осуществлении закупки </w:t>
      </w:r>
      <w:r w:rsidR="00A064D6" w:rsidRPr="00BE0E8F">
        <w:rPr>
          <w:color w:val="000000"/>
          <w:sz w:val="26"/>
          <w:szCs w:val="26"/>
        </w:rPr>
        <w:t>и/или 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A064D6" w:rsidRPr="00BE0E8F">
        <w:rPr>
          <w:color w:val="000000"/>
          <w:sz w:val="26"/>
          <w:szCs w:val="26"/>
        </w:rPr>
        <w:t xml:space="preserve"> требования об обеспечении </w:t>
      </w:r>
      <w:r w:rsidR="00682022" w:rsidRPr="00BE0E8F">
        <w:rPr>
          <w:color w:val="000000"/>
          <w:sz w:val="26"/>
          <w:szCs w:val="26"/>
        </w:rPr>
        <w:t xml:space="preserve">гарантийных обязательств, обеспечение </w:t>
      </w:r>
      <w:r w:rsidR="00A064D6" w:rsidRPr="00BE0E8F">
        <w:rPr>
          <w:sz w:val="26"/>
          <w:szCs w:val="26"/>
        </w:rPr>
        <w:t>предоставляется до подписания сторонами документа, подтверждающего выполнение поставщиком (</w:t>
      </w:r>
      <w:r w:rsidR="00650787" w:rsidRPr="00BE0E8F">
        <w:rPr>
          <w:sz w:val="26"/>
          <w:szCs w:val="26"/>
        </w:rPr>
        <w:t>исполнителем</w:t>
      </w:r>
      <w:r w:rsidR="00650787">
        <w:rPr>
          <w:sz w:val="26"/>
          <w:szCs w:val="26"/>
        </w:rPr>
        <w:t>,</w:t>
      </w:r>
      <w:r w:rsidR="00650787" w:rsidRPr="00BE0E8F">
        <w:rPr>
          <w:sz w:val="26"/>
          <w:szCs w:val="26"/>
        </w:rPr>
        <w:t xml:space="preserve"> </w:t>
      </w:r>
      <w:r w:rsidR="00A064D6" w:rsidRPr="00BE0E8F">
        <w:rPr>
          <w:sz w:val="26"/>
          <w:szCs w:val="26"/>
        </w:rPr>
        <w:t>подрядчиком) обязательств по договору (</w:t>
      </w:r>
      <w:r w:rsidR="0012245D" w:rsidRPr="00BE0E8F">
        <w:rPr>
          <w:sz w:val="26"/>
          <w:szCs w:val="26"/>
        </w:rPr>
        <w:t>товарной накладной,</w:t>
      </w:r>
      <w:r w:rsidR="008740F3">
        <w:rPr>
          <w:sz w:val="26"/>
          <w:szCs w:val="26"/>
        </w:rPr>
        <w:t xml:space="preserve"> </w:t>
      </w:r>
      <w:r w:rsidR="00A064D6" w:rsidRPr="00BE0E8F">
        <w:rPr>
          <w:sz w:val="26"/>
          <w:szCs w:val="26"/>
        </w:rPr>
        <w:t>акта приема-передачи товара, работ, услуг</w:t>
      </w:r>
      <w:r w:rsidR="00650787">
        <w:rPr>
          <w:sz w:val="26"/>
          <w:szCs w:val="26"/>
        </w:rPr>
        <w:t>,</w:t>
      </w:r>
      <w:r w:rsidR="00A064D6" w:rsidRPr="00BE0E8F">
        <w:rPr>
          <w:sz w:val="26"/>
          <w:szCs w:val="26"/>
        </w:rPr>
        <w:t xml:space="preserve"> иного документа</w:t>
      </w:r>
      <w:r w:rsidR="0012245D" w:rsidRPr="00BE0E8F">
        <w:rPr>
          <w:sz w:val="26"/>
          <w:szCs w:val="26"/>
        </w:rPr>
        <w:t xml:space="preserve"> о приемке</w:t>
      </w:r>
      <w:r w:rsidR="00A064D6" w:rsidRPr="00BE0E8F">
        <w:rPr>
          <w:sz w:val="26"/>
          <w:szCs w:val="26"/>
        </w:rPr>
        <w:t>).</w:t>
      </w:r>
    </w:p>
    <w:p w14:paraId="2DBA18B0" w14:textId="77777777" w:rsidR="00E01480" w:rsidRPr="00BE0E8F" w:rsidRDefault="00BE59E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2245D" w:rsidRPr="00BE0E8F">
        <w:rPr>
          <w:sz w:val="26"/>
          <w:szCs w:val="26"/>
        </w:rPr>
        <w:t>1</w:t>
      </w:r>
      <w:r w:rsidR="00461693">
        <w:rPr>
          <w:sz w:val="26"/>
          <w:szCs w:val="26"/>
        </w:rPr>
        <w:t>4</w:t>
      </w:r>
      <w:r w:rsidR="0012245D" w:rsidRPr="00BE0E8F">
        <w:rPr>
          <w:sz w:val="26"/>
          <w:szCs w:val="26"/>
        </w:rPr>
        <w:t xml:space="preserve">. </w:t>
      </w:r>
      <w:r w:rsidR="00E01480" w:rsidRPr="00BE0E8F">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5751EA95" w14:textId="77777777" w:rsidR="00E01480" w:rsidRPr="00BE0E8F" w:rsidRDefault="00BE59E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E01480" w:rsidRPr="00BE0E8F">
        <w:rPr>
          <w:rFonts w:ascii="Times New Roman" w:hAnsi="Times New Roman" w:cs="Times New Roman"/>
          <w:sz w:val="26"/>
          <w:szCs w:val="26"/>
        </w:rPr>
        <w:t>1</w:t>
      </w:r>
      <w:r w:rsidR="00461693">
        <w:rPr>
          <w:rFonts w:ascii="Times New Roman" w:hAnsi="Times New Roman" w:cs="Times New Roman"/>
          <w:sz w:val="26"/>
          <w:szCs w:val="26"/>
        </w:rPr>
        <w:t>5</w:t>
      </w:r>
      <w:r w:rsidR="00E0148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w:t>
      </w:r>
      <w:r w:rsidR="00E01480" w:rsidRPr="00BE0E8F">
        <w:rPr>
          <w:rFonts w:ascii="Times New Roman" w:hAnsi="Times New Roman" w:cs="Times New Roman"/>
          <w:sz w:val="26"/>
          <w:szCs w:val="26"/>
        </w:rPr>
        <w:t xml:space="preserve"> </w:t>
      </w:r>
      <w:r w:rsidR="009074B7" w:rsidRPr="00BE0E8F">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BE0E8F">
        <w:rPr>
          <w:rFonts w:ascii="Times New Roman" w:hAnsi="Times New Roman" w:cs="Times New Roman"/>
          <w:sz w:val="26"/>
          <w:szCs w:val="26"/>
        </w:rPr>
        <w:t>должна отвечать следующим требованиям и должна содержать:</w:t>
      </w:r>
    </w:p>
    <w:p w14:paraId="7CA13D60" w14:textId="77777777" w:rsidR="003502F0"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.1. Банковская гарантия должна быть безотзывной и непередаваемой.</w:t>
      </w:r>
    </w:p>
    <w:p w14:paraId="50BC979E" w14:textId="77777777" w:rsidR="003502F0" w:rsidRPr="00BE0E8F"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.2. Сумму банковской гарантии, подлежащую уплате гарантом </w:t>
      </w:r>
      <w:r>
        <w:rPr>
          <w:sz w:val="26"/>
          <w:szCs w:val="26"/>
        </w:rPr>
        <w:t>з</w:t>
      </w:r>
      <w:r w:rsidR="003502F0" w:rsidRPr="00BE0E8F">
        <w:rPr>
          <w:sz w:val="26"/>
          <w:szCs w:val="26"/>
        </w:rPr>
        <w:t>аказчику в случае ненадлежащего исполнения обязательств принципалом.</w:t>
      </w:r>
    </w:p>
    <w:p w14:paraId="6E115918" w14:textId="77777777"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.3. Обязательства принципала, надлежащее исполнение которых обеспечивается банковской гарантией.</w:t>
      </w:r>
    </w:p>
    <w:p w14:paraId="2A93DF9D" w14:textId="77777777"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.4. Обязанность гаранта уплатить </w:t>
      </w:r>
      <w:r>
        <w:rPr>
          <w:sz w:val="26"/>
          <w:szCs w:val="26"/>
        </w:rPr>
        <w:t>з</w:t>
      </w:r>
      <w:r w:rsidR="003502F0" w:rsidRPr="00BE0E8F">
        <w:rPr>
          <w:sz w:val="26"/>
          <w:szCs w:val="26"/>
        </w:rPr>
        <w:t>аказчику неустойку в размере 0,1 процента денежной суммы, подлежащей уплате, за каждый день просрочки.</w:t>
      </w:r>
    </w:p>
    <w:p w14:paraId="05F6411C" w14:textId="77777777"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532C960E" w14:textId="77777777" w:rsidR="00D46229"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 xml:space="preserve">.6. Срок действия банковской гарантии должен </w:t>
      </w:r>
      <w:r w:rsidR="00E5489B" w:rsidRPr="00BE0E8F">
        <w:rPr>
          <w:sz w:val="26"/>
          <w:szCs w:val="26"/>
        </w:rPr>
        <w:t xml:space="preserve">превышать </w:t>
      </w:r>
      <w:r w:rsidR="00D46229" w:rsidRPr="00BE0E8F">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Pr>
          <w:sz w:val="26"/>
          <w:szCs w:val="26"/>
        </w:rPr>
        <w:t>1 (</w:t>
      </w:r>
      <w:r w:rsidR="00D46229" w:rsidRPr="00BE0E8F">
        <w:rPr>
          <w:sz w:val="26"/>
          <w:szCs w:val="26"/>
        </w:rPr>
        <w:t>один</w:t>
      </w:r>
      <w:r w:rsidR="00A8570B">
        <w:rPr>
          <w:sz w:val="26"/>
          <w:szCs w:val="26"/>
        </w:rPr>
        <w:t>)</w:t>
      </w:r>
      <w:r w:rsidR="00D46229" w:rsidRPr="00BE0E8F">
        <w:rPr>
          <w:sz w:val="26"/>
          <w:szCs w:val="26"/>
        </w:rPr>
        <w:t xml:space="preserve"> месяц, в том числе в случае его изменения в соответствии </w:t>
      </w:r>
      <w:r w:rsidR="00D412D5" w:rsidRPr="00BE0E8F">
        <w:rPr>
          <w:sz w:val="26"/>
          <w:szCs w:val="26"/>
        </w:rPr>
        <w:t>с разделом 3 главы 5 настоящего Положения.</w:t>
      </w:r>
    </w:p>
    <w:p w14:paraId="70856A7A" w14:textId="77777777" w:rsidR="0058718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3502F0" w:rsidRPr="00BE0E8F">
        <w:rPr>
          <w:rFonts w:ascii="Times New Roman" w:hAnsi="Times New Roman" w:cs="Times New Roman"/>
          <w:sz w:val="26"/>
          <w:szCs w:val="26"/>
        </w:rPr>
        <w:t>1</w:t>
      </w:r>
      <w:r w:rsidR="00763718">
        <w:rPr>
          <w:rFonts w:ascii="Times New Roman" w:hAnsi="Times New Roman" w:cs="Times New Roman"/>
          <w:sz w:val="26"/>
          <w:szCs w:val="26"/>
        </w:rPr>
        <w:t>5</w:t>
      </w:r>
      <w:r w:rsidR="003502F0" w:rsidRPr="00BE0E8F">
        <w:rPr>
          <w:rFonts w:ascii="Times New Roman" w:hAnsi="Times New Roman" w:cs="Times New Roman"/>
          <w:sz w:val="26"/>
          <w:szCs w:val="26"/>
        </w:rPr>
        <w:t xml:space="preserve">.7. </w:t>
      </w:r>
      <w:r w:rsidR="00077283" w:rsidRPr="00BE0E8F">
        <w:rPr>
          <w:rFonts w:ascii="Times New Roman" w:hAnsi="Times New Roman" w:cs="Times New Roman"/>
          <w:sz w:val="26"/>
          <w:szCs w:val="26"/>
        </w:rPr>
        <w:t>О</w:t>
      </w:r>
      <w:r w:rsidR="00587187" w:rsidRPr="00BE0E8F">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cs="Times New Roman"/>
          <w:sz w:val="26"/>
          <w:szCs w:val="26"/>
        </w:rPr>
        <w:t>.</w:t>
      </w:r>
    </w:p>
    <w:p w14:paraId="4952D0E4" w14:textId="77777777"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 xml:space="preserve">.8. Условие о праве </w:t>
      </w:r>
      <w:r>
        <w:rPr>
          <w:sz w:val="26"/>
          <w:szCs w:val="26"/>
        </w:rPr>
        <w:t>з</w:t>
      </w:r>
      <w:r w:rsidR="00077283" w:rsidRPr="00BE0E8F">
        <w:rPr>
          <w:sz w:val="26"/>
          <w:szCs w:val="26"/>
        </w:rPr>
        <w:t xml:space="preserve">аказчика на бесспорное списание денежных средств со счета гаранта, если гарантом в срок не более чем </w:t>
      </w:r>
      <w:r w:rsidR="00A8570B">
        <w:rPr>
          <w:sz w:val="26"/>
          <w:szCs w:val="26"/>
        </w:rPr>
        <w:t>5 (</w:t>
      </w:r>
      <w:r w:rsidR="00077283" w:rsidRPr="00BE0E8F">
        <w:rPr>
          <w:sz w:val="26"/>
          <w:szCs w:val="26"/>
        </w:rPr>
        <w:t>пять</w:t>
      </w:r>
      <w:r w:rsidR="00A8570B">
        <w:rPr>
          <w:sz w:val="26"/>
          <w:szCs w:val="26"/>
        </w:rPr>
        <w:t>)</w:t>
      </w:r>
      <w:r w:rsidR="00077283" w:rsidRPr="00BE0E8F">
        <w:rPr>
          <w:sz w:val="26"/>
          <w:szCs w:val="26"/>
        </w:rPr>
        <w:t xml:space="preserve"> рабочих дней не исполнено требование </w:t>
      </w:r>
      <w:r>
        <w:rPr>
          <w:sz w:val="26"/>
          <w:szCs w:val="26"/>
        </w:rPr>
        <w:t>з</w:t>
      </w:r>
      <w:r w:rsidR="00077283"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09249D5D" w14:textId="77777777"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lastRenderedPageBreak/>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BE0E8F">
        <w:rPr>
          <w:sz w:val="26"/>
          <w:szCs w:val="26"/>
        </w:rPr>
        <w:t>.</w:t>
      </w:r>
    </w:p>
    <w:p w14:paraId="5CB5A6CA" w14:textId="77777777" w:rsidR="00DE0B6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5843ED" w:rsidRPr="00BE0E8F">
        <w:rPr>
          <w:rFonts w:ascii="Times New Roman" w:hAnsi="Times New Roman" w:cs="Times New Roman"/>
          <w:sz w:val="26"/>
          <w:szCs w:val="26"/>
        </w:rPr>
        <w:t>1</w:t>
      </w:r>
      <w:r w:rsidR="00D04DBA">
        <w:rPr>
          <w:rFonts w:ascii="Times New Roman" w:hAnsi="Times New Roman" w:cs="Times New Roman"/>
          <w:sz w:val="26"/>
          <w:szCs w:val="26"/>
        </w:rPr>
        <w:t>5</w:t>
      </w:r>
      <w:r w:rsidR="005843ED" w:rsidRPr="00BE0E8F">
        <w:rPr>
          <w:rFonts w:ascii="Times New Roman" w:hAnsi="Times New Roman" w:cs="Times New Roman"/>
          <w:sz w:val="26"/>
          <w:szCs w:val="26"/>
        </w:rPr>
        <w:t xml:space="preserve">.10. </w:t>
      </w:r>
      <w:r w:rsidR="00DE0B67"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FCC8174" w14:textId="77777777" w:rsidR="003502F0"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E867CD" w:rsidRPr="00BE0E8F">
        <w:rPr>
          <w:sz w:val="26"/>
          <w:szCs w:val="26"/>
        </w:rPr>
        <w:t>1</w:t>
      </w:r>
      <w:r w:rsidR="00763718">
        <w:rPr>
          <w:sz w:val="26"/>
          <w:szCs w:val="26"/>
        </w:rPr>
        <w:t>5</w:t>
      </w:r>
      <w:r w:rsidR="00E867CD" w:rsidRPr="00BE0E8F">
        <w:rPr>
          <w:sz w:val="26"/>
          <w:szCs w:val="26"/>
        </w:rPr>
        <w:t>.11.</w:t>
      </w:r>
      <w:r w:rsidR="003502F0" w:rsidRPr="00BE0E8F">
        <w:rPr>
          <w:sz w:val="26"/>
          <w:szCs w:val="26"/>
        </w:rPr>
        <w:t xml:space="preserve"> Запрещается включение в условия банковской гарантии требования о представлении </w:t>
      </w:r>
      <w:r>
        <w:rPr>
          <w:sz w:val="26"/>
          <w:szCs w:val="26"/>
        </w:rPr>
        <w:t>з</w:t>
      </w:r>
      <w:r w:rsidR="003502F0"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238F1277" w14:textId="77777777"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776ECC" w:rsidRPr="00BE0E8F">
        <w:rPr>
          <w:rFonts w:ascii="Times New Roman" w:hAnsi="Times New Roman" w:cs="Times New Roman"/>
          <w:sz w:val="26"/>
          <w:szCs w:val="26"/>
        </w:rPr>
        <w:t>1</w:t>
      </w:r>
      <w:r w:rsidR="00763718">
        <w:rPr>
          <w:rFonts w:ascii="Times New Roman" w:hAnsi="Times New Roman" w:cs="Times New Roman"/>
          <w:sz w:val="26"/>
          <w:szCs w:val="26"/>
        </w:rPr>
        <w:t>6</w:t>
      </w:r>
      <w:r w:rsidR="00776ECC" w:rsidRPr="00BE0E8F">
        <w:rPr>
          <w:rFonts w:ascii="Times New Roman" w:hAnsi="Times New Roman" w:cs="Times New Roman"/>
          <w:sz w:val="26"/>
          <w:szCs w:val="26"/>
        </w:rPr>
        <w:t xml:space="preserve">. </w:t>
      </w:r>
      <w:r w:rsidR="008D57E5" w:rsidRPr="00BE0E8F">
        <w:rPr>
          <w:rFonts w:ascii="Times New Roman" w:hAnsi="Times New Roman" w:cs="Times New Roman"/>
          <w:sz w:val="26"/>
          <w:szCs w:val="26"/>
        </w:rPr>
        <w:t>Основанием для отказа в принятии банковской гарантии является:</w:t>
      </w:r>
    </w:p>
    <w:p w14:paraId="42C4121B" w14:textId="77777777"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.1. Несоответствие банковской гарантии законодательству РФ</w:t>
      </w:r>
      <w:r w:rsidR="00D97D63">
        <w:rPr>
          <w:rFonts w:ascii="Times New Roman" w:hAnsi="Times New Roman" w:cs="Times New Roman"/>
          <w:sz w:val="26"/>
          <w:szCs w:val="26"/>
        </w:rPr>
        <w:t>.</w:t>
      </w:r>
    </w:p>
    <w:p w14:paraId="76F77C75" w14:textId="77777777" w:rsidR="008D57E5" w:rsidRPr="00BE0E8F" w:rsidRDefault="00D97D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Pr>
          <w:rFonts w:ascii="Times New Roman" w:hAnsi="Times New Roman" w:cs="Times New Roman"/>
          <w:sz w:val="26"/>
          <w:szCs w:val="26"/>
        </w:rPr>
        <w:t xml:space="preserve"> и/или</w:t>
      </w:r>
      <w:r w:rsidR="008D57E5" w:rsidRPr="00BE0E8F">
        <w:rPr>
          <w:rFonts w:ascii="Times New Roman" w:hAnsi="Times New Roman" w:cs="Times New Roman"/>
          <w:sz w:val="26"/>
          <w:szCs w:val="26"/>
        </w:rPr>
        <w:t xml:space="preserve"> проекте договора.</w:t>
      </w:r>
    </w:p>
    <w:p w14:paraId="0F6E8EDD" w14:textId="77777777" w:rsidR="00483B63" w:rsidRPr="00BE0E8F"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8D57E5" w:rsidRPr="00BE0E8F">
        <w:rPr>
          <w:sz w:val="26"/>
          <w:szCs w:val="26"/>
        </w:rPr>
        <w:t>1</w:t>
      </w:r>
      <w:r w:rsidR="00763718">
        <w:rPr>
          <w:sz w:val="26"/>
          <w:szCs w:val="26"/>
        </w:rPr>
        <w:t>7</w:t>
      </w:r>
      <w:r w:rsidR="008D57E5" w:rsidRPr="00BE0E8F">
        <w:rPr>
          <w:sz w:val="26"/>
          <w:szCs w:val="26"/>
        </w:rPr>
        <w:t xml:space="preserve">. </w:t>
      </w:r>
      <w:r w:rsidR="00483B63" w:rsidRPr="00BE0E8F">
        <w:rPr>
          <w:sz w:val="26"/>
          <w:szCs w:val="26"/>
        </w:rPr>
        <w:t xml:space="preserve">В ходе исполнения договора поставщик (подрядчик, исполнитель) вправе предоставить </w:t>
      </w:r>
      <w:r w:rsidR="00FE55BC">
        <w:rPr>
          <w:sz w:val="26"/>
          <w:szCs w:val="26"/>
        </w:rPr>
        <w:t>з</w:t>
      </w:r>
      <w:r w:rsidR="00483B63" w:rsidRPr="00BE0E8F">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F6B7F97" w14:textId="77777777" w:rsidR="006D0E5A" w:rsidRPr="00BE0E8F" w:rsidRDefault="0033457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18.2.</w:t>
      </w:r>
      <w:r w:rsidR="00EA390C" w:rsidRPr="00BE0E8F">
        <w:rPr>
          <w:rFonts w:ascii="Times New Roman" w:hAnsi="Times New Roman" w:cs="Times New Roman"/>
          <w:sz w:val="26"/>
          <w:szCs w:val="26"/>
        </w:rPr>
        <w:t>1</w:t>
      </w:r>
      <w:r w:rsidR="00763718">
        <w:rPr>
          <w:rFonts w:ascii="Times New Roman" w:hAnsi="Times New Roman" w:cs="Times New Roman"/>
          <w:sz w:val="26"/>
          <w:szCs w:val="26"/>
        </w:rPr>
        <w:t>8</w:t>
      </w:r>
      <w:r w:rsidR="00776ECC" w:rsidRPr="00BE0E8F">
        <w:rPr>
          <w:rFonts w:ascii="Times New Roman" w:hAnsi="Times New Roman" w:cs="Times New Roman"/>
          <w:sz w:val="26"/>
          <w:szCs w:val="26"/>
        </w:rPr>
        <w:t xml:space="preserve">. </w:t>
      </w:r>
      <w:r w:rsidR="00F77F78" w:rsidRPr="00BE0E8F">
        <w:rPr>
          <w:rFonts w:ascii="Times New Roman" w:hAnsi="Times New Roman" w:cs="Times New Roman"/>
          <w:sz w:val="26"/>
          <w:szCs w:val="26"/>
        </w:rPr>
        <w:t>В случаях, установленных разделом 3 главы 5 настоящего Положения и</w:t>
      </w:r>
      <w:r w:rsidR="00483B63" w:rsidRPr="00BE0E8F">
        <w:rPr>
          <w:rFonts w:ascii="Times New Roman" w:hAnsi="Times New Roman" w:cs="Times New Roman"/>
          <w:sz w:val="26"/>
          <w:szCs w:val="26"/>
        </w:rPr>
        <w:t>зменение размера обеспечения исполнения договора производится</w:t>
      </w:r>
      <w:r w:rsidR="00776ECC" w:rsidRPr="00BE0E8F">
        <w:rPr>
          <w:rFonts w:ascii="Times New Roman" w:hAnsi="Times New Roman" w:cs="Times New Roman"/>
          <w:sz w:val="26"/>
          <w:szCs w:val="26"/>
        </w:rPr>
        <w:t xml:space="preserve"> </w:t>
      </w:r>
      <w:r w:rsidR="006D0E5A" w:rsidRPr="00BE0E8F">
        <w:rPr>
          <w:rFonts w:ascii="Times New Roman" w:hAnsi="Times New Roman" w:cs="Times New Roman"/>
          <w:sz w:val="26"/>
          <w:szCs w:val="26"/>
        </w:rPr>
        <w:t>в следующем порядке:</w:t>
      </w:r>
    </w:p>
    <w:p w14:paraId="7A0A8C62" w14:textId="77777777" w:rsidR="003C6D5A" w:rsidRPr="00BE0E8F" w:rsidRDefault="00334571"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776ECC" w:rsidRPr="00BE0E8F">
        <w:rPr>
          <w:sz w:val="26"/>
          <w:szCs w:val="26"/>
        </w:rPr>
        <w:t xml:space="preserve">.1. </w:t>
      </w:r>
      <w:r w:rsidR="00792301" w:rsidRPr="00BE0E8F">
        <w:rPr>
          <w:sz w:val="26"/>
          <w:szCs w:val="26"/>
        </w:rPr>
        <w:t>О</w:t>
      </w:r>
      <w:r w:rsidR="00776ECC" w:rsidRPr="00BE0E8F">
        <w:rPr>
          <w:sz w:val="26"/>
          <w:szCs w:val="26"/>
        </w:rPr>
        <w:t>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0A1F77">
        <w:rPr>
          <w:sz w:val="26"/>
          <w:szCs w:val="26"/>
        </w:rPr>
        <w:t xml:space="preserve"> (путем предоставления новой банковской гарантии</w:t>
      </w:r>
      <w:r w:rsidR="003C6D5A" w:rsidRPr="00BE0E8F">
        <w:rPr>
          <w:sz w:val="26"/>
          <w:szCs w:val="26"/>
        </w:rPr>
        <w:t xml:space="preserve"> </w:t>
      </w:r>
      <w:r w:rsidR="000A1F77">
        <w:rPr>
          <w:sz w:val="26"/>
          <w:szCs w:val="26"/>
        </w:rPr>
        <w:t xml:space="preserve">с измененными условиями). </w:t>
      </w:r>
      <w:r w:rsidR="003C6D5A" w:rsidRPr="00BE0E8F">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14:paraId="01B88537" w14:textId="77777777"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832024" w:rsidRPr="00BE0E8F">
        <w:rPr>
          <w:sz w:val="26"/>
          <w:szCs w:val="26"/>
        </w:rPr>
        <w:t xml:space="preserve">.2. </w:t>
      </w:r>
      <w:r w:rsidR="00792301" w:rsidRPr="00BE0E8F">
        <w:rPr>
          <w:sz w:val="26"/>
          <w:szCs w:val="26"/>
        </w:rPr>
        <w:t>П</w:t>
      </w:r>
      <w:r w:rsidR="00776ECC" w:rsidRPr="00BE0E8F">
        <w:rPr>
          <w:sz w:val="26"/>
          <w:szCs w:val="26"/>
        </w:rPr>
        <w:t xml:space="preserve">ри увеличении цены договора обеспечение исполнения договора осуществляется путем внесения </w:t>
      </w:r>
      <w:r w:rsidR="004C4558" w:rsidRPr="00BE0E8F">
        <w:rPr>
          <w:sz w:val="26"/>
          <w:szCs w:val="26"/>
        </w:rPr>
        <w:t xml:space="preserve">установленным порядком </w:t>
      </w:r>
      <w:r w:rsidR="00776ECC" w:rsidRPr="00BE0E8F">
        <w:rPr>
          <w:sz w:val="26"/>
          <w:szCs w:val="26"/>
        </w:rPr>
        <w:t>денежных средств</w:t>
      </w:r>
      <w:r w:rsidR="00832024" w:rsidRPr="00BE0E8F">
        <w:rPr>
          <w:sz w:val="26"/>
          <w:szCs w:val="26"/>
        </w:rPr>
        <w:t xml:space="preserve"> </w:t>
      </w:r>
      <w:r w:rsidR="00776ECC" w:rsidRPr="00BE0E8F">
        <w:rPr>
          <w:sz w:val="26"/>
          <w:szCs w:val="26"/>
        </w:rPr>
        <w:t>в размере, пропорциональном стоимости новых обязательств поставщика (</w:t>
      </w:r>
      <w:r w:rsidR="00901A41" w:rsidRPr="00BE0E8F">
        <w:rPr>
          <w:sz w:val="26"/>
          <w:szCs w:val="26"/>
        </w:rPr>
        <w:t>исполнителя</w:t>
      </w:r>
      <w:r w:rsidR="00901A41">
        <w:rPr>
          <w:sz w:val="26"/>
          <w:szCs w:val="26"/>
        </w:rPr>
        <w:t>,</w:t>
      </w:r>
      <w:r w:rsidR="00901A41" w:rsidRPr="00BE0E8F">
        <w:rPr>
          <w:sz w:val="26"/>
          <w:szCs w:val="26"/>
        </w:rPr>
        <w:t xml:space="preserve"> </w:t>
      </w:r>
      <w:r w:rsidR="00776ECC" w:rsidRPr="00BE0E8F">
        <w:rPr>
          <w:sz w:val="26"/>
          <w:szCs w:val="26"/>
        </w:rPr>
        <w:t>подрядчика)</w:t>
      </w:r>
      <w:r w:rsidR="00565EBA">
        <w:rPr>
          <w:sz w:val="26"/>
          <w:szCs w:val="26"/>
        </w:rPr>
        <w:t xml:space="preserve">, </w:t>
      </w:r>
      <w:r w:rsidR="00565EBA" w:rsidRPr="00BE0E8F">
        <w:rPr>
          <w:sz w:val="26"/>
          <w:szCs w:val="26"/>
        </w:rPr>
        <w:t>внесения соответствующих изменений в условия ранее предоставленной заказчику банковской гарантии</w:t>
      </w:r>
      <w:r w:rsidR="00CD6E14">
        <w:rPr>
          <w:sz w:val="26"/>
          <w:szCs w:val="26"/>
        </w:rPr>
        <w:t xml:space="preserve"> (путем предоставления новой банковской гарантии</w:t>
      </w:r>
      <w:r w:rsidR="00CD6E14" w:rsidRPr="00BE0E8F">
        <w:rPr>
          <w:sz w:val="26"/>
          <w:szCs w:val="26"/>
        </w:rPr>
        <w:t xml:space="preserve"> </w:t>
      </w:r>
      <w:r w:rsidR="00CD6E14">
        <w:rPr>
          <w:sz w:val="26"/>
          <w:szCs w:val="26"/>
        </w:rPr>
        <w:t>с соответствующими измененными условиями).</w:t>
      </w:r>
    </w:p>
    <w:p w14:paraId="1EDB3AF7" w14:textId="77777777"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121499" w:rsidRPr="00BE0E8F">
        <w:rPr>
          <w:sz w:val="26"/>
          <w:szCs w:val="26"/>
        </w:rPr>
        <w:t>.3.</w:t>
      </w:r>
      <w:r w:rsidR="00776ECC" w:rsidRPr="00BE0E8F">
        <w:rPr>
          <w:sz w:val="26"/>
          <w:szCs w:val="26"/>
        </w:rPr>
        <w:t xml:space="preserve"> </w:t>
      </w:r>
      <w:r w:rsidR="00792301" w:rsidRPr="00BE0E8F">
        <w:rPr>
          <w:sz w:val="26"/>
          <w:szCs w:val="26"/>
        </w:rPr>
        <w:t>П</w:t>
      </w:r>
      <w:r w:rsidR="00121499" w:rsidRPr="00BE0E8F">
        <w:rPr>
          <w:sz w:val="26"/>
          <w:szCs w:val="26"/>
        </w:rPr>
        <w:t>ри</w:t>
      </w:r>
      <w:r w:rsidR="00776ECC" w:rsidRPr="00BE0E8F">
        <w:rPr>
          <w:sz w:val="26"/>
          <w:szCs w:val="26"/>
        </w:rPr>
        <w:t xml:space="preserve"> уменьшени</w:t>
      </w:r>
      <w:r w:rsidR="00121499" w:rsidRPr="00BE0E8F">
        <w:rPr>
          <w:sz w:val="26"/>
          <w:szCs w:val="26"/>
        </w:rPr>
        <w:t>и</w:t>
      </w:r>
      <w:r w:rsidR="00776ECC" w:rsidRPr="00BE0E8F">
        <w:rPr>
          <w:sz w:val="26"/>
          <w:szCs w:val="26"/>
        </w:rPr>
        <w:t xml:space="preserve"> цены договора заказчик возвращает поставщику (</w:t>
      </w:r>
      <w:r w:rsidR="00901A41" w:rsidRPr="00BE0E8F">
        <w:rPr>
          <w:sz w:val="26"/>
          <w:szCs w:val="26"/>
        </w:rPr>
        <w:t>исполнителю</w:t>
      </w:r>
      <w:r w:rsidR="00901A41">
        <w:rPr>
          <w:sz w:val="26"/>
          <w:szCs w:val="26"/>
        </w:rPr>
        <w:t>,</w:t>
      </w:r>
      <w:r w:rsidR="00901A41" w:rsidRPr="00BE0E8F">
        <w:rPr>
          <w:sz w:val="26"/>
          <w:szCs w:val="26"/>
        </w:rPr>
        <w:t xml:space="preserve"> </w:t>
      </w:r>
      <w:r w:rsidR="00776ECC" w:rsidRPr="00BE0E8F">
        <w:rPr>
          <w:sz w:val="26"/>
          <w:szCs w:val="26"/>
        </w:rPr>
        <w:t>подрядчику) денежные средства в размере, пропорциональном размеру такого уменьшения цены договора</w:t>
      </w:r>
      <w:r w:rsidR="00491FA0">
        <w:rPr>
          <w:sz w:val="26"/>
          <w:szCs w:val="26"/>
        </w:rPr>
        <w:t>, отказывается от части соответствующих прав по банковской гарантии.</w:t>
      </w:r>
      <w:r w:rsidR="00D4672E" w:rsidRPr="00BE0E8F">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D4672E" w:rsidRPr="00BE0E8F">
        <w:rPr>
          <w:sz w:val="26"/>
          <w:szCs w:val="26"/>
        </w:rPr>
        <w:t>подрядчиком) требований</w:t>
      </w:r>
      <w:r>
        <w:rPr>
          <w:sz w:val="26"/>
          <w:szCs w:val="26"/>
        </w:rPr>
        <w:t xml:space="preserve"> </w:t>
      </w:r>
      <w:r w:rsidR="00D4672E" w:rsidRPr="00BE0E8F">
        <w:rPr>
          <w:sz w:val="26"/>
          <w:szCs w:val="26"/>
        </w:rPr>
        <w:t>об уплате неустоек (штрафов, пеней)</w:t>
      </w:r>
      <w:r>
        <w:rPr>
          <w:sz w:val="26"/>
          <w:szCs w:val="26"/>
        </w:rPr>
        <w:t xml:space="preserve"> в случае их предъявления заказчиком</w:t>
      </w:r>
      <w:r w:rsidR="00D4672E" w:rsidRPr="00BE0E8F">
        <w:rPr>
          <w:sz w:val="26"/>
          <w:szCs w:val="26"/>
        </w:rPr>
        <w:t>.</w:t>
      </w:r>
    </w:p>
    <w:p w14:paraId="5B71E11C" w14:textId="77777777" w:rsidR="00EA390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9</w:t>
      </w:r>
      <w:r w:rsidR="00EA390C" w:rsidRPr="00BE0E8F">
        <w:rPr>
          <w:sz w:val="26"/>
          <w:szCs w:val="26"/>
        </w:rPr>
        <w:t xml:space="preserve">. </w:t>
      </w:r>
      <w:r w:rsidR="00E924C6" w:rsidRPr="00BE0E8F">
        <w:rPr>
          <w:sz w:val="26"/>
          <w:szCs w:val="26"/>
        </w:rPr>
        <w:t>Заказчик возвращает денежные средства, внесенные в качестве обеспечения исполнения договора</w:t>
      </w:r>
      <w:r w:rsidR="00375E78" w:rsidRPr="00BE0E8F">
        <w:rPr>
          <w:sz w:val="26"/>
          <w:szCs w:val="26"/>
        </w:rPr>
        <w:t xml:space="preserve"> н</w:t>
      </w:r>
      <w:r w:rsidR="00FB3C8A" w:rsidRPr="00BE0E8F">
        <w:rPr>
          <w:sz w:val="26"/>
          <w:szCs w:val="26"/>
        </w:rPr>
        <w:t>е позднее</w:t>
      </w:r>
      <w:r w:rsidR="00C15220" w:rsidRPr="00BE0E8F">
        <w:rPr>
          <w:sz w:val="26"/>
          <w:szCs w:val="26"/>
        </w:rPr>
        <w:t xml:space="preserve"> 30</w:t>
      </w:r>
      <w:r w:rsidR="00EA390C" w:rsidRPr="00BE0E8F">
        <w:rPr>
          <w:sz w:val="26"/>
          <w:szCs w:val="26"/>
        </w:rPr>
        <w:t xml:space="preserve"> </w:t>
      </w:r>
      <w:r w:rsidR="00C15220" w:rsidRPr="00BE0E8F">
        <w:rPr>
          <w:sz w:val="26"/>
          <w:szCs w:val="26"/>
        </w:rPr>
        <w:t>(</w:t>
      </w:r>
      <w:r w:rsidR="00EA390C" w:rsidRPr="00BE0E8F">
        <w:rPr>
          <w:sz w:val="26"/>
          <w:szCs w:val="26"/>
        </w:rPr>
        <w:t>тридцат</w:t>
      </w:r>
      <w:r w:rsidR="00C15220" w:rsidRPr="00BE0E8F">
        <w:rPr>
          <w:sz w:val="26"/>
          <w:szCs w:val="26"/>
        </w:rPr>
        <w:t>и)</w:t>
      </w:r>
      <w:r w:rsidR="00EA390C" w:rsidRPr="00BE0E8F">
        <w:rPr>
          <w:sz w:val="26"/>
          <w:szCs w:val="26"/>
        </w:rPr>
        <w:t xml:space="preserve"> дней с даты </w:t>
      </w:r>
      <w:r w:rsidR="00C15220" w:rsidRPr="00BE0E8F">
        <w:rPr>
          <w:sz w:val="26"/>
          <w:szCs w:val="26"/>
        </w:rPr>
        <w:t xml:space="preserve">надлежащего </w:t>
      </w:r>
      <w:r w:rsidR="00EA390C" w:rsidRPr="00BE0E8F">
        <w:rPr>
          <w:sz w:val="26"/>
          <w:szCs w:val="26"/>
        </w:rPr>
        <w:t>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EA390C" w:rsidRPr="00BE0E8F">
        <w:rPr>
          <w:sz w:val="26"/>
          <w:szCs w:val="26"/>
        </w:rPr>
        <w:t xml:space="preserve">подрядчиком) обязательств, предусмотренных </w:t>
      </w:r>
      <w:r w:rsidR="00C15220" w:rsidRPr="00BE0E8F">
        <w:rPr>
          <w:sz w:val="26"/>
          <w:szCs w:val="26"/>
        </w:rPr>
        <w:t>договором.</w:t>
      </w:r>
      <w:r w:rsidR="00EA390C" w:rsidRPr="00BE0E8F">
        <w:rPr>
          <w:sz w:val="26"/>
          <w:szCs w:val="26"/>
        </w:rPr>
        <w:t xml:space="preserve"> </w:t>
      </w:r>
    </w:p>
    <w:p w14:paraId="3AD5D5AD" w14:textId="77777777" w:rsidR="002B19C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763718">
        <w:rPr>
          <w:sz w:val="26"/>
          <w:szCs w:val="26"/>
        </w:rPr>
        <w:t>20</w:t>
      </w:r>
      <w:r w:rsidR="00792301" w:rsidRPr="00BE0E8F">
        <w:rPr>
          <w:sz w:val="26"/>
          <w:szCs w:val="26"/>
        </w:rPr>
        <w:t xml:space="preserve">. </w:t>
      </w:r>
      <w:r w:rsidR="002B19CC" w:rsidRPr="00BE0E8F">
        <w:rPr>
          <w:sz w:val="26"/>
          <w:szCs w:val="26"/>
        </w:rPr>
        <w:t xml:space="preserve">Возврат обеспечения гарантийных обязательств по договору осуществляется </w:t>
      </w:r>
      <w:r w:rsidR="00171D6C" w:rsidRPr="00BE0E8F">
        <w:rPr>
          <w:sz w:val="26"/>
          <w:szCs w:val="26"/>
        </w:rPr>
        <w:t>не позднее</w:t>
      </w:r>
      <w:r w:rsidR="002B19CC" w:rsidRPr="00BE0E8F">
        <w:rPr>
          <w:sz w:val="26"/>
          <w:szCs w:val="26"/>
        </w:rPr>
        <w:t xml:space="preserve"> 30 (тридцати) дней </w:t>
      </w:r>
      <w:r w:rsidR="001C11D8" w:rsidRPr="00BE0E8F">
        <w:rPr>
          <w:sz w:val="26"/>
          <w:szCs w:val="26"/>
        </w:rPr>
        <w:t xml:space="preserve">с даты </w:t>
      </w:r>
      <w:r w:rsidR="00B25EFD">
        <w:rPr>
          <w:sz w:val="26"/>
          <w:szCs w:val="26"/>
        </w:rPr>
        <w:t xml:space="preserve">с даты истечения установленного </w:t>
      </w:r>
      <w:r w:rsidR="00B25EFD">
        <w:rPr>
          <w:sz w:val="26"/>
          <w:szCs w:val="26"/>
        </w:rPr>
        <w:lastRenderedPageBreak/>
        <w:t>в договоре гарантийного срока</w:t>
      </w:r>
      <w:r w:rsidR="00B25EFD" w:rsidRPr="00B25EFD">
        <w:rPr>
          <w:sz w:val="26"/>
          <w:szCs w:val="26"/>
        </w:rPr>
        <w:t xml:space="preserve"> </w:t>
      </w:r>
      <w:r w:rsidR="00B25EFD">
        <w:rPr>
          <w:sz w:val="26"/>
          <w:szCs w:val="26"/>
        </w:rPr>
        <w:t xml:space="preserve">(при условии </w:t>
      </w:r>
      <w:r w:rsidR="00B25EFD" w:rsidRPr="00BE0E8F">
        <w:rPr>
          <w:sz w:val="26"/>
          <w:szCs w:val="26"/>
        </w:rPr>
        <w:t>надлежащего 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B25EFD" w:rsidRPr="00BE0E8F">
        <w:rPr>
          <w:sz w:val="26"/>
          <w:szCs w:val="26"/>
        </w:rPr>
        <w:t>подрядчиком) гарантийных обязательств по договору</w:t>
      </w:r>
      <w:r w:rsidR="00752F43">
        <w:rPr>
          <w:sz w:val="26"/>
          <w:szCs w:val="26"/>
        </w:rPr>
        <w:t xml:space="preserve"> в случае их возникновения)</w:t>
      </w:r>
      <w:r w:rsidR="00B25EFD">
        <w:rPr>
          <w:sz w:val="26"/>
          <w:szCs w:val="26"/>
        </w:rPr>
        <w:t>.</w:t>
      </w:r>
    </w:p>
    <w:p w14:paraId="387313E8" w14:textId="77777777" w:rsidR="006D2498" w:rsidRDefault="00554564" w:rsidP="00410E9A">
      <w:pPr>
        <w:widowControl w:val="0"/>
        <w:spacing w:after="0" w:line="240" w:lineRule="auto"/>
        <w:ind w:firstLine="567"/>
        <w:jc w:val="both"/>
        <w:rPr>
          <w:sz w:val="26"/>
          <w:szCs w:val="26"/>
        </w:rPr>
      </w:pPr>
      <w:r>
        <w:rPr>
          <w:sz w:val="26"/>
          <w:szCs w:val="26"/>
        </w:rPr>
        <w:t>18.2.</w:t>
      </w:r>
      <w:r w:rsidR="008D57E5" w:rsidRPr="00BE0E8F">
        <w:rPr>
          <w:sz w:val="26"/>
          <w:szCs w:val="26"/>
        </w:rPr>
        <w:t>2</w:t>
      </w:r>
      <w:r w:rsidR="00763718">
        <w:rPr>
          <w:sz w:val="26"/>
          <w:szCs w:val="26"/>
        </w:rPr>
        <w:t>1</w:t>
      </w:r>
      <w:r w:rsidR="008D57E5" w:rsidRPr="00BE0E8F">
        <w:rPr>
          <w:sz w:val="26"/>
          <w:szCs w:val="26"/>
        </w:rPr>
        <w:t>.</w:t>
      </w:r>
      <w:r w:rsidR="006D2498" w:rsidRPr="00BE0E8F">
        <w:rPr>
          <w:sz w:val="26"/>
          <w:szCs w:val="26"/>
        </w:rPr>
        <w:t xml:space="preserve"> В случае ненадлежащего исполнения </w:t>
      </w:r>
      <w:r w:rsidR="00375E78" w:rsidRPr="00BE0E8F">
        <w:rPr>
          <w:sz w:val="26"/>
          <w:szCs w:val="26"/>
        </w:rPr>
        <w:t>обязательств по договору, гарантийных обязательств по договору</w:t>
      </w:r>
      <w:r w:rsidR="006D2498" w:rsidRPr="00BE0E8F">
        <w:rPr>
          <w:sz w:val="26"/>
          <w:szCs w:val="26"/>
        </w:rPr>
        <w:t xml:space="preserve">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6D2498" w:rsidRPr="00BE0E8F">
        <w:rPr>
          <w:sz w:val="26"/>
          <w:szCs w:val="26"/>
        </w:rPr>
        <w:t xml:space="preserve">подрядчиком) порядок взыскания </w:t>
      </w:r>
      <w:r w:rsidR="00DA2857" w:rsidRPr="00BE0E8F">
        <w:rPr>
          <w:sz w:val="26"/>
          <w:szCs w:val="26"/>
        </w:rPr>
        <w:t>неустоек (штрафов, пеней)</w:t>
      </w:r>
      <w:r w:rsidR="00DA2857">
        <w:rPr>
          <w:sz w:val="26"/>
          <w:szCs w:val="26"/>
        </w:rPr>
        <w:t xml:space="preserve"> </w:t>
      </w:r>
      <w:r w:rsidR="006D2498" w:rsidRPr="00BE0E8F">
        <w:rPr>
          <w:sz w:val="26"/>
          <w:szCs w:val="26"/>
        </w:rPr>
        <w:t>из</w:t>
      </w:r>
      <w:r w:rsidR="00D11FE0" w:rsidRPr="00BE0E8F">
        <w:rPr>
          <w:sz w:val="26"/>
          <w:szCs w:val="26"/>
        </w:rPr>
        <w:t xml:space="preserve"> </w:t>
      </w:r>
      <w:r w:rsidR="006D2498" w:rsidRPr="00BE0E8F">
        <w:rPr>
          <w:sz w:val="26"/>
          <w:szCs w:val="26"/>
        </w:rPr>
        <w:t>средств обеспечения исполнения договора</w:t>
      </w:r>
      <w:r w:rsidR="00375E78" w:rsidRPr="00BE0E8F">
        <w:rPr>
          <w:sz w:val="26"/>
          <w:szCs w:val="26"/>
        </w:rPr>
        <w:t xml:space="preserve">, обеспечения </w:t>
      </w:r>
      <w:r w:rsidR="00D11FE0" w:rsidRPr="00BE0E8F">
        <w:rPr>
          <w:sz w:val="26"/>
          <w:szCs w:val="26"/>
        </w:rPr>
        <w:t xml:space="preserve">гарантийных обязательств </w:t>
      </w:r>
      <w:r w:rsidR="006D2498" w:rsidRPr="00BE0E8F">
        <w:rPr>
          <w:sz w:val="26"/>
          <w:szCs w:val="26"/>
        </w:rPr>
        <w:t>определяется в соответствии с</w:t>
      </w:r>
      <w:r w:rsidR="00D11FE0" w:rsidRPr="00BE0E8F">
        <w:rPr>
          <w:sz w:val="26"/>
          <w:szCs w:val="26"/>
        </w:rPr>
        <w:t xml:space="preserve"> условиями </w:t>
      </w:r>
      <w:r w:rsidR="006D2498" w:rsidRPr="00BE0E8F">
        <w:rPr>
          <w:sz w:val="26"/>
          <w:szCs w:val="26"/>
        </w:rPr>
        <w:t>договор</w:t>
      </w:r>
      <w:r w:rsidR="00D11FE0" w:rsidRPr="00BE0E8F">
        <w:rPr>
          <w:sz w:val="26"/>
          <w:szCs w:val="26"/>
        </w:rPr>
        <w:t>а</w:t>
      </w:r>
      <w:r w:rsidR="006D2498" w:rsidRPr="00BE0E8F">
        <w:rPr>
          <w:sz w:val="26"/>
          <w:szCs w:val="26"/>
        </w:rPr>
        <w:t>.</w:t>
      </w:r>
    </w:p>
    <w:p w14:paraId="31CF7EC1" w14:textId="77777777" w:rsidR="00CD7F0E" w:rsidRPr="00554564" w:rsidRDefault="00CD7F0E" w:rsidP="00410E9A">
      <w:pPr>
        <w:autoSpaceDE w:val="0"/>
        <w:autoSpaceDN w:val="0"/>
        <w:adjustRightInd w:val="0"/>
        <w:spacing w:after="0" w:line="240" w:lineRule="auto"/>
        <w:ind w:firstLine="567"/>
        <w:jc w:val="both"/>
        <w:rPr>
          <w:sz w:val="26"/>
          <w:szCs w:val="26"/>
        </w:rPr>
      </w:pPr>
      <w:r w:rsidRPr="00554564">
        <w:rPr>
          <w:rFonts w:eastAsia="Times New Roman"/>
          <w:sz w:val="26"/>
          <w:szCs w:val="26"/>
          <w:lang w:eastAsia="ru-RU"/>
        </w:rPr>
        <w:t xml:space="preserve">18.3. </w:t>
      </w:r>
      <w:r w:rsidRPr="00554564">
        <w:rPr>
          <w:sz w:val="26"/>
          <w:szCs w:val="26"/>
        </w:rPr>
        <w:t>АНТИДЕМПИНГОВЫЕ МЕРЫ.</w:t>
      </w:r>
    </w:p>
    <w:p w14:paraId="003E72EE" w14:textId="77777777" w:rsidR="00002822" w:rsidRPr="00BE0E8F" w:rsidRDefault="001D3C99" w:rsidP="00410E9A">
      <w:pPr>
        <w:autoSpaceDE w:val="0"/>
        <w:autoSpaceDN w:val="0"/>
        <w:adjustRightInd w:val="0"/>
        <w:spacing w:after="0" w:line="240" w:lineRule="auto"/>
        <w:ind w:firstLine="567"/>
        <w:jc w:val="both"/>
        <w:rPr>
          <w:sz w:val="26"/>
          <w:szCs w:val="26"/>
        </w:rPr>
      </w:pPr>
      <w:r>
        <w:rPr>
          <w:sz w:val="26"/>
          <w:szCs w:val="26"/>
        </w:rPr>
        <w:t>18.3.</w:t>
      </w:r>
      <w:r w:rsidR="00CD7F0E" w:rsidRPr="00BE0E8F">
        <w:rPr>
          <w:sz w:val="26"/>
          <w:szCs w:val="26"/>
        </w:rPr>
        <w:t xml:space="preserve">1. </w:t>
      </w:r>
      <w:r w:rsidR="00002822" w:rsidRPr="00BE0E8F">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BE0E8F">
        <w:rPr>
          <w:sz w:val="26"/>
          <w:szCs w:val="26"/>
        </w:rPr>
        <w:t>ие</w:t>
      </w:r>
      <w:r w:rsidR="00002822" w:rsidRPr="00BE0E8F">
        <w:rPr>
          <w:sz w:val="26"/>
          <w:szCs w:val="26"/>
        </w:rPr>
        <w:t xml:space="preserve"> защиту интересов и прав участников </w:t>
      </w:r>
      <w:r w:rsidR="00B85AF2" w:rsidRPr="00BE0E8F">
        <w:rPr>
          <w:sz w:val="26"/>
          <w:szCs w:val="26"/>
        </w:rPr>
        <w:t xml:space="preserve">закупки </w:t>
      </w:r>
      <w:r w:rsidR="00002822" w:rsidRPr="00BE0E8F">
        <w:rPr>
          <w:sz w:val="26"/>
          <w:szCs w:val="26"/>
        </w:rPr>
        <w:t xml:space="preserve">от умышленного занижения цен на закупаемые </w:t>
      </w:r>
      <w:r w:rsidR="00B85AF2" w:rsidRPr="00BE0E8F">
        <w:rPr>
          <w:sz w:val="26"/>
          <w:szCs w:val="26"/>
        </w:rPr>
        <w:t>товары</w:t>
      </w:r>
      <w:r w:rsidR="00664C37">
        <w:rPr>
          <w:sz w:val="26"/>
          <w:szCs w:val="26"/>
        </w:rPr>
        <w:t xml:space="preserve">, </w:t>
      </w:r>
      <w:r w:rsidR="00B85AF2" w:rsidRPr="00BE0E8F">
        <w:rPr>
          <w:sz w:val="26"/>
          <w:szCs w:val="26"/>
        </w:rPr>
        <w:t>работы, услуги</w:t>
      </w:r>
      <w:r w:rsidR="00002822" w:rsidRPr="00BE0E8F">
        <w:rPr>
          <w:sz w:val="26"/>
          <w:szCs w:val="26"/>
        </w:rPr>
        <w:t xml:space="preserve"> с целью формальной победы в закупке.</w:t>
      </w:r>
    </w:p>
    <w:p w14:paraId="76CBCC81" w14:textId="77777777" w:rsidR="004C4C50" w:rsidRPr="00BE0E8F" w:rsidRDefault="001D3C99" w:rsidP="00410E9A">
      <w:pPr>
        <w:tabs>
          <w:tab w:val="left" w:pos="1134"/>
        </w:tabs>
        <w:spacing w:after="0" w:line="240" w:lineRule="auto"/>
        <w:ind w:firstLine="567"/>
        <w:jc w:val="both"/>
        <w:rPr>
          <w:sz w:val="26"/>
          <w:szCs w:val="26"/>
        </w:rPr>
      </w:pPr>
      <w:r>
        <w:rPr>
          <w:sz w:val="26"/>
          <w:szCs w:val="26"/>
        </w:rPr>
        <w:t>18.3.</w:t>
      </w:r>
      <w:r w:rsidR="00B85AF2" w:rsidRPr="00BE0E8F">
        <w:rPr>
          <w:sz w:val="26"/>
          <w:szCs w:val="26"/>
        </w:rPr>
        <w:t xml:space="preserve">2. </w:t>
      </w:r>
      <w:r w:rsidR="00CD7F0E" w:rsidRPr="00BE0E8F">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BE0E8F">
        <w:rPr>
          <w:sz w:val="26"/>
          <w:szCs w:val="26"/>
        </w:rPr>
        <w:t xml:space="preserve">, </w:t>
      </w:r>
      <w:r w:rsidR="004C4C50" w:rsidRPr="00BE0E8F">
        <w:rPr>
          <w:sz w:val="26"/>
          <w:szCs w:val="26"/>
        </w:rPr>
        <w:t>если в извещении</w:t>
      </w:r>
      <w:r w:rsidR="00404D38" w:rsidRPr="00BE0E8F">
        <w:rPr>
          <w:sz w:val="26"/>
          <w:szCs w:val="26"/>
        </w:rPr>
        <w:t xml:space="preserve"> </w:t>
      </w:r>
      <w:r w:rsidR="00B84594">
        <w:rPr>
          <w:sz w:val="26"/>
          <w:szCs w:val="26"/>
        </w:rPr>
        <w:t xml:space="preserve">об осуществлении закупки </w:t>
      </w:r>
      <w:r w:rsidR="00404D38" w:rsidRPr="00BE0E8F">
        <w:rPr>
          <w:sz w:val="26"/>
          <w:szCs w:val="26"/>
        </w:rPr>
        <w:t xml:space="preserve">(в случае, </w:t>
      </w:r>
      <w:r w:rsidR="00BB43B8">
        <w:rPr>
          <w:sz w:val="26"/>
          <w:szCs w:val="26"/>
        </w:rPr>
        <w:t>когда</w:t>
      </w:r>
      <w:r w:rsidR="00404D38" w:rsidRPr="00BE0E8F">
        <w:rPr>
          <w:sz w:val="26"/>
          <w:szCs w:val="26"/>
        </w:rPr>
        <w:t xml:space="preserve"> документаци</w:t>
      </w:r>
      <w:r w:rsidR="00A03A61">
        <w:rPr>
          <w:sz w:val="26"/>
          <w:szCs w:val="26"/>
        </w:rPr>
        <w:t>я</w:t>
      </w:r>
      <w:r w:rsidR="00404D38" w:rsidRPr="00BE0E8F">
        <w:rPr>
          <w:sz w:val="26"/>
          <w:szCs w:val="26"/>
        </w:rPr>
        <w:t xml:space="preserve"> о зак</w:t>
      </w:r>
      <w:r w:rsidR="00B5786D" w:rsidRPr="00BE0E8F">
        <w:rPr>
          <w:sz w:val="26"/>
          <w:szCs w:val="26"/>
        </w:rPr>
        <w:t>у</w:t>
      </w:r>
      <w:r w:rsidR="00404D38" w:rsidRPr="00BE0E8F">
        <w:rPr>
          <w:sz w:val="26"/>
          <w:szCs w:val="26"/>
        </w:rPr>
        <w:t>пке не треб</w:t>
      </w:r>
      <w:r w:rsidR="00B5786D" w:rsidRPr="00BE0E8F">
        <w:rPr>
          <w:sz w:val="26"/>
          <w:szCs w:val="26"/>
        </w:rPr>
        <w:t xml:space="preserve">уется) </w:t>
      </w:r>
      <w:r w:rsidR="004C4C50" w:rsidRPr="00BE0E8F">
        <w:rPr>
          <w:sz w:val="26"/>
          <w:szCs w:val="26"/>
        </w:rPr>
        <w:t>или документации о закупке установлено указани</w:t>
      </w:r>
      <w:r w:rsidR="00B5786D" w:rsidRPr="00BE0E8F">
        <w:rPr>
          <w:sz w:val="26"/>
          <w:szCs w:val="26"/>
        </w:rPr>
        <w:t>е</w:t>
      </w:r>
      <w:r w:rsidR="004C4C50" w:rsidRPr="00BE0E8F">
        <w:rPr>
          <w:sz w:val="26"/>
          <w:szCs w:val="26"/>
        </w:rPr>
        <w:t xml:space="preserve"> </w:t>
      </w:r>
      <w:r w:rsidR="005C4611" w:rsidRPr="00BE0E8F">
        <w:rPr>
          <w:sz w:val="26"/>
          <w:szCs w:val="26"/>
        </w:rPr>
        <w:t xml:space="preserve">на </w:t>
      </w:r>
      <w:r w:rsidR="00B5786D" w:rsidRPr="00BE0E8F">
        <w:rPr>
          <w:sz w:val="26"/>
          <w:szCs w:val="26"/>
        </w:rPr>
        <w:t>антидемпинговые меры и их описание</w:t>
      </w:r>
      <w:r w:rsidR="00F65392" w:rsidRPr="00BE0E8F">
        <w:rPr>
          <w:sz w:val="26"/>
          <w:szCs w:val="26"/>
        </w:rPr>
        <w:t>.</w:t>
      </w:r>
      <w:r w:rsidR="00B84594">
        <w:rPr>
          <w:sz w:val="26"/>
          <w:szCs w:val="26"/>
        </w:rPr>
        <w:t xml:space="preserve">  </w:t>
      </w:r>
    </w:p>
    <w:p w14:paraId="03716BFA" w14:textId="77777777" w:rsidR="00306761" w:rsidRPr="00BE0E8F" w:rsidRDefault="00B84594" w:rsidP="00410E9A">
      <w:pPr>
        <w:tabs>
          <w:tab w:val="left" w:pos="1134"/>
        </w:tabs>
        <w:spacing w:after="0" w:line="240" w:lineRule="auto"/>
        <w:ind w:firstLine="567"/>
        <w:jc w:val="both"/>
        <w:rPr>
          <w:rFonts w:eastAsia="Calibri"/>
          <w:sz w:val="26"/>
          <w:szCs w:val="26"/>
          <w:lang w:eastAsia="zh-CN"/>
        </w:rPr>
      </w:pPr>
      <w:r>
        <w:rPr>
          <w:sz w:val="26"/>
          <w:szCs w:val="26"/>
        </w:rPr>
        <w:t>18.3.</w:t>
      </w:r>
      <w:r w:rsidR="00B85AF2" w:rsidRPr="00BE0E8F">
        <w:rPr>
          <w:sz w:val="26"/>
          <w:szCs w:val="26"/>
        </w:rPr>
        <w:t>3</w:t>
      </w:r>
      <w:r w:rsidR="00F65392" w:rsidRPr="00BE0E8F">
        <w:rPr>
          <w:sz w:val="26"/>
          <w:szCs w:val="26"/>
        </w:rPr>
        <w:t xml:space="preserve">. </w:t>
      </w:r>
      <w:r w:rsidR="00E51C50" w:rsidRPr="00BE0E8F">
        <w:rPr>
          <w:sz w:val="26"/>
          <w:szCs w:val="26"/>
        </w:rPr>
        <w:t xml:space="preserve">В случае, </w:t>
      </w:r>
      <w:r w:rsidR="000105B7" w:rsidRPr="00BE0E8F">
        <w:rPr>
          <w:sz w:val="26"/>
          <w:szCs w:val="26"/>
        </w:rPr>
        <w:t xml:space="preserve">если </w:t>
      </w:r>
      <w:r w:rsidR="008653B6" w:rsidRPr="00BE0E8F">
        <w:rPr>
          <w:sz w:val="26"/>
          <w:szCs w:val="26"/>
        </w:rPr>
        <w:t>в ходе проведения закупки</w:t>
      </w:r>
      <w:r w:rsidR="00324D01">
        <w:rPr>
          <w:sz w:val="26"/>
          <w:szCs w:val="26"/>
        </w:rPr>
        <w:t>, в которой установлено</w:t>
      </w:r>
      <w:r w:rsidR="008653B6" w:rsidRPr="00BE0E8F">
        <w:rPr>
          <w:sz w:val="26"/>
          <w:szCs w:val="26"/>
        </w:rPr>
        <w:t xml:space="preserve"> </w:t>
      </w:r>
      <w:r w:rsidR="00324D01" w:rsidRPr="00BE0E8F">
        <w:rPr>
          <w:sz w:val="26"/>
          <w:szCs w:val="26"/>
        </w:rPr>
        <w:t>требование о предоставлении обеспечения исполнения договора</w:t>
      </w:r>
      <w:r w:rsidR="00324D01">
        <w:rPr>
          <w:sz w:val="26"/>
          <w:szCs w:val="26"/>
        </w:rPr>
        <w:t>,</w:t>
      </w:r>
      <w:r w:rsidR="00324D01" w:rsidRPr="00BE0E8F">
        <w:rPr>
          <w:rFonts w:eastAsia="Calibri"/>
          <w:sz w:val="26"/>
          <w:szCs w:val="26"/>
          <w:lang w:eastAsia="zh-CN"/>
        </w:rPr>
        <w:t xml:space="preserve"> </w:t>
      </w:r>
      <w:r w:rsidR="00F450B9" w:rsidRPr="00BE0E8F">
        <w:rPr>
          <w:rFonts w:eastAsia="Calibri"/>
          <w:sz w:val="26"/>
          <w:szCs w:val="26"/>
          <w:lang w:eastAsia="zh-CN"/>
        </w:rPr>
        <w:t xml:space="preserve">ценовое предложение участника закупки, с которым заключается договор, </w:t>
      </w:r>
      <w:r w:rsidR="00F450B9" w:rsidRPr="00BE0E8F">
        <w:rPr>
          <w:sz w:val="26"/>
          <w:szCs w:val="26"/>
        </w:rPr>
        <w:t xml:space="preserve">на </w:t>
      </w:r>
      <w:r w:rsidR="002424CF">
        <w:rPr>
          <w:sz w:val="26"/>
          <w:szCs w:val="26"/>
        </w:rPr>
        <w:t>25 (</w:t>
      </w:r>
      <w:r w:rsidR="00F450B9" w:rsidRPr="00BE0E8F">
        <w:rPr>
          <w:sz w:val="26"/>
          <w:szCs w:val="26"/>
        </w:rPr>
        <w:t>двадцать пять</w:t>
      </w:r>
      <w:r w:rsidR="002424CF">
        <w:rPr>
          <w:sz w:val="26"/>
          <w:szCs w:val="26"/>
        </w:rPr>
        <w:t>)</w:t>
      </w:r>
      <w:r w:rsidR="00F450B9" w:rsidRPr="00BE0E8F">
        <w:rPr>
          <w:sz w:val="26"/>
          <w:szCs w:val="26"/>
        </w:rPr>
        <w:t xml:space="preserve"> и более процентов ниже </w:t>
      </w:r>
      <w:r w:rsidR="008653B6" w:rsidRPr="00BE0E8F">
        <w:rPr>
          <w:sz w:val="26"/>
          <w:szCs w:val="26"/>
        </w:rPr>
        <w:t>НМЦД или</w:t>
      </w:r>
      <w:r w:rsidR="00966C48" w:rsidRPr="00BE0E8F">
        <w:rPr>
          <w:sz w:val="26"/>
          <w:szCs w:val="26"/>
        </w:rPr>
        <w:t xml:space="preserve"> начальн</w:t>
      </w:r>
      <w:r w:rsidR="00F450B9" w:rsidRPr="00BE0E8F">
        <w:rPr>
          <w:sz w:val="26"/>
          <w:szCs w:val="26"/>
        </w:rPr>
        <w:t>ой</w:t>
      </w:r>
      <w:r w:rsidR="00966C48" w:rsidRPr="00BE0E8F">
        <w:rPr>
          <w:sz w:val="26"/>
          <w:szCs w:val="26"/>
        </w:rPr>
        <w:t xml:space="preserve"> цен</w:t>
      </w:r>
      <w:r w:rsidR="00F450B9" w:rsidRPr="00BE0E8F">
        <w:rPr>
          <w:sz w:val="26"/>
          <w:szCs w:val="26"/>
        </w:rPr>
        <w:t>ы</w:t>
      </w:r>
      <w:r w:rsidR="00966C48" w:rsidRPr="00BE0E8F">
        <w:rPr>
          <w:sz w:val="26"/>
          <w:szCs w:val="26"/>
        </w:rPr>
        <w:t xml:space="preserve"> единицы (сумм</w:t>
      </w:r>
      <w:r w:rsidR="00F450B9" w:rsidRPr="00BE0E8F">
        <w:rPr>
          <w:sz w:val="26"/>
          <w:szCs w:val="26"/>
        </w:rPr>
        <w:t>ы</w:t>
      </w:r>
      <w:r w:rsidR="00966C48" w:rsidRPr="00BE0E8F">
        <w:rPr>
          <w:sz w:val="26"/>
          <w:szCs w:val="26"/>
        </w:rPr>
        <w:t xml:space="preserve"> </w:t>
      </w:r>
      <w:r w:rsidR="002424CF">
        <w:rPr>
          <w:sz w:val="26"/>
          <w:szCs w:val="26"/>
        </w:rPr>
        <w:t xml:space="preserve">цен </w:t>
      </w:r>
      <w:r w:rsidR="00966C48" w:rsidRPr="00BE0E8F">
        <w:rPr>
          <w:sz w:val="26"/>
          <w:szCs w:val="26"/>
        </w:rPr>
        <w:t xml:space="preserve">единиц) товара, работы, услуги (при </w:t>
      </w:r>
      <w:r w:rsidR="008653B6" w:rsidRPr="00BE0E8F">
        <w:rPr>
          <w:rFonts w:eastAsia="Times New Roman"/>
          <w:sz w:val="26"/>
          <w:szCs w:val="26"/>
        </w:rPr>
        <w:t>осуществлени</w:t>
      </w:r>
      <w:r w:rsidR="00966C48" w:rsidRPr="00BE0E8F">
        <w:rPr>
          <w:rFonts w:eastAsia="Times New Roman"/>
          <w:sz w:val="26"/>
          <w:szCs w:val="26"/>
        </w:rPr>
        <w:t>и</w:t>
      </w:r>
      <w:r w:rsidR="008653B6" w:rsidRPr="00BE0E8F">
        <w:rPr>
          <w:rFonts w:eastAsia="Times New Roman"/>
          <w:sz w:val="26"/>
          <w:szCs w:val="26"/>
        </w:rPr>
        <w:t xml:space="preserve"> закупки в соответствии с </w:t>
      </w:r>
      <w:r w:rsidR="00322EA8" w:rsidRPr="00BE0E8F">
        <w:rPr>
          <w:rFonts w:eastAsia="Times New Roman"/>
          <w:sz w:val="26"/>
          <w:szCs w:val="26"/>
        </w:rPr>
        <w:t>разделом 2</w:t>
      </w:r>
      <w:r w:rsidR="00F66693" w:rsidRPr="00BE0E8F">
        <w:rPr>
          <w:rFonts w:eastAsia="Times New Roman"/>
          <w:sz w:val="26"/>
          <w:szCs w:val="26"/>
        </w:rPr>
        <w:t>2</w:t>
      </w:r>
      <w:r w:rsidR="00322EA8" w:rsidRPr="00BE0E8F">
        <w:rPr>
          <w:rFonts w:eastAsia="Times New Roman"/>
          <w:sz w:val="26"/>
          <w:szCs w:val="26"/>
        </w:rPr>
        <w:t xml:space="preserve"> гла</w:t>
      </w:r>
      <w:r w:rsidR="00761409" w:rsidRPr="00BE0E8F">
        <w:rPr>
          <w:rFonts w:eastAsia="Times New Roman"/>
          <w:sz w:val="26"/>
          <w:szCs w:val="26"/>
        </w:rPr>
        <w:t>в</w:t>
      </w:r>
      <w:r w:rsidR="00322EA8" w:rsidRPr="00BE0E8F">
        <w:rPr>
          <w:rFonts w:eastAsia="Times New Roman"/>
          <w:sz w:val="26"/>
          <w:szCs w:val="26"/>
        </w:rPr>
        <w:t>ы 1 настоящего Положения</w:t>
      </w:r>
      <w:r w:rsidR="00966C48" w:rsidRPr="00BE0E8F">
        <w:rPr>
          <w:rFonts w:eastAsia="Times New Roman"/>
          <w:sz w:val="26"/>
          <w:szCs w:val="26"/>
        </w:rPr>
        <w:t>)</w:t>
      </w:r>
      <w:r w:rsidR="00B47C9F" w:rsidRPr="00BE0E8F">
        <w:rPr>
          <w:rFonts w:eastAsia="Calibri"/>
          <w:sz w:val="26"/>
          <w:szCs w:val="26"/>
        </w:rPr>
        <w:t>,</w:t>
      </w:r>
      <w:r w:rsidR="00B47C9F" w:rsidRPr="00BE0E8F">
        <w:rPr>
          <w:rFonts w:eastAsia="Calibri"/>
          <w:sz w:val="26"/>
          <w:szCs w:val="26"/>
          <w:lang w:eastAsia="zh-CN"/>
        </w:rPr>
        <w:t xml:space="preserve"> установленной в </w:t>
      </w:r>
      <w:r w:rsidR="00306761" w:rsidRPr="00BE0E8F">
        <w:rPr>
          <w:sz w:val="26"/>
          <w:szCs w:val="26"/>
        </w:rPr>
        <w:t xml:space="preserve">извещении </w:t>
      </w:r>
      <w:r>
        <w:rPr>
          <w:sz w:val="26"/>
          <w:szCs w:val="26"/>
        </w:rPr>
        <w:t xml:space="preserve">об осуществлении закупки </w:t>
      </w:r>
      <w:r w:rsidR="00306761" w:rsidRPr="00BE0E8F">
        <w:rPr>
          <w:sz w:val="26"/>
          <w:szCs w:val="26"/>
        </w:rPr>
        <w:t xml:space="preserve">(в случае, </w:t>
      </w:r>
      <w:r w:rsidR="00BB43B8">
        <w:rPr>
          <w:sz w:val="26"/>
          <w:szCs w:val="26"/>
        </w:rPr>
        <w:t xml:space="preserve">когда </w:t>
      </w:r>
      <w:r w:rsidR="00306761" w:rsidRPr="00BE0E8F">
        <w:rPr>
          <w:sz w:val="26"/>
          <w:szCs w:val="26"/>
        </w:rPr>
        <w:t>документаци</w:t>
      </w:r>
      <w:r w:rsidR="00DB0ADC">
        <w:rPr>
          <w:sz w:val="26"/>
          <w:szCs w:val="26"/>
        </w:rPr>
        <w:t>я</w:t>
      </w:r>
      <w:r w:rsidR="00306761" w:rsidRPr="00BE0E8F">
        <w:rPr>
          <w:sz w:val="26"/>
          <w:szCs w:val="26"/>
        </w:rPr>
        <w:t xml:space="preserve"> о закупке не требуется) или документации о закупке</w:t>
      </w:r>
      <w:r w:rsidR="00306761" w:rsidRPr="00BE0E8F">
        <w:rPr>
          <w:rFonts w:eastAsia="Calibri"/>
          <w:sz w:val="26"/>
          <w:szCs w:val="26"/>
          <w:lang w:eastAsia="zh-CN"/>
        </w:rPr>
        <w:t>,</w:t>
      </w:r>
      <w:r w:rsidR="0068700F">
        <w:rPr>
          <w:rFonts w:eastAsia="Calibri"/>
          <w:sz w:val="26"/>
          <w:szCs w:val="26"/>
          <w:lang w:eastAsia="zh-CN"/>
        </w:rPr>
        <w:t xml:space="preserve"> </w:t>
      </w:r>
      <w:r w:rsidR="00B47C9F" w:rsidRPr="00BE0E8F">
        <w:rPr>
          <w:rFonts w:eastAsia="Calibri"/>
          <w:sz w:val="26"/>
          <w:szCs w:val="26"/>
          <w:lang w:eastAsia="zh-CN"/>
        </w:rPr>
        <w:t>такой участник закупки</w:t>
      </w:r>
      <w:r w:rsidR="0082302D" w:rsidRPr="00BE0E8F">
        <w:rPr>
          <w:rFonts w:eastAsia="Calibri"/>
          <w:sz w:val="26"/>
          <w:szCs w:val="26"/>
          <w:lang w:eastAsia="zh-CN"/>
        </w:rPr>
        <w:t xml:space="preserve"> (на выбор)</w:t>
      </w:r>
      <w:r w:rsidR="00306761" w:rsidRPr="00BE0E8F">
        <w:rPr>
          <w:rFonts w:eastAsia="Calibri"/>
          <w:sz w:val="26"/>
          <w:szCs w:val="26"/>
          <w:lang w:eastAsia="zh-CN"/>
        </w:rPr>
        <w:t>:</w:t>
      </w:r>
    </w:p>
    <w:p w14:paraId="3148021B" w14:textId="77777777" w:rsidR="00B47C9F" w:rsidRPr="00BE0E8F" w:rsidRDefault="00B84594" w:rsidP="00410E9A">
      <w:pPr>
        <w:tabs>
          <w:tab w:val="left" w:pos="1134"/>
        </w:tabs>
        <w:spacing w:after="0" w:line="240" w:lineRule="auto"/>
        <w:ind w:firstLine="567"/>
        <w:jc w:val="both"/>
        <w:rPr>
          <w:rFonts w:eastAsia="Calibri"/>
          <w:sz w:val="26"/>
          <w:szCs w:val="26"/>
          <w:lang w:eastAsia="zh-CN"/>
        </w:rPr>
      </w:pPr>
      <w:r>
        <w:rPr>
          <w:rFonts w:eastAsia="Calibri"/>
          <w:sz w:val="26"/>
          <w:szCs w:val="26"/>
          <w:lang w:eastAsia="zh-CN"/>
        </w:rPr>
        <w:t>18.</w:t>
      </w:r>
      <w:r w:rsidR="00B85AF2" w:rsidRPr="00BE0E8F">
        <w:rPr>
          <w:rFonts w:eastAsia="Calibri"/>
          <w:sz w:val="26"/>
          <w:szCs w:val="26"/>
          <w:lang w:eastAsia="zh-CN"/>
        </w:rPr>
        <w:t>3</w:t>
      </w:r>
      <w:r w:rsidR="00306761" w:rsidRPr="00BE0E8F">
        <w:rPr>
          <w:rFonts w:eastAsia="Calibri"/>
          <w:sz w:val="26"/>
          <w:szCs w:val="26"/>
          <w:lang w:eastAsia="zh-CN"/>
        </w:rPr>
        <w:t>.</w:t>
      </w:r>
      <w:r w:rsidR="00901F96">
        <w:rPr>
          <w:rFonts w:eastAsia="Calibri"/>
          <w:sz w:val="26"/>
          <w:szCs w:val="26"/>
          <w:lang w:eastAsia="zh-CN"/>
        </w:rPr>
        <w:t>3.</w:t>
      </w:r>
      <w:r w:rsidR="00306761" w:rsidRPr="00BE0E8F">
        <w:rPr>
          <w:rFonts w:eastAsia="Calibri"/>
          <w:sz w:val="26"/>
          <w:szCs w:val="26"/>
          <w:lang w:eastAsia="zh-CN"/>
        </w:rPr>
        <w:t xml:space="preserve">1. </w:t>
      </w:r>
      <w:r w:rsidR="00901F96">
        <w:rPr>
          <w:rFonts w:eastAsia="Calibri"/>
          <w:sz w:val="26"/>
          <w:szCs w:val="26"/>
          <w:lang w:eastAsia="zh-CN"/>
        </w:rPr>
        <w:t>П</w:t>
      </w:r>
      <w:r w:rsidR="00B47C9F" w:rsidRPr="00BE0E8F">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BE0E8F">
        <w:rPr>
          <w:sz w:val="26"/>
          <w:szCs w:val="26"/>
        </w:rPr>
        <w:t xml:space="preserve">извещении </w:t>
      </w:r>
      <w:r>
        <w:rPr>
          <w:sz w:val="26"/>
          <w:szCs w:val="26"/>
        </w:rPr>
        <w:t xml:space="preserve">об осуществлении закупки </w:t>
      </w:r>
      <w:r w:rsidR="0082302D" w:rsidRPr="00BE0E8F">
        <w:rPr>
          <w:sz w:val="26"/>
          <w:szCs w:val="26"/>
        </w:rPr>
        <w:t xml:space="preserve">(в случае, </w:t>
      </w:r>
      <w:r w:rsidR="00BB43B8">
        <w:rPr>
          <w:sz w:val="26"/>
          <w:szCs w:val="26"/>
        </w:rPr>
        <w:t>когда</w:t>
      </w:r>
      <w:r w:rsidR="0082302D" w:rsidRPr="00BE0E8F">
        <w:rPr>
          <w:sz w:val="26"/>
          <w:szCs w:val="26"/>
        </w:rPr>
        <w:t xml:space="preserve"> документаци</w:t>
      </w:r>
      <w:r w:rsidR="00DB0ADC">
        <w:rPr>
          <w:sz w:val="26"/>
          <w:szCs w:val="26"/>
        </w:rPr>
        <w:t>я</w:t>
      </w:r>
      <w:r w:rsidR="0082302D" w:rsidRPr="00BE0E8F">
        <w:rPr>
          <w:sz w:val="26"/>
          <w:szCs w:val="26"/>
        </w:rPr>
        <w:t xml:space="preserve"> о закупке не требуется) или документации о закупке</w:t>
      </w:r>
      <w:r w:rsidR="00B47C9F" w:rsidRPr="00BE0E8F">
        <w:rPr>
          <w:rFonts w:eastAsia="Calibri"/>
          <w:sz w:val="26"/>
          <w:szCs w:val="26"/>
          <w:lang w:eastAsia="zh-CN"/>
        </w:rPr>
        <w:t xml:space="preserve">, но не менее чем в размере аванса, если </w:t>
      </w:r>
      <w:r w:rsidR="0082302D" w:rsidRPr="00BE0E8F">
        <w:rPr>
          <w:rFonts w:eastAsia="Calibri"/>
          <w:sz w:val="26"/>
          <w:szCs w:val="26"/>
          <w:lang w:eastAsia="zh-CN"/>
        </w:rPr>
        <w:t>условиями закупки</w:t>
      </w:r>
      <w:r w:rsidR="00B47C9F" w:rsidRPr="00BE0E8F">
        <w:rPr>
          <w:rFonts w:eastAsia="Calibri"/>
          <w:sz w:val="26"/>
          <w:szCs w:val="26"/>
          <w:lang w:eastAsia="zh-CN"/>
        </w:rPr>
        <w:t xml:space="preserve"> предусмотрена выплата аванса.</w:t>
      </w:r>
    </w:p>
    <w:p w14:paraId="328586B3" w14:textId="77777777" w:rsidR="00420F4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w:t>
      </w:r>
      <w:r w:rsidR="00B85AF2" w:rsidRPr="00BE0E8F">
        <w:rPr>
          <w:sz w:val="26"/>
          <w:szCs w:val="26"/>
        </w:rPr>
        <w:t>3</w:t>
      </w:r>
      <w:r w:rsidR="0082302D" w:rsidRPr="00BE0E8F">
        <w:rPr>
          <w:sz w:val="26"/>
          <w:szCs w:val="26"/>
        </w:rPr>
        <w:t>.</w:t>
      </w:r>
      <w:r w:rsidR="00901F96">
        <w:rPr>
          <w:sz w:val="26"/>
          <w:szCs w:val="26"/>
        </w:rPr>
        <w:t>3.</w:t>
      </w:r>
      <w:r w:rsidR="0082302D" w:rsidRPr="00BE0E8F">
        <w:rPr>
          <w:sz w:val="26"/>
          <w:szCs w:val="26"/>
        </w:rPr>
        <w:t xml:space="preserve">2. </w:t>
      </w:r>
      <w:r w:rsidR="00901F96">
        <w:rPr>
          <w:sz w:val="26"/>
          <w:szCs w:val="26"/>
        </w:rPr>
        <w:t>П</w:t>
      </w:r>
      <w:r w:rsidR="0082302D" w:rsidRPr="00BE0E8F">
        <w:rPr>
          <w:sz w:val="26"/>
          <w:szCs w:val="26"/>
        </w:rPr>
        <w:t xml:space="preserve">редоставляет </w:t>
      </w:r>
      <w:r w:rsidR="00CD7F0E" w:rsidRPr="00BE0E8F">
        <w:rPr>
          <w:sz w:val="26"/>
          <w:szCs w:val="26"/>
        </w:rPr>
        <w:t>документальное обоснование предлагаемой цены договора</w:t>
      </w:r>
      <w:r w:rsidR="00420F46" w:rsidRPr="00BE0E8F">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BE0E8F">
        <w:rPr>
          <w:rFonts w:eastAsia="Calibri"/>
          <w:sz w:val="26"/>
          <w:szCs w:val="26"/>
          <w:lang w:eastAsia="zh-CN"/>
        </w:rPr>
        <w:t xml:space="preserve">в </w:t>
      </w:r>
      <w:r w:rsidR="00420F46" w:rsidRPr="00BE0E8F">
        <w:rPr>
          <w:sz w:val="26"/>
          <w:szCs w:val="26"/>
        </w:rPr>
        <w:t xml:space="preserve">извещении </w:t>
      </w:r>
      <w:r>
        <w:rPr>
          <w:sz w:val="26"/>
          <w:szCs w:val="26"/>
        </w:rPr>
        <w:t xml:space="preserve">об осуществлении закупки </w:t>
      </w:r>
      <w:r w:rsidR="00420F46" w:rsidRPr="00BE0E8F">
        <w:rPr>
          <w:sz w:val="26"/>
          <w:szCs w:val="26"/>
        </w:rPr>
        <w:t xml:space="preserve">(в случае, </w:t>
      </w:r>
      <w:r w:rsidR="00BB43B8">
        <w:rPr>
          <w:sz w:val="26"/>
          <w:szCs w:val="26"/>
        </w:rPr>
        <w:t>когда</w:t>
      </w:r>
      <w:r w:rsidR="00420F46" w:rsidRPr="00BE0E8F">
        <w:rPr>
          <w:sz w:val="26"/>
          <w:szCs w:val="26"/>
        </w:rPr>
        <w:t xml:space="preserve"> документаци</w:t>
      </w:r>
      <w:r w:rsidR="00DB0ADC">
        <w:rPr>
          <w:sz w:val="26"/>
          <w:szCs w:val="26"/>
        </w:rPr>
        <w:t>я</w:t>
      </w:r>
      <w:r w:rsidR="00420F46" w:rsidRPr="00BE0E8F">
        <w:rPr>
          <w:sz w:val="26"/>
          <w:szCs w:val="26"/>
        </w:rPr>
        <w:t xml:space="preserve"> о закупке не требуется) или документации о закупке.</w:t>
      </w:r>
    </w:p>
    <w:p w14:paraId="478D400B" w14:textId="77777777" w:rsidR="003573C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18.3.</w:t>
      </w:r>
      <w:r w:rsidR="00B85AF2" w:rsidRPr="00BE0E8F">
        <w:rPr>
          <w:sz w:val="26"/>
          <w:szCs w:val="26"/>
        </w:rPr>
        <w:t>4</w:t>
      </w:r>
      <w:r w:rsidR="00410D95" w:rsidRPr="00BE0E8F">
        <w:rPr>
          <w:sz w:val="26"/>
          <w:szCs w:val="26"/>
        </w:rPr>
        <w:t xml:space="preserve">. </w:t>
      </w:r>
      <w:r w:rsidR="009E65DF" w:rsidRPr="00BE0E8F">
        <w:rPr>
          <w:sz w:val="26"/>
          <w:szCs w:val="26"/>
        </w:rPr>
        <w:t>Заказчик вправе отказаться от заключения договора в случае, если о</w:t>
      </w:r>
      <w:r w:rsidR="001B69E9" w:rsidRPr="00BE0E8F">
        <w:rPr>
          <w:sz w:val="26"/>
          <w:szCs w:val="26"/>
        </w:rPr>
        <w:t xml:space="preserve">боснование, указанное в </w:t>
      </w:r>
      <w:r w:rsidR="00E4022F">
        <w:rPr>
          <w:sz w:val="26"/>
          <w:szCs w:val="26"/>
        </w:rPr>
        <w:t>под</w:t>
      </w:r>
      <w:r>
        <w:rPr>
          <w:sz w:val="26"/>
          <w:szCs w:val="26"/>
        </w:rPr>
        <w:t>пункте 18.3</w:t>
      </w:r>
      <w:r w:rsidR="004A7BCF">
        <w:rPr>
          <w:sz w:val="26"/>
          <w:szCs w:val="26"/>
        </w:rPr>
        <w:t>.3</w:t>
      </w:r>
      <w:r>
        <w:rPr>
          <w:sz w:val="26"/>
          <w:szCs w:val="26"/>
        </w:rPr>
        <w:t>.2.</w:t>
      </w:r>
      <w:r w:rsidR="001B69E9" w:rsidRPr="00BE0E8F">
        <w:rPr>
          <w:sz w:val="26"/>
          <w:szCs w:val="26"/>
        </w:rPr>
        <w:t xml:space="preserve"> </w:t>
      </w:r>
      <w:r w:rsidR="006D77A7">
        <w:rPr>
          <w:sz w:val="26"/>
          <w:szCs w:val="26"/>
        </w:rPr>
        <w:t xml:space="preserve">пункта 18.3. </w:t>
      </w:r>
      <w:r w:rsidR="001B69E9" w:rsidRPr="00BE0E8F">
        <w:rPr>
          <w:sz w:val="26"/>
          <w:szCs w:val="26"/>
        </w:rPr>
        <w:t xml:space="preserve">настоящего раздела Положения </w:t>
      </w:r>
      <w:r w:rsidR="003573C6" w:rsidRPr="00BE0E8F">
        <w:rPr>
          <w:sz w:val="26"/>
          <w:szCs w:val="26"/>
        </w:rPr>
        <w:t xml:space="preserve">противоречит информации, имеющейся у </w:t>
      </w:r>
      <w:r>
        <w:rPr>
          <w:sz w:val="26"/>
          <w:szCs w:val="26"/>
        </w:rPr>
        <w:t>з</w:t>
      </w:r>
      <w:r w:rsidR="003573C6" w:rsidRPr="00BE0E8F">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Pr>
          <w:sz w:val="26"/>
          <w:szCs w:val="26"/>
        </w:rPr>
        <w:t>з</w:t>
      </w:r>
      <w:r w:rsidR="003573C6" w:rsidRPr="00BE0E8F">
        <w:rPr>
          <w:sz w:val="26"/>
          <w:szCs w:val="26"/>
        </w:rPr>
        <w:t>аказчика обоснованные сомнения в готовности участника закупки исполнить договор в рамках предлагаемой цены.</w:t>
      </w:r>
    </w:p>
    <w:p w14:paraId="10DEB69F" w14:textId="77777777" w:rsidR="00726BEE"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810D0" w:rsidRPr="00BE0E8F">
        <w:rPr>
          <w:sz w:val="26"/>
          <w:szCs w:val="26"/>
        </w:rPr>
        <w:t xml:space="preserve">. </w:t>
      </w:r>
      <w:r w:rsidR="00686520" w:rsidRPr="00BE0E8F">
        <w:rPr>
          <w:sz w:val="26"/>
          <w:szCs w:val="26"/>
        </w:rPr>
        <w:t xml:space="preserve">Обязательным условием реализации заказчиком права, установленного в </w:t>
      </w:r>
      <w:r w:rsidR="006D77A7">
        <w:rPr>
          <w:sz w:val="26"/>
          <w:szCs w:val="26"/>
        </w:rPr>
        <w:t>под</w:t>
      </w:r>
      <w:r>
        <w:rPr>
          <w:sz w:val="26"/>
          <w:szCs w:val="26"/>
        </w:rPr>
        <w:t>пункте 18.3.4.</w:t>
      </w:r>
      <w:r w:rsidR="005774B4" w:rsidRPr="00BE0E8F">
        <w:rPr>
          <w:sz w:val="26"/>
          <w:szCs w:val="26"/>
        </w:rPr>
        <w:t xml:space="preserve"> </w:t>
      </w:r>
      <w:r w:rsidR="006D77A7">
        <w:rPr>
          <w:sz w:val="26"/>
          <w:szCs w:val="26"/>
        </w:rPr>
        <w:t xml:space="preserve">пункта 18.3. </w:t>
      </w:r>
      <w:r w:rsidR="005774B4" w:rsidRPr="00BE0E8F">
        <w:rPr>
          <w:sz w:val="26"/>
          <w:szCs w:val="26"/>
        </w:rPr>
        <w:t>настоящего раздела Положения</w:t>
      </w:r>
      <w:r w:rsidR="00686520" w:rsidRPr="00BE0E8F">
        <w:rPr>
          <w:sz w:val="26"/>
          <w:szCs w:val="26"/>
        </w:rPr>
        <w:t>, является вклю</w:t>
      </w:r>
      <w:r w:rsidR="005810D0" w:rsidRPr="00BE0E8F">
        <w:rPr>
          <w:sz w:val="26"/>
          <w:szCs w:val="26"/>
        </w:rPr>
        <w:t>ч</w:t>
      </w:r>
      <w:r w:rsidR="00686520" w:rsidRPr="00BE0E8F">
        <w:rPr>
          <w:sz w:val="26"/>
          <w:szCs w:val="26"/>
        </w:rPr>
        <w:t xml:space="preserve">ение в извещение </w:t>
      </w:r>
      <w:r>
        <w:rPr>
          <w:sz w:val="26"/>
          <w:szCs w:val="26"/>
        </w:rPr>
        <w:t xml:space="preserve">об осуществлении закупки </w:t>
      </w:r>
      <w:r w:rsidR="00686520" w:rsidRPr="00BE0E8F">
        <w:rPr>
          <w:sz w:val="26"/>
          <w:szCs w:val="26"/>
        </w:rPr>
        <w:t xml:space="preserve">(в случае, </w:t>
      </w:r>
      <w:r w:rsidR="00BB43B8">
        <w:rPr>
          <w:sz w:val="26"/>
          <w:szCs w:val="26"/>
        </w:rPr>
        <w:t xml:space="preserve">когда </w:t>
      </w:r>
      <w:r w:rsidR="00686520" w:rsidRPr="00BE0E8F">
        <w:rPr>
          <w:sz w:val="26"/>
          <w:szCs w:val="26"/>
        </w:rPr>
        <w:t xml:space="preserve">документация о закупке не требуется) или документацию о закупке </w:t>
      </w:r>
      <w:r w:rsidR="005810D0" w:rsidRPr="00BE0E8F">
        <w:rPr>
          <w:sz w:val="26"/>
          <w:szCs w:val="26"/>
        </w:rPr>
        <w:t xml:space="preserve">при указании на антидемпинговые меры и их описание следующих </w:t>
      </w:r>
      <w:r w:rsidR="005774B4" w:rsidRPr="00BE0E8F">
        <w:rPr>
          <w:sz w:val="26"/>
          <w:szCs w:val="26"/>
        </w:rPr>
        <w:t>условий</w:t>
      </w:r>
      <w:r w:rsidR="001C455F" w:rsidRPr="00BE0E8F">
        <w:rPr>
          <w:sz w:val="26"/>
          <w:szCs w:val="26"/>
        </w:rPr>
        <w:t xml:space="preserve"> и критериев</w:t>
      </w:r>
      <w:r w:rsidR="005810D0" w:rsidRPr="00BE0E8F">
        <w:rPr>
          <w:sz w:val="26"/>
          <w:szCs w:val="26"/>
        </w:rPr>
        <w:t>:</w:t>
      </w:r>
      <w:r>
        <w:rPr>
          <w:sz w:val="26"/>
          <w:szCs w:val="26"/>
        </w:rPr>
        <w:t xml:space="preserve"> </w:t>
      </w:r>
    </w:p>
    <w:p w14:paraId="4B10B652" w14:textId="77777777" w:rsidR="001C455F"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774B4" w:rsidRPr="00BE0E8F">
        <w:rPr>
          <w:sz w:val="26"/>
          <w:szCs w:val="26"/>
        </w:rPr>
        <w:t xml:space="preserve">.1. </w:t>
      </w:r>
      <w:r w:rsidR="003573C6" w:rsidRPr="00BE0E8F">
        <w:rPr>
          <w:sz w:val="26"/>
          <w:szCs w:val="26"/>
        </w:rPr>
        <w:t xml:space="preserve">Участник закупки самостоятельно определяет форму обоснования предлагаемой цены договора, </w:t>
      </w:r>
      <w:r w:rsidR="001C455F" w:rsidRPr="00BE0E8F">
        <w:rPr>
          <w:sz w:val="26"/>
          <w:szCs w:val="26"/>
        </w:rPr>
        <w:t xml:space="preserve">которое может включать в себя гарантийное письмо от производителя с указанием цены и количества поставляемого товара, документы, </w:t>
      </w:r>
      <w:r w:rsidR="001C455F" w:rsidRPr="00BE0E8F">
        <w:rPr>
          <w:sz w:val="26"/>
          <w:szCs w:val="26"/>
        </w:rPr>
        <w:lastRenderedPageBreak/>
        <w:t>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5B2F4958" w14:textId="77777777"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1C455F" w:rsidRPr="00BE0E8F">
        <w:rPr>
          <w:sz w:val="26"/>
          <w:szCs w:val="26"/>
        </w:rPr>
        <w:t>.2. П</w:t>
      </w:r>
      <w:r w:rsidR="003573C6" w:rsidRPr="00BE0E8F">
        <w:rPr>
          <w:sz w:val="26"/>
          <w:szCs w:val="26"/>
        </w:rPr>
        <w:t xml:space="preserve">од точностью </w:t>
      </w:r>
      <w:r>
        <w:rPr>
          <w:sz w:val="26"/>
          <w:szCs w:val="26"/>
        </w:rPr>
        <w:t>з</w:t>
      </w:r>
      <w:r w:rsidR="003573C6" w:rsidRPr="00BE0E8F">
        <w:rPr>
          <w:sz w:val="26"/>
          <w:szCs w:val="26"/>
        </w:rPr>
        <w:t>аказчик понимает отсутствие ошибок в арифметических расчетах рентабельности в представленных документах.</w:t>
      </w:r>
    </w:p>
    <w:p w14:paraId="401DA1D7" w14:textId="77777777"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.3. </w:t>
      </w:r>
      <w:r w:rsidR="003573C6" w:rsidRPr="00BE0E8F">
        <w:rPr>
          <w:sz w:val="26"/>
          <w:szCs w:val="26"/>
        </w:rPr>
        <w:t>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14:paraId="4BD68C06" w14:textId="77777777"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если ее содержание не дает возможности однозначно понять из чего складывается предлагаемая цена договора.</w:t>
      </w:r>
    </w:p>
    <w:p w14:paraId="00C690A2" w14:textId="77777777"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5CA75125" w14:textId="77777777"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19E0DE6C" w14:textId="77777777"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62C19C57" w14:textId="77777777"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35" w:name="_Hlk130395438"/>
      <w:r w:rsidRPr="00BE0E8F">
        <w:rPr>
          <w:sz w:val="26"/>
          <w:szCs w:val="26"/>
        </w:rPr>
        <w:t>В случае,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осуществлении закупки </w:t>
      </w:r>
      <w:r w:rsidRPr="00BE0E8F">
        <w:rPr>
          <w:sz w:val="26"/>
          <w:szCs w:val="26"/>
        </w:rPr>
        <w:t xml:space="preserve">(в случае, </w:t>
      </w:r>
      <w:r>
        <w:rPr>
          <w:sz w:val="26"/>
          <w:szCs w:val="26"/>
        </w:rPr>
        <w:t xml:space="preserve">когда </w:t>
      </w:r>
      <w:r w:rsidRPr="00BE0E8F">
        <w:rPr>
          <w:sz w:val="26"/>
          <w:szCs w:val="26"/>
        </w:rPr>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35"/>
    <w:p w14:paraId="38979DE8" w14:textId="77777777" w:rsidR="00B33F0A" w:rsidRPr="006D77A7" w:rsidRDefault="00B33F0A" w:rsidP="00410E9A">
      <w:pPr>
        <w:spacing w:after="0" w:line="240" w:lineRule="auto"/>
        <w:ind w:firstLine="567"/>
        <w:jc w:val="both"/>
        <w:rPr>
          <w:rFonts w:eastAsia="Times New Roman"/>
          <w:b/>
          <w:bCs/>
          <w:sz w:val="16"/>
          <w:szCs w:val="16"/>
          <w:lang w:eastAsia="ru-RU"/>
        </w:rPr>
      </w:pPr>
    </w:p>
    <w:p w14:paraId="2B91A121" w14:textId="77777777" w:rsidR="006110F0" w:rsidRPr="00BE0E8F" w:rsidRDefault="00245CBC" w:rsidP="00410E9A">
      <w:pPr>
        <w:spacing w:after="0" w:line="240" w:lineRule="auto"/>
        <w:ind w:firstLine="567"/>
        <w:jc w:val="both"/>
        <w:rPr>
          <w:rFonts w:eastAsia="Times New Roman"/>
          <w:b/>
          <w:bCs/>
          <w:sz w:val="26"/>
          <w:szCs w:val="26"/>
          <w:lang w:eastAsia="ru-RU"/>
        </w:rPr>
      </w:pPr>
      <w:bookmarkStart w:id="36" w:name="_Hlk127373262"/>
      <w:r w:rsidRPr="00BE0E8F">
        <w:rPr>
          <w:rFonts w:eastAsia="Times New Roman"/>
          <w:b/>
          <w:bCs/>
          <w:sz w:val="26"/>
          <w:szCs w:val="26"/>
          <w:lang w:eastAsia="ru-RU"/>
        </w:rPr>
        <w:t>РАЗДЕЛ 19. ОСОБЕННОСТИ ПРОВЕДЕНИЯ ЗАКРЫТЫХ ЗАКУПОК.</w:t>
      </w:r>
    </w:p>
    <w:p w14:paraId="0CDF2C48" w14:textId="77777777" w:rsidR="00DE200B" w:rsidRPr="00DE200B" w:rsidRDefault="00DE200B" w:rsidP="00410E9A">
      <w:pPr>
        <w:pStyle w:val="31"/>
        <w:widowControl w:val="0"/>
        <w:ind w:firstLine="567"/>
        <w:rPr>
          <w:rFonts w:eastAsia="Times New Roman" w:cs="Times New Roman"/>
          <w:sz w:val="16"/>
          <w:szCs w:val="16"/>
          <w:lang w:eastAsia="ru-RU"/>
        </w:rPr>
      </w:pPr>
    </w:p>
    <w:p w14:paraId="68B28FF5" w14:textId="77777777"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14:paraId="2549A6FC" w14:textId="77777777"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14:paraId="1597EA7D" w14:textId="77777777" w:rsidR="002A54EE" w:rsidRPr="00604E9D"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p>
    <w:p w14:paraId="000B8831" w14:textId="77777777" w:rsidR="00D80B49" w:rsidRPr="00604E9D" w:rsidRDefault="00D80B49" w:rsidP="00604E9D">
      <w:pPr>
        <w:autoSpaceDE w:val="0"/>
        <w:autoSpaceDN w:val="0"/>
        <w:adjustRightInd w:val="0"/>
        <w:spacing w:after="0" w:line="240" w:lineRule="auto"/>
        <w:ind w:firstLine="567"/>
        <w:jc w:val="both"/>
        <w:rPr>
          <w:sz w:val="26"/>
          <w:szCs w:val="26"/>
        </w:rPr>
      </w:pPr>
      <w:r w:rsidRPr="00604E9D">
        <w:rPr>
          <w:sz w:val="26"/>
          <w:szCs w:val="26"/>
        </w:rPr>
        <w:lastRenderedPageBreak/>
        <w:t>4. Информация о закрытой конкурентной закупке</w:t>
      </w:r>
      <w:r w:rsidR="00604E9D" w:rsidRPr="00604E9D">
        <w:rPr>
          <w:sz w:val="26"/>
          <w:szCs w:val="26"/>
        </w:rPr>
        <w:t xml:space="preserve">, за исключением закупки, проводимой в случаях, определенных Правительством РФ в соответствии с </w:t>
      </w:r>
      <w:hyperlink r:id="rId22" w:history="1">
        <w:r w:rsidR="00604E9D" w:rsidRPr="00604E9D">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14:paraId="55747DEA" w14:textId="77777777"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14:paraId="710F6A19" w14:textId="77777777"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14:paraId="776644BA" w14:textId="77777777"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29679952" w14:textId="77777777" w:rsidR="000A467F" w:rsidRPr="00BE0E8F" w:rsidRDefault="00EA0AB9" w:rsidP="00410E9A">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6719B1C" w14:textId="77777777" w:rsidR="004D0E9F" w:rsidRPr="006D77A7" w:rsidRDefault="004D0E9F" w:rsidP="00410E9A">
      <w:pPr>
        <w:pStyle w:val="31"/>
        <w:widowControl w:val="0"/>
        <w:ind w:firstLine="567"/>
        <w:rPr>
          <w:rFonts w:cs="Times New Roman"/>
          <w:sz w:val="16"/>
          <w:szCs w:val="16"/>
        </w:rPr>
      </w:pPr>
    </w:p>
    <w:bookmarkEnd w:id="36"/>
    <w:p w14:paraId="4F583D1D" w14:textId="77777777" w:rsidR="00245CBC" w:rsidRPr="00BE0E8F" w:rsidRDefault="00245CBC" w:rsidP="00410E9A">
      <w:pPr>
        <w:spacing w:after="0" w:line="240" w:lineRule="auto"/>
        <w:ind w:firstLine="567"/>
        <w:jc w:val="both"/>
        <w:rPr>
          <w:rFonts w:eastAsia="Times New Roman"/>
          <w:b/>
          <w:bCs/>
          <w:sz w:val="26"/>
          <w:szCs w:val="26"/>
          <w:lang w:eastAsia="ru-RU"/>
        </w:rPr>
      </w:pPr>
      <w:r w:rsidRPr="00BE0E8F">
        <w:rPr>
          <w:rFonts w:eastAsia="Times New Roman"/>
          <w:b/>
          <w:bCs/>
          <w:sz w:val="26"/>
          <w:szCs w:val="26"/>
          <w:lang w:eastAsia="ru-RU"/>
        </w:rPr>
        <w:t>РАЗДЕЛ 20. ОСОБЕННОСТИ ПРОВЕДЕНИЯ ЗАКУП</w:t>
      </w:r>
      <w:r w:rsidR="007051D2">
        <w:rPr>
          <w:rFonts w:eastAsia="Times New Roman"/>
          <w:b/>
          <w:bCs/>
          <w:sz w:val="26"/>
          <w:szCs w:val="26"/>
          <w:lang w:eastAsia="ru-RU"/>
        </w:rPr>
        <w:t>ОК</w:t>
      </w:r>
      <w:r w:rsidRPr="00BE0E8F">
        <w:rPr>
          <w:rFonts w:eastAsia="Times New Roman"/>
          <w:b/>
          <w:bCs/>
          <w:sz w:val="26"/>
          <w:szCs w:val="26"/>
          <w:lang w:eastAsia="ru-RU"/>
        </w:rPr>
        <w:t xml:space="preserve"> С ПЕРЕТОРЖКОЙ.</w:t>
      </w:r>
    </w:p>
    <w:p w14:paraId="072D675E" w14:textId="77777777" w:rsidR="00DE200B" w:rsidRPr="00DE200B" w:rsidRDefault="00DE200B" w:rsidP="00410E9A">
      <w:pPr>
        <w:widowControl w:val="0"/>
        <w:spacing w:after="0" w:line="240" w:lineRule="auto"/>
        <w:ind w:firstLine="567"/>
        <w:jc w:val="both"/>
        <w:rPr>
          <w:sz w:val="16"/>
          <w:szCs w:val="16"/>
        </w:rPr>
      </w:pPr>
    </w:p>
    <w:p w14:paraId="73E32EDA" w14:textId="77777777"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14:paraId="6D8959C1" w14:textId="77777777"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14:paraId="494524FE" w14:textId="77777777"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14:paraId="7CA9030E" w14:textId="77777777"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в соответствии с порядком ее проведения, установленным регламентом ЭТП и документацией о закупке.</w:t>
      </w:r>
    </w:p>
    <w:p w14:paraId="7AE727AB" w14:textId="77777777"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14:paraId="10E9C76E" w14:textId="77777777"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14:paraId="7394879F" w14:textId="77777777"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t>участвовать в переторжке. В таком случае его заявка подлежит дальнейшей оценке с учетом ранее поданного предложения.</w:t>
      </w:r>
    </w:p>
    <w:p w14:paraId="2423D59A" w14:textId="77777777"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lastRenderedPageBreak/>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14:paraId="0DC62BB9" w14:textId="77777777"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06880338" w14:textId="77777777"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14:paraId="2AF038DD" w14:textId="77777777"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14:paraId="5CC22EA1" w14:textId="77777777"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14:paraId="2083C71C" w14:textId="45F12058" w:rsidR="00C15EFE"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14:paraId="4E729DBE" w14:textId="77777777" w:rsidR="00200BA2" w:rsidRPr="00BE0E8F" w:rsidRDefault="00200BA2" w:rsidP="00410E9A">
      <w:pPr>
        <w:widowControl w:val="0"/>
        <w:spacing w:after="0" w:line="240" w:lineRule="auto"/>
        <w:ind w:firstLine="567"/>
        <w:jc w:val="both"/>
        <w:rPr>
          <w:sz w:val="26"/>
          <w:szCs w:val="26"/>
        </w:rPr>
      </w:pPr>
    </w:p>
    <w:p w14:paraId="7A7A30DF" w14:textId="77777777" w:rsidR="009E5B27" w:rsidRPr="006D77A7" w:rsidRDefault="009E5B27" w:rsidP="00410E9A">
      <w:pPr>
        <w:pStyle w:val="2"/>
        <w:widowControl w:val="0"/>
        <w:spacing w:before="0" w:line="240" w:lineRule="auto"/>
        <w:ind w:firstLine="567"/>
        <w:jc w:val="both"/>
        <w:rPr>
          <w:rFonts w:ascii="Times New Roman" w:hAnsi="Times New Roman" w:cs="Times New Roman"/>
          <w:color w:val="auto"/>
          <w:sz w:val="16"/>
          <w:szCs w:val="16"/>
        </w:rPr>
      </w:pPr>
      <w:bookmarkStart w:id="37" w:name="_Toc103698934"/>
    </w:p>
    <w:bookmarkEnd w:id="37"/>
    <w:p w14:paraId="3CB1C197" w14:textId="77777777" w:rsidR="00707D21" w:rsidRPr="00BE0E8F" w:rsidRDefault="00707D21" w:rsidP="00410E9A">
      <w:pPr>
        <w:spacing w:after="0" w:line="240" w:lineRule="auto"/>
        <w:ind w:firstLine="567"/>
        <w:jc w:val="both"/>
        <w:rPr>
          <w:rFonts w:eastAsia="Times New Roman"/>
          <w:b/>
          <w:bCs/>
          <w:sz w:val="26"/>
          <w:szCs w:val="26"/>
          <w:lang w:eastAsia="ru-RU"/>
        </w:rPr>
      </w:pPr>
      <w:r w:rsidRPr="00BE0E8F">
        <w:rPr>
          <w:rFonts w:eastAsia="Times New Roman"/>
          <w:b/>
          <w:bCs/>
          <w:sz w:val="26"/>
          <w:szCs w:val="26"/>
          <w:lang w:eastAsia="ru-RU"/>
        </w:rPr>
        <w:t xml:space="preserve">РАЗДЕЛ 21. </w:t>
      </w:r>
      <w:r w:rsidR="00B12380" w:rsidRPr="00BE0E8F">
        <w:rPr>
          <w:rFonts w:eastAsia="Times New Roman"/>
          <w:b/>
          <w:bCs/>
          <w:sz w:val="26"/>
          <w:szCs w:val="26"/>
          <w:lang w:eastAsia="ru-RU"/>
        </w:rPr>
        <w:t xml:space="preserve">ПРЕДОСТАВЛЕНИЕ </w:t>
      </w:r>
      <w:r w:rsidR="00B12380" w:rsidRPr="00BE0E8F">
        <w:rPr>
          <w:b/>
          <w:bCs/>
          <w:sz w:val="26"/>
          <w:szCs w:val="26"/>
        </w:rPr>
        <w:t>ПРИОРИТЕТА ТОВАРАМ РОССИЙСКОГО ПРОИСХОЖДЕНИЯ, РАБОТАМ, УСЛУГАМ, ВЫПОЛНЯЕМЫМ, ОКАЗЫВАЕМЫМ РОССИЙСКИМИ ЛИЦАМИ</w:t>
      </w:r>
      <w:r w:rsidR="00B12380" w:rsidRPr="00BE0E8F">
        <w:rPr>
          <w:rFonts w:eastAsia="Times New Roman"/>
          <w:b/>
          <w:bCs/>
          <w:sz w:val="26"/>
          <w:szCs w:val="26"/>
          <w:lang w:eastAsia="ru-RU"/>
        </w:rPr>
        <w:t xml:space="preserve"> ПРИ ОСУЩЕСТВЛЕНИИ ЗАКУПОК.</w:t>
      </w:r>
    </w:p>
    <w:p w14:paraId="0A5C8AF6" w14:textId="77777777" w:rsidR="00DE200B" w:rsidRPr="00DE200B" w:rsidRDefault="00DE200B"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14:paraId="1B4BAF53" w14:textId="77777777" w:rsidR="0074352C" w:rsidRPr="00BE0E8F" w:rsidRDefault="005A78B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 </w:t>
      </w:r>
      <w:r w:rsidR="00F26F7D" w:rsidRPr="00BE0E8F">
        <w:rPr>
          <w:sz w:val="26"/>
          <w:szCs w:val="26"/>
        </w:rPr>
        <w:t>При проведении закупок</w:t>
      </w:r>
      <w:r w:rsidR="00F36EC8" w:rsidRPr="00BE0E8F">
        <w:rPr>
          <w:sz w:val="26"/>
          <w:szCs w:val="26"/>
        </w:rPr>
        <w:t xml:space="preserve">, за исключением закупки у единственного поставщика (исполнителя, подрядчика), </w:t>
      </w:r>
      <w:r w:rsidR="00F26F7D" w:rsidRPr="00BE0E8F">
        <w:rPr>
          <w:sz w:val="26"/>
          <w:szCs w:val="26"/>
        </w:rPr>
        <w:t>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r w:rsidR="0084633A" w:rsidRPr="00BE0E8F">
        <w:rPr>
          <w:sz w:val="26"/>
          <w:szCs w:val="26"/>
        </w:rPr>
        <w:t xml:space="preserve"> по тексту настоящего раздела Положения</w:t>
      </w:r>
      <w:r w:rsidR="00F26F7D" w:rsidRPr="00BE0E8F">
        <w:rPr>
          <w:sz w:val="26"/>
          <w:szCs w:val="26"/>
        </w:rPr>
        <w:t xml:space="preserve"> - приоритет) в порядке, установленном постановлением Правительства РФ от 16.09.2016 № 925.</w:t>
      </w:r>
    </w:p>
    <w:p w14:paraId="4191C038" w14:textId="77777777" w:rsidR="009C4630" w:rsidRPr="00BE0E8F" w:rsidRDefault="009C463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 Заказчик вправе предоставлять приоритет только при наличии указания в извещении </w:t>
      </w:r>
      <w:r w:rsidR="00CE48BA">
        <w:rPr>
          <w:sz w:val="26"/>
          <w:szCs w:val="26"/>
        </w:rPr>
        <w:t xml:space="preserve">об осуществлении закупки </w:t>
      </w:r>
      <w:r w:rsidR="002C56C1" w:rsidRPr="00BE0E8F">
        <w:rPr>
          <w:sz w:val="26"/>
          <w:szCs w:val="26"/>
        </w:rPr>
        <w:t>(</w:t>
      </w:r>
      <w:r w:rsidR="00E55991">
        <w:rPr>
          <w:sz w:val="26"/>
          <w:szCs w:val="26"/>
        </w:rPr>
        <w:t>в случае, когда</w:t>
      </w:r>
      <w:r w:rsidR="002C56C1" w:rsidRPr="00BE0E8F">
        <w:rPr>
          <w:sz w:val="26"/>
          <w:szCs w:val="26"/>
        </w:rPr>
        <w:t xml:space="preserve"> документаци</w:t>
      </w:r>
      <w:r w:rsidR="00DB0ADC">
        <w:rPr>
          <w:sz w:val="26"/>
          <w:szCs w:val="26"/>
        </w:rPr>
        <w:t>я</w:t>
      </w:r>
      <w:r w:rsidR="002C56C1" w:rsidRPr="00BE0E8F">
        <w:rPr>
          <w:sz w:val="26"/>
          <w:szCs w:val="26"/>
        </w:rPr>
        <w:t xml:space="preserve"> о закупке не требуется) </w:t>
      </w:r>
      <w:r w:rsidRPr="00BE0E8F">
        <w:rPr>
          <w:sz w:val="26"/>
          <w:szCs w:val="26"/>
        </w:rPr>
        <w:t xml:space="preserve">или документации о закупке на такое право, </w:t>
      </w:r>
      <w:r w:rsidR="002C56C1" w:rsidRPr="00BE0E8F">
        <w:rPr>
          <w:sz w:val="26"/>
          <w:szCs w:val="26"/>
        </w:rPr>
        <w:t xml:space="preserve">а также </w:t>
      </w:r>
      <w:r w:rsidR="00575A08" w:rsidRPr="00BE0E8F">
        <w:rPr>
          <w:sz w:val="26"/>
          <w:szCs w:val="26"/>
        </w:rPr>
        <w:t xml:space="preserve">на </w:t>
      </w:r>
      <w:r w:rsidRPr="00BE0E8F">
        <w:rPr>
          <w:sz w:val="26"/>
          <w:szCs w:val="26"/>
        </w:rPr>
        <w:t>услови</w:t>
      </w:r>
      <w:r w:rsidR="00575A08" w:rsidRPr="00BE0E8F">
        <w:rPr>
          <w:sz w:val="26"/>
          <w:szCs w:val="26"/>
        </w:rPr>
        <w:t>я</w:t>
      </w:r>
      <w:r w:rsidRPr="00BE0E8F">
        <w:rPr>
          <w:sz w:val="26"/>
          <w:szCs w:val="26"/>
        </w:rPr>
        <w:t xml:space="preserve"> и порядок предоставления </w:t>
      </w:r>
      <w:r w:rsidR="00575A08" w:rsidRPr="00BE0E8F">
        <w:rPr>
          <w:sz w:val="26"/>
          <w:szCs w:val="26"/>
        </w:rPr>
        <w:t>приоритета</w:t>
      </w:r>
      <w:r w:rsidRPr="00BE0E8F">
        <w:rPr>
          <w:sz w:val="26"/>
          <w:szCs w:val="26"/>
        </w:rPr>
        <w:t>.</w:t>
      </w:r>
    </w:p>
    <w:p w14:paraId="0F87FF9C" w14:textId="77777777" w:rsidR="001062A3" w:rsidRPr="00BE0E8F" w:rsidRDefault="0084633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1062A3" w:rsidRPr="00BE0E8F">
        <w:rPr>
          <w:rFonts w:ascii="Times New Roman" w:hAnsi="Times New Roman" w:cs="Times New Roman"/>
          <w:sz w:val="26"/>
          <w:szCs w:val="26"/>
        </w:rPr>
        <w:t>Условием предоставления приоритета является включение в извещение об осуществлении закупки</w:t>
      </w:r>
      <w:r w:rsidR="00575A08" w:rsidRPr="00BE0E8F">
        <w:rPr>
          <w:rFonts w:ascii="Times New Roman" w:hAnsi="Times New Roman" w:cs="Times New Roman"/>
          <w:sz w:val="26"/>
          <w:szCs w:val="26"/>
        </w:rPr>
        <w:t xml:space="preserve"> (</w:t>
      </w:r>
      <w:r w:rsidR="00E55991">
        <w:rPr>
          <w:rFonts w:ascii="Times New Roman" w:hAnsi="Times New Roman" w:cs="Times New Roman"/>
          <w:sz w:val="26"/>
          <w:szCs w:val="26"/>
        </w:rPr>
        <w:t>в случае, когда</w:t>
      </w:r>
      <w:r w:rsidR="00575A08"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575A08" w:rsidRPr="00BE0E8F">
        <w:rPr>
          <w:rFonts w:ascii="Times New Roman" w:hAnsi="Times New Roman" w:cs="Times New Roman"/>
          <w:sz w:val="26"/>
          <w:szCs w:val="26"/>
        </w:rPr>
        <w:t xml:space="preserve"> о закупке не требуется)</w:t>
      </w:r>
      <w:r w:rsidR="00C97E1A" w:rsidRPr="00BE0E8F">
        <w:rPr>
          <w:rFonts w:ascii="Times New Roman" w:hAnsi="Times New Roman" w:cs="Times New Roman"/>
          <w:sz w:val="26"/>
          <w:szCs w:val="26"/>
        </w:rPr>
        <w:t xml:space="preserve"> </w:t>
      </w:r>
      <w:r w:rsidR="001062A3" w:rsidRPr="00BE0E8F">
        <w:rPr>
          <w:rFonts w:ascii="Times New Roman" w:hAnsi="Times New Roman" w:cs="Times New Roman"/>
          <w:sz w:val="26"/>
          <w:szCs w:val="26"/>
        </w:rPr>
        <w:t xml:space="preserve">или документацию о конкурентной закупке сведений, указанных в пункте 5 </w:t>
      </w:r>
      <w:r w:rsidR="00C97E1A" w:rsidRPr="00BE0E8F">
        <w:rPr>
          <w:rFonts w:ascii="Times New Roman" w:hAnsi="Times New Roman" w:cs="Times New Roman"/>
          <w:sz w:val="26"/>
          <w:szCs w:val="26"/>
        </w:rPr>
        <w:t>постановления Правительства РФ от 16.09.2016 № 925.</w:t>
      </w:r>
    </w:p>
    <w:p w14:paraId="6F65C049" w14:textId="77777777" w:rsidR="00471CB5" w:rsidRPr="00BE0E8F" w:rsidRDefault="00575A0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97E1A" w:rsidRPr="00BE0E8F">
        <w:rPr>
          <w:rFonts w:ascii="Times New Roman" w:hAnsi="Times New Roman" w:cs="Times New Roman"/>
          <w:b/>
          <w:bCs/>
          <w:sz w:val="26"/>
          <w:szCs w:val="26"/>
        </w:rPr>
        <w:t xml:space="preserve"> </w:t>
      </w:r>
      <w:r w:rsidR="004A4BC7" w:rsidRPr="00BE0E8F">
        <w:rPr>
          <w:rFonts w:ascii="Times New Roman" w:hAnsi="Times New Roman" w:cs="Times New Roman"/>
          <w:sz w:val="26"/>
          <w:szCs w:val="26"/>
        </w:rPr>
        <w:t>Приоритет не предоставляется в случаях</w:t>
      </w:r>
      <w:r w:rsidR="00471CB5" w:rsidRPr="00BE0E8F">
        <w:rPr>
          <w:rFonts w:ascii="Times New Roman" w:hAnsi="Times New Roman" w:cs="Times New Roman"/>
          <w:sz w:val="26"/>
          <w:szCs w:val="26"/>
        </w:rPr>
        <w:t xml:space="preserve">, </w:t>
      </w:r>
      <w:r w:rsidR="004A4BC7" w:rsidRPr="00BE0E8F">
        <w:rPr>
          <w:rFonts w:ascii="Times New Roman" w:hAnsi="Times New Roman" w:cs="Times New Roman"/>
          <w:sz w:val="26"/>
          <w:szCs w:val="26"/>
        </w:rPr>
        <w:t xml:space="preserve">установленных </w:t>
      </w:r>
      <w:r w:rsidR="00471CB5" w:rsidRPr="00BE0E8F">
        <w:rPr>
          <w:rFonts w:ascii="Times New Roman" w:hAnsi="Times New Roman" w:cs="Times New Roman"/>
          <w:sz w:val="26"/>
          <w:szCs w:val="26"/>
        </w:rPr>
        <w:t>в пункте 6 постановления Правительства РФ от 16.09.2016 № 925.</w:t>
      </w:r>
    </w:p>
    <w:p w14:paraId="2D8EAEB3" w14:textId="77777777" w:rsidR="006B3447" w:rsidRPr="006D77A7" w:rsidRDefault="006B3447" w:rsidP="00410E9A">
      <w:pPr>
        <w:pStyle w:val="ConsPlusNormal"/>
        <w:ind w:firstLine="567"/>
        <w:jc w:val="both"/>
        <w:rPr>
          <w:rFonts w:ascii="Times New Roman" w:hAnsi="Times New Roman" w:cs="Times New Roman"/>
          <w:sz w:val="16"/>
          <w:szCs w:val="16"/>
        </w:rPr>
      </w:pPr>
    </w:p>
    <w:p w14:paraId="55D0DE5F" w14:textId="284ECB44" w:rsidR="006B3447" w:rsidRPr="00BE0E8F" w:rsidRDefault="006B3447" w:rsidP="00410E9A">
      <w:pPr>
        <w:autoSpaceDE w:val="0"/>
        <w:autoSpaceDN w:val="0"/>
        <w:adjustRightInd w:val="0"/>
        <w:spacing w:after="0" w:line="240" w:lineRule="auto"/>
        <w:ind w:firstLine="567"/>
        <w:jc w:val="both"/>
        <w:outlineLvl w:val="0"/>
        <w:rPr>
          <w:b/>
          <w:bCs/>
          <w:sz w:val="26"/>
          <w:szCs w:val="26"/>
        </w:rPr>
      </w:pPr>
      <w:r w:rsidRPr="00BE0E8F">
        <w:rPr>
          <w:b/>
          <w:bCs/>
          <w:sz w:val="26"/>
          <w:szCs w:val="26"/>
        </w:rPr>
        <w:t>РАЗДЕЛ 22</w:t>
      </w:r>
      <w:r w:rsidR="00200BA2">
        <w:rPr>
          <w:b/>
          <w:bCs/>
          <w:sz w:val="26"/>
          <w:szCs w:val="26"/>
        </w:rPr>
        <w:t>.</w:t>
      </w:r>
      <w:r w:rsidRPr="00BE0E8F">
        <w:rPr>
          <w:b/>
          <w:bCs/>
          <w:sz w:val="26"/>
          <w:szCs w:val="26"/>
        </w:rPr>
        <w:t xml:space="preserve"> ОСОБЕННОСТИ ПРОВЕДЕНИЯ ЗАКУПОК С НЕОПРЕДЕЛЕННЫМ ОБЪЕМОМ ТОВАРОВ, РАБОТ, УСЛУГ</w:t>
      </w:r>
      <w:r w:rsidR="000A161F">
        <w:rPr>
          <w:b/>
          <w:bCs/>
          <w:sz w:val="26"/>
          <w:szCs w:val="26"/>
        </w:rPr>
        <w:t>.</w:t>
      </w:r>
    </w:p>
    <w:p w14:paraId="48EFB814" w14:textId="77777777" w:rsidR="00DE200B" w:rsidRPr="00DE200B" w:rsidRDefault="00DE200B" w:rsidP="00410E9A">
      <w:pPr>
        <w:autoSpaceDE w:val="0"/>
        <w:autoSpaceDN w:val="0"/>
        <w:adjustRightInd w:val="0"/>
        <w:spacing w:after="0" w:line="240" w:lineRule="auto"/>
        <w:ind w:firstLine="567"/>
        <w:jc w:val="both"/>
        <w:rPr>
          <w:sz w:val="16"/>
          <w:szCs w:val="16"/>
        </w:rPr>
      </w:pPr>
    </w:p>
    <w:p w14:paraId="2F75C1BD" w14:textId="77777777"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 xml:space="preserve">работ, услуг на стадии </w:t>
      </w:r>
      <w:r w:rsidRPr="00BE0E8F">
        <w:rPr>
          <w:sz w:val="26"/>
          <w:szCs w:val="26"/>
        </w:rPr>
        <w:lastRenderedPageBreak/>
        <w:t>подготовки к проведению таких 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14:paraId="53964DC5" w14:textId="77777777"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14:paraId="48325DCD" w14:textId="77777777" w:rsidR="006B3447" w:rsidRPr="00BE0E8F" w:rsidRDefault="006B3447" w:rsidP="00410E9A">
      <w:pPr>
        <w:autoSpaceDE w:val="0"/>
        <w:autoSpaceDN w:val="0"/>
        <w:adjustRightInd w:val="0"/>
        <w:spacing w:after="0" w:line="240" w:lineRule="auto"/>
        <w:ind w:firstLine="567"/>
        <w:jc w:val="both"/>
        <w:rPr>
          <w:sz w:val="26"/>
          <w:szCs w:val="26"/>
        </w:rPr>
      </w:pPr>
      <w:bookmarkStart w:id="38" w:name="Par5"/>
      <w:bookmarkEnd w:id="38"/>
      <w:r w:rsidRPr="00BE0E8F">
        <w:rPr>
          <w:sz w:val="26"/>
          <w:szCs w:val="26"/>
        </w:rPr>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14:paraId="4F455624" w14:textId="77777777"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320686A9" w14:textId="77777777"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14:paraId="3F68C43B" w14:textId="77777777" w:rsidR="00F06B94" w:rsidRPr="006D77A7" w:rsidRDefault="00F06B94" w:rsidP="00410E9A">
      <w:pPr>
        <w:spacing w:after="0" w:line="240" w:lineRule="auto"/>
        <w:ind w:firstLine="567"/>
        <w:jc w:val="both"/>
        <w:rPr>
          <w:sz w:val="16"/>
          <w:szCs w:val="16"/>
        </w:rPr>
      </w:pPr>
    </w:p>
    <w:p w14:paraId="313CE62C" w14:textId="2FDF3993" w:rsidR="00BA4B38" w:rsidRPr="00FC0962" w:rsidRDefault="00200BA2" w:rsidP="00410E9A">
      <w:pPr>
        <w:autoSpaceDE w:val="0"/>
        <w:autoSpaceDN w:val="0"/>
        <w:adjustRightInd w:val="0"/>
        <w:spacing w:after="0" w:line="240" w:lineRule="auto"/>
        <w:ind w:firstLine="567"/>
        <w:jc w:val="both"/>
        <w:rPr>
          <w:b/>
          <w:bCs/>
          <w:sz w:val="26"/>
          <w:szCs w:val="26"/>
        </w:rPr>
      </w:pPr>
      <w:r>
        <w:rPr>
          <w:b/>
          <w:bCs/>
          <w:sz w:val="26"/>
          <w:szCs w:val="26"/>
        </w:rPr>
        <w:t>РАЗДЕЛ 23.</w:t>
      </w:r>
      <w:r w:rsidR="00BA4B38" w:rsidRPr="00FC0962">
        <w:rPr>
          <w:b/>
          <w:bCs/>
          <w:sz w:val="26"/>
          <w:szCs w:val="26"/>
        </w:rPr>
        <w:t xml:space="preserve"> </w:t>
      </w:r>
      <w:r w:rsidR="000F464E" w:rsidRPr="00FC0962">
        <w:rPr>
          <w:b/>
          <w:bCs/>
          <w:sz w:val="26"/>
          <w:szCs w:val="26"/>
        </w:rPr>
        <w:t>ОСОБЕННОСТИ ПРОВЕДЕНИЯ ЗАКУПОК, ПРЕДУСМАТРИВАЮЩИХ ЗАКЛЮЧЕНИЕ ДОГОВОРОВ С НЕСКОЛЬКИМИ УЧАСТНИКАМИ ЗАКУПКИ.</w:t>
      </w:r>
    </w:p>
    <w:p w14:paraId="0856FE8E" w14:textId="77777777" w:rsidR="008938AF" w:rsidRPr="008938AF" w:rsidRDefault="008938AF" w:rsidP="00410E9A">
      <w:pPr>
        <w:widowControl w:val="0"/>
        <w:spacing w:after="0" w:line="240" w:lineRule="auto"/>
        <w:ind w:firstLine="567"/>
        <w:jc w:val="both"/>
        <w:rPr>
          <w:rFonts w:eastAsia="Times New Roman"/>
          <w:sz w:val="16"/>
          <w:szCs w:val="16"/>
          <w:lang w:eastAsia="ru-RU"/>
        </w:rPr>
      </w:pPr>
    </w:p>
    <w:p w14:paraId="0C703587" w14:textId="77777777"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14:paraId="47C22866" w14:textId="77777777"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14:paraId="7E94BF45" w14:textId="77777777"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при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14:paraId="2B7AC1B0" w14:textId="77777777"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14:paraId="1F654E16" w14:textId="77777777"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14:paraId="0C7170F8" w14:textId="77777777"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14:paraId="77079ECD" w14:textId="77777777"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заключения договора с каждым из победителей в объеме, установленном заказчиком.</w:t>
      </w:r>
    </w:p>
    <w:p w14:paraId="7A640DF6" w14:textId="77777777"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14:paraId="6B78A15B" w14:textId="77777777"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lastRenderedPageBreak/>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елимость предмета закупки и возможность подачи заявки как на весь объем, так и на его часть</w:t>
      </w:r>
      <w:r w:rsidR="00FC0962">
        <w:rPr>
          <w:sz w:val="26"/>
          <w:szCs w:val="26"/>
        </w:rPr>
        <w:t>.</w:t>
      </w:r>
    </w:p>
    <w:p w14:paraId="0DD31E2B" w14:textId="77777777"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14:paraId="7738FFB4" w14:textId="7777777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14:paraId="60B6A369" w14:textId="77777777"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14:paraId="59A7D945" w14:textId="77777777"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14:paraId="17471C03" w14:textId="7777777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14:paraId="1E0A60CE" w14:textId="7777777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r>
        <w:rPr>
          <w:rFonts w:eastAsia="Times New Roman"/>
          <w:sz w:val="26"/>
          <w:szCs w:val="26"/>
          <w:lang w:eastAsia="ru-RU"/>
        </w:rPr>
        <w:t>.</w:t>
      </w:r>
    </w:p>
    <w:p w14:paraId="0F307DC7" w14:textId="7777777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14:paraId="525604F2" w14:textId="77777777"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14:paraId="4908A6F5" w14:textId="77777777"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14:paraId="6BF9E62F" w14:textId="77777777" w:rsidR="00BA4B38" w:rsidRPr="00FC0962" w:rsidRDefault="00465DE4" w:rsidP="00410E9A">
      <w:pPr>
        <w:widowControl w:val="0"/>
        <w:spacing w:after="0" w:line="240" w:lineRule="auto"/>
        <w:ind w:firstLine="567"/>
        <w:jc w:val="both"/>
        <w:rPr>
          <w:sz w:val="26"/>
          <w:szCs w:val="26"/>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14:paraId="6D008977" w14:textId="77777777" w:rsidR="00BA4B38" w:rsidRPr="00C30392" w:rsidRDefault="00BA4B38" w:rsidP="00410E9A">
      <w:pPr>
        <w:autoSpaceDE w:val="0"/>
        <w:autoSpaceDN w:val="0"/>
        <w:adjustRightInd w:val="0"/>
        <w:spacing w:after="0" w:line="240" w:lineRule="auto"/>
        <w:ind w:firstLine="567"/>
        <w:jc w:val="both"/>
        <w:rPr>
          <w:b/>
          <w:bCs/>
          <w:sz w:val="16"/>
          <w:szCs w:val="16"/>
        </w:rPr>
      </w:pPr>
    </w:p>
    <w:p w14:paraId="48A685C1" w14:textId="77777777" w:rsidR="0009663D" w:rsidRPr="00BE0E8F" w:rsidRDefault="0009663D" w:rsidP="00410E9A">
      <w:pPr>
        <w:autoSpaceDE w:val="0"/>
        <w:autoSpaceDN w:val="0"/>
        <w:adjustRightInd w:val="0"/>
        <w:spacing w:after="0" w:line="240" w:lineRule="auto"/>
        <w:ind w:firstLine="567"/>
        <w:jc w:val="both"/>
        <w:rPr>
          <w:b/>
          <w:bCs/>
          <w:sz w:val="26"/>
          <w:szCs w:val="26"/>
        </w:rPr>
      </w:pPr>
      <w:r w:rsidRPr="00BE0E8F">
        <w:rPr>
          <w:b/>
          <w:bCs/>
          <w:sz w:val="26"/>
          <w:szCs w:val="26"/>
        </w:rPr>
        <w:t>РАЗДЕЛ 2</w:t>
      </w:r>
      <w:r w:rsidR="00943BE0">
        <w:rPr>
          <w:b/>
          <w:bCs/>
          <w:sz w:val="26"/>
          <w:szCs w:val="26"/>
        </w:rPr>
        <w:t>4</w:t>
      </w:r>
      <w:r w:rsidRPr="00BE0E8F">
        <w:rPr>
          <w:b/>
          <w:bCs/>
          <w:sz w:val="26"/>
          <w:szCs w:val="26"/>
        </w:rPr>
        <w:t xml:space="preserve">. ОБЩИЙ </w:t>
      </w:r>
      <w:r w:rsidR="000E34F8">
        <w:rPr>
          <w:b/>
          <w:bCs/>
          <w:sz w:val="26"/>
          <w:szCs w:val="26"/>
        </w:rPr>
        <w:t>ПОРЯДОК</w:t>
      </w:r>
      <w:r w:rsidR="00852679" w:rsidRPr="00BE0E8F">
        <w:rPr>
          <w:b/>
          <w:bCs/>
          <w:sz w:val="26"/>
          <w:szCs w:val="26"/>
        </w:rPr>
        <w:t xml:space="preserve"> </w:t>
      </w:r>
      <w:r w:rsidRPr="00BE0E8F">
        <w:rPr>
          <w:b/>
          <w:bCs/>
          <w:sz w:val="26"/>
          <w:szCs w:val="26"/>
        </w:rPr>
        <w:t>ПОДГОТОВКИ</w:t>
      </w:r>
      <w:r w:rsidR="000E34F8">
        <w:rPr>
          <w:b/>
          <w:bCs/>
          <w:sz w:val="26"/>
          <w:szCs w:val="26"/>
        </w:rPr>
        <w:t xml:space="preserve"> И </w:t>
      </w:r>
      <w:r w:rsidR="00EA24D6">
        <w:rPr>
          <w:b/>
          <w:bCs/>
          <w:sz w:val="26"/>
          <w:szCs w:val="26"/>
        </w:rPr>
        <w:t xml:space="preserve">ПРОВЕДЕНИЯ </w:t>
      </w:r>
      <w:r w:rsidR="00852679" w:rsidRPr="00BE0E8F">
        <w:rPr>
          <w:b/>
          <w:bCs/>
          <w:sz w:val="26"/>
          <w:szCs w:val="26"/>
        </w:rPr>
        <w:t>ЗАКУПКИ</w:t>
      </w:r>
      <w:r w:rsidR="000E34F8">
        <w:rPr>
          <w:b/>
          <w:bCs/>
          <w:sz w:val="26"/>
          <w:szCs w:val="26"/>
        </w:rPr>
        <w:t>.</w:t>
      </w:r>
    </w:p>
    <w:p w14:paraId="376609C4" w14:textId="77777777"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14:paraId="60917712" w14:textId="77777777"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14:paraId="4791E9B2" w14:textId="77777777"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1.1. 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
    <w:p w14:paraId="43BF2AAE" w14:textId="77777777"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14:paraId="17D526F6" w14:textId="77777777"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14:paraId="6744655C" w14:textId="77777777"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14:paraId="45F16AE4" w14:textId="77777777"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14:paraId="599E78F4" w14:textId="77777777"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14:paraId="2F931776" w14:textId="77777777"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14:paraId="38F7D625" w14:textId="77777777"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14:paraId="16DF1FD6" w14:textId="77777777"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14:paraId="08D518C8" w14:textId="6912D1E3"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r w:rsidRPr="00CD7792">
        <w:rPr>
          <w:sz w:val="26"/>
          <w:szCs w:val="26"/>
        </w:rPr>
        <w:t xml:space="preserve">2.2. </w:t>
      </w:r>
      <w:r w:rsidR="002F3D76" w:rsidRPr="00CD7792">
        <w:rPr>
          <w:sz w:val="26"/>
          <w:szCs w:val="26"/>
        </w:rPr>
        <w:t xml:space="preserve">Утверждение </w:t>
      </w:r>
      <w:r w:rsidR="00852679" w:rsidRPr="00CD7792">
        <w:rPr>
          <w:sz w:val="26"/>
          <w:szCs w:val="26"/>
        </w:rPr>
        <w:t>документации о закупке руководителем</w:t>
      </w:r>
      <w:r w:rsidR="008A0DCF" w:rsidRPr="00CD7792">
        <w:rPr>
          <w:sz w:val="26"/>
          <w:szCs w:val="26"/>
        </w:rPr>
        <w:t xml:space="preserve"> заказчика</w:t>
      </w:r>
      <w:r w:rsidR="00852679" w:rsidRPr="00CD7792">
        <w:rPr>
          <w:sz w:val="26"/>
          <w:szCs w:val="26"/>
        </w:rPr>
        <w:t xml:space="preserve"> или уполномоченным лицом </w:t>
      </w:r>
      <w:r w:rsidR="00AA134A" w:rsidRPr="00CD7792">
        <w:rPr>
          <w:sz w:val="26"/>
          <w:szCs w:val="26"/>
        </w:rPr>
        <w:t>з</w:t>
      </w:r>
      <w:r w:rsidR="00852679" w:rsidRPr="00CD7792">
        <w:rPr>
          <w:sz w:val="26"/>
          <w:szCs w:val="26"/>
        </w:rPr>
        <w:t>аказчика</w:t>
      </w:r>
      <w:r w:rsidR="00AA134A" w:rsidRPr="00CD7792">
        <w:rPr>
          <w:sz w:val="26"/>
          <w:szCs w:val="26"/>
        </w:rPr>
        <w:t>.</w:t>
      </w:r>
    </w:p>
    <w:p w14:paraId="7224616F" w14:textId="77777777"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14:paraId="78BAC2AD" w14:textId="77777777"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14:paraId="2FCB61A8" w14:textId="77777777"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14:paraId="286E38C8" w14:textId="77777777"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14:paraId="278526D3" w14:textId="77777777"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14:paraId="3A2F4225" w14:textId="77777777"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14:paraId="420968F2" w14:textId="77777777"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r w:rsidR="00852679" w:rsidRPr="00BE0E8F">
        <w:rPr>
          <w:sz w:val="26"/>
          <w:szCs w:val="26"/>
        </w:rPr>
        <w:t>Контроль за исполнением договора</w:t>
      </w:r>
      <w:r w:rsidR="00A62862" w:rsidRPr="00BE0E8F">
        <w:rPr>
          <w:sz w:val="26"/>
          <w:szCs w:val="26"/>
        </w:rPr>
        <w:t>.</w:t>
      </w:r>
    </w:p>
    <w:p w14:paraId="7E0BEE24" w14:textId="77777777"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14:paraId="2ABBE04D" w14:textId="77777777"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14:paraId="0498C251" w14:textId="77777777"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14:paraId="736356D1" w14:textId="77777777"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14:paraId="45069560" w14:textId="5275CD4E"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CD7792">
        <w:rPr>
          <w:sz w:val="26"/>
          <w:szCs w:val="26"/>
        </w:rPr>
        <w:t xml:space="preserve">3.8. </w:t>
      </w:r>
      <w:r w:rsidR="00852679" w:rsidRPr="00CD7792">
        <w:rPr>
          <w:sz w:val="26"/>
          <w:szCs w:val="26"/>
        </w:rPr>
        <w:t xml:space="preserve">Постановка на баланс результатов </w:t>
      </w:r>
      <w:r w:rsidR="002F3D76" w:rsidRPr="00CD7792">
        <w:rPr>
          <w:sz w:val="26"/>
          <w:szCs w:val="26"/>
        </w:rPr>
        <w:t xml:space="preserve"> об исполнении</w:t>
      </w:r>
      <w:r w:rsidR="00852679" w:rsidRPr="00CD7792">
        <w:rPr>
          <w:sz w:val="26"/>
          <w:szCs w:val="26"/>
        </w:rPr>
        <w:t xml:space="preserve"> договора</w:t>
      </w:r>
      <w:r w:rsidRPr="00CD7792">
        <w:rPr>
          <w:sz w:val="26"/>
          <w:szCs w:val="26"/>
        </w:rPr>
        <w:t>.</w:t>
      </w:r>
    </w:p>
    <w:p w14:paraId="289D4AAF" w14:textId="77777777" w:rsidR="00852679" w:rsidRPr="00BE0E8F"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14:paraId="3546E801" w14:textId="77777777" w:rsidR="00491D2A" w:rsidRPr="00240CDA" w:rsidRDefault="00491D2A" w:rsidP="00410E9A">
      <w:pPr>
        <w:shd w:val="clear" w:color="auto" w:fill="FFFFFF"/>
        <w:suppressAutoHyphens/>
        <w:autoSpaceDN w:val="0"/>
        <w:spacing w:after="0" w:line="240" w:lineRule="auto"/>
        <w:ind w:firstLine="567"/>
        <w:jc w:val="both"/>
        <w:textAlignment w:val="baseline"/>
        <w:rPr>
          <w:sz w:val="16"/>
          <w:szCs w:val="16"/>
        </w:rPr>
      </w:pPr>
    </w:p>
    <w:p w14:paraId="7C3F2C53" w14:textId="77777777" w:rsidR="005306EA" w:rsidRPr="00BE0E8F" w:rsidRDefault="0009663D" w:rsidP="00410E9A">
      <w:pPr>
        <w:widowControl w:val="0"/>
        <w:spacing w:after="0" w:line="240" w:lineRule="auto"/>
        <w:ind w:firstLine="567"/>
        <w:jc w:val="both"/>
        <w:rPr>
          <w:b/>
          <w:bCs/>
          <w:sz w:val="26"/>
          <w:szCs w:val="26"/>
        </w:rPr>
      </w:pPr>
      <w:r w:rsidRPr="00BE0E8F">
        <w:rPr>
          <w:b/>
          <w:bCs/>
          <w:sz w:val="26"/>
          <w:szCs w:val="26"/>
        </w:rPr>
        <w:t>ГЛАВА 2. ПОРЯДОК ПРОВЕДЕНИЯ КОНКУРЕНТНЫХ ЗАКУПОК.</w:t>
      </w:r>
    </w:p>
    <w:p w14:paraId="1E9474AD" w14:textId="77777777" w:rsidR="005C362D" w:rsidRPr="00914AE7" w:rsidRDefault="005C362D" w:rsidP="00410E9A">
      <w:pPr>
        <w:widowControl w:val="0"/>
        <w:spacing w:after="0" w:line="240" w:lineRule="auto"/>
        <w:ind w:firstLine="567"/>
        <w:jc w:val="both"/>
        <w:rPr>
          <w:b/>
          <w:bCs/>
          <w:sz w:val="16"/>
          <w:szCs w:val="16"/>
        </w:rPr>
      </w:pPr>
    </w:p>
    <w:p w14:paraId="404CC287" w14:textId="77777777" w:rsidR="0009663D" w:rsidRPr="00BE0E8F" w:rsidRDefault="0009663D" w:rsidP="00410E9A">
      <w:pPr>
        <w:widowControl w:val="0"/>
        <w:spacing w:after="0" w:line="240" w:lineRule="auto"/>
        <w:ind w:firstLine="567"/>
        <w:jc w:val="both"/>
        <w:rPr>
          <w:b/>
          <w:bCs/>
          <w:sz w:val="26"/>
          <w:szCs w:val="26"/>
        </w:rPr>
      </w:pPr>
      <w:r w:rsidRPr="00BE0E8F">
        <w:rPr>
          <w:b/>
          <w:bCs/>
          <w:sz w:val="26"/>
          <w:szCs w:val="26"/>
        </w:rPr>
        <w:t>РАЗДЕЛ 1.</w:t>
      </w:r>
      <w:r w:rsidR="00A76C8C" w:rsidRPr="00BE0E8F">
        <w:rPr>
          <w:b/>
          <w:bCs/>
          <w:sz w:val="26"/>
          <w:szCs w:val="26"/>
        </w:rPr>
        <w:t xml:space="preserve"> ПРОВЕДЕНИЕ КОНКУРСА В ЭЛЕКТРОННОЙ ФОРМЕ.</w:t>
      </w:r>
    </w:p>
    <w:p w14:paraId="5BCF78ED" w14:textId="77777777" w:rsidR="00525E25" w:rsidRPr="00525E25" w:rsidRDefault="00525E25" w:rsidP="00410E9A">
      <w:pPr>
        <w:autoSpaceDE w:val="0"/>
        <w:autoSpaceDN w:val="0"/>
        <w:adjustRightInd w:val="0"/>
        <w:spacing w:after="0" w:line="240" w:lineRule="auto"/>
        <w:ind w:firstLine="567"/>
        <w:jc w:val="both"/>
        <w:rPr>
          <w:sz w:val="16"/>
          <w:szCs w:val="16"/>
        </w:rPr>
      </w:pPr>
      <w:bookmarkStart w:id="39" w:name="_Hlk127455036"/>
    </w:p>
    <w:p w14:paraId="415F0BAB" w14:textId="77777777"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64F645A" w14:textId="77777777"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5EC9CA9A" w14:textId="77777777"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14:paraId="7E6E6429" w14:textId="77777777"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6C058083" w14:textId="77777777"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lastRenderedPageBreak/>
        <w:t>документацию не менее чем за 15 (пятнадцать) дней до даты окончания срока подачи заявок на участие в конкурсе.</w:t>
      </w:r>
    </w:p>
    <w:p w14:paraId="2A20191A" w14:textId="77777777"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14:paraId="2C6FC97F" w14:textId="77777777"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14:paraId="5791D8D0" w14:textId="77777777"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14:paraId="11378EF0" w14:textId="77777777"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40" w:name="__RefHeading__5486_992220185"/>
      <w:bookmarkStart w:id="41" w:name="_Toc102421486"/>
      <w:bookmarkStart w:id="42" w:name="_Toc112751381"/>
      <w:bookmarkStart w:id="43" w:name="_Toc113002681"/>
      <w:bookmarkStart w:id="44"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14:paraId="1B734BD5" w14:textId="77777777"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40"/>
      <w:bookmarkEnd w:id="41"/>
      <w:bookmarkEnd w:id="42"/>
      <w:bookmarkEnd w:id="43"/>
      <w:bookmarkEnd w:id="44"/>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14:paraId="3130D829" w14:textId="77777777"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на участие в конкурсе </w:t>
      </w:r>
      <w:r w:rsidR="00F719EB" w:rsidRPr="00BE0E8F">
        <w:rPr>
          <w:sz w:val="26"/>
          <w:szCs w:val="26"/>
        </w:rPr>
        <w:t xml:space="preserve">в форме электронного документа в соответствии с регламентом </w:t>
      </w:r>
      <w:r w:rsidR="003651A9" w:rsidRPr="00BE0E8F">
        <w:rPr>
          <w:sz w:val="26"/>
          <w:szCs w:val="26"/>
        </w:rPr>
        <w:t>ЭТП</w:t>
      </w:r>
      <w:r w:rsidR="00A20060" w:rsidRPr="00BE0E8F">
        <w:rPr>
          <w:sz w:val="26"/>
          <w:szCs w:val="26"/>
        </w:rPr>
        <w:t xml:space="preserve"> и требованиями настоящего Положения.</w:t>
      </w:r>
    </w:p>
    <w:p w14:paraId="39E1760F" w14:textId="77777777"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197AFD23" w14:textId="77777777"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14:paraId="1E4DD978" w14:textId="77777777"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14:paraId="2B9C9B73" w14:textId="77777777"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
    <w:p w14:paraId="32044FDD" w14:textId="77777777"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.2. </w:t>
      </w:r>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14:paraId="6A7896E4" w14:textId="77777777"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14:paraId="2F419F37" w14:textId="77777777"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14:paraId="0385DA86" w14:textId="77777777"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786F3B" w:rsidRPr="00BE0E8F">
        <w:rPr>
          <w:sz w:val="26"/>
          <w:szCs w:val="26"/>
        </w:rPr>
        <w:t>4</w:t>
      </w:r>
      <w:r w:rsidRPr="00BE0E8F">
        <w:rPr>
          <w:sz w:val="26"/>
          <w:szCs w:val="26"/>
        </w:rPr>
        <w:t xml:space="preserve">.5. </w:t>
      </w:r>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sidRPr="00BE0E8F">
        <w:rPr>
          <w:sz w:val="26"/>
          <w:szCs w:val="26"/>
        </w:rPr>
        <w:t>.</w:t>
      </w:r>
    </w:p>
    <w:p w14:paraId="411CFC7A" w14:textId="77777777"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14:paraId="100EBE32" w14:textId="7438519E" w:rsidR="007D75E5" w:rsidRPr="00BE0E8F"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45" w:name="_Hlk127455010"/>
      <w:r w:rsidRPr="00CD7792">
        <w:rPr>
          <w:sz w:val="26"/>
          <w:szCs w:val="26"/>
        </w:rPr>
        <w:t>1</w:t>
      </w:r>
      <w:r w:rsidR="00786F3B" w:rsidRPr="00CD7792">
        <w:rPr>
          <w:sz w:val="26"/>
          <w:szCs w:val="26"/>
        </w:rPr>
        <w:t>4</w:t>
      </w:r>
      <w:r w:rsidRPr="00CD7792">
        <w:rPr>
          <w:sz w:val="26"/>
          <w:szCs w:val="26"/>
        </w:rPr>
        <w:t xml:space="preserve">.7. </w:t>
      </w:r>
      <w:r w:rsidR="007D75E5" w:rsidRPr="00CD7792">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2E0DD6" w:rsidRPr="00CD7792">
        <w:rPr>
          <w:sz w:val="26"/>
          <w:szCs w:val="26"/>
        </w:rPr>
        <w:t>под</w:t>
      </w:r>
      <w:r w:rsidR="002F3D76" w:rsidRPr="00CD7792">
        <w:rPr>
          <w:sz w:val="26"/>
          <w:szCs w:val="26"/>
        </w:rPr>
        <w:t>пунктами 2.2.2. – 2.2.4</w:t>
      </w:r>
      <w:r w:rsidR="00885305" w:rsidRPr="00CD7792">
        <w:rPr>
          <w:sz w:val="26"/>
          <w:szCs w:val="26"/>
        </w:rPr>
        <w:t xml:space="preserve">. </w:t>
      </w:r>
      <w:r w:rsidR="002E0DD6" w:rsidRPr="00CD7792">
        <w:rPr>
          <w:sz w:val="26"/>
          <w:szCs w:val="26"/>
        </w:rPr>
        <w:t xml:space="preserve">пункта 2.2. </w:t>
      </w:r>
      <w:r w:rsidR="00885305" w:rsidRPr="00CD7792">
        <w:rPr>
          <w:sz w:val="26"/>
          <w:szCs w:val="26"/>
        </w:rPr>
        <w:t>раздела 13 главы 1 настоящего Положения.</w:t>
      </w:r>
    </w:p>
    <w:bookmarkEnd w:id="45"/>
    <w:p w14:paraId="20A350E5" w14:textId="77777777"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14:paraId="346314AB" w14:textId="77777777"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14:paraId="581CB5CB" w14:textId="77777777"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14:paraId="60770622" w14:textId="77777777"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
    <w:p w14:paraId="51333AF0" w14:textId="77777777" w:rsidR="007A6F18" w:rsidRPr="00BE0E8F" w:rsidRDefault="007A6F18" w:rsidP="00410E9A">
      <w:pPr>
        <w:spacing w:after="0" w:line="240" w:lineRule="auto"/>
        <w:ind w:firstLine="567"/>
        <w:jc w:val="both"/>
        <w:rPr>
          <w:color w:val="000000"/>
          <w:sz w:val="26"/>
          <w:szCs w:val="26"/>
        </w:rPr>
      </w:pPr>
      <w:r w:rsidRPr="00BE0E8F">
        <w:rPr>
          <w:sz w:val="26"/>
          <w:szCs w:val="26"/>
        </w:rPr>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14:paraId="3568FB4E" w14:textId="77777777"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
    <w:p w14:paraId="177DAB51" w14:textId="77777777"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14:paraId="4B21FCF2" w14:textId="77777777"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14:paraId="71F1A46E" w14:textId="77777777"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14:paraId="5E3E0BF7" w14:textId="77777777"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14:paraId="0D5DF440" w14:textId="77777777"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lastRenderedPageBreak/>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к поступившим на 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14:paraId="686FF5D7" w14:textId="77777777"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14:paraId="2A373AF5" w14:textId="77777777"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14:paraId="23DD9A87" w14:textId="77777777"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077DF880" w14:textId="77777777"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r w:rsidR="004B5A31">
        <w:rPr>
          <w:sz w:val="26"/>
          <w:szCs w:val="26"/>
        </w:rPr>
        <w:t>,</w:t>
      </w:r>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14:paraId="06B2F69C" w14:textId="77777777" w:rsidR="00983DF4" w:rsidRPr="00BE0E8F" w:rsidRDefault="00727FB0" w:rsidP="00410E9A">
      <w:pPr>
        <w:spacing w:after="0" w:line="240" w:lineRule="auto"/>
        <w:ind w:firstLine="567"/>
        <w:jc w:val="both"/>
        <w:rPr>
          <w:sz w:val="26"/>
          <w:szCs w:val="26"/>
        </w:rPr>
      </w:pPr>
      <w:r w:rsidRPr="00BE0E8F">
        <w:rPr>
          <w:sz w:val="26"/>
          <w:szCs w:val="26"/>
        </w:rPr>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несостоявшимся.</w:t>
      </w:r>
    </w:p>
    <w:p w14:paraId="1AAB6350" w14:textId="77777777"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3C0DC715" w14:textId="77777777"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xml:space="preserve">. В случае,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14:paraId="779B545B" w14:textId="77777777"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14:paraId="1D001E32" w14:textId="77777777"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14:paraId="289336D0" w14:textId="77777777"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32AA8A74" w14:textId="77777777"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14:paraId="538E4328" w14:textId="77777777"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2</w:t>
      </w:r>
      <w:r w:rsidR="007966EE">
        <w:rPr>
          <w:sz w:val="26"/>
          <w:szCs w:val="26"/>
        </w:rPr>
        <w:t>6</w:t>
      </w:r>
      <w:r w:rsidRPr="00BE0E8F">
        <w:rPr>
          <w:sz w:val="26"/>
          <w:szCs w:val="26"/>
        </w:rPr>
        <w:t xml:space="preserve">.5. В случае,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или принять решение о закупке у единственного поставщика (подрядчика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14:paraId="13B32628" w14:textId="77777777"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14:paraId="5ACB9117" w14:textId="77777777"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14:paraId="4E8A00E9" w14:textId="77777777"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14:paraId="1F51D785" w14:textId="77777777"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 Положения.</w:t>
      </w:r>
    </w:p>
    <w:p w14:paraId="21C5B9DF" w14:textId="77777777"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14:paraId="39786E76" w14:textId="77777777"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C328586" w14:textId="77777777"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19394BA9" w14:textId="77777777"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14:paraId="46184E0A" w14:textId="77777777"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14:paraId="2D769F97" w14:textId="77777777"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14:paraId="3AD5220C" w14:textId="77777777"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 xml:space="preserve">В случае, если на основании результатов рассмотрения заявок на участие в конкурсе принято решение ОБ ОТКАЗЕ В ДОПУСКЕ К УЧАСТИЮ В КОНКУРСЕ </w:t>
      </w:r>
      <w:r w:rsidR="0027423C" w:rsidRPr="00BE0E8F">
        <w:rPr>
          <w:rFonts w:ascii="Times New Roman" w:hAnsi="Times New Roman" w:cs="Times New Roman"/>
          <w:sz w:val="26"/>
          <w:szCs w:val="26"/>
        </w:rPr>
        <w:lastRenderedPageBreak/>
        <w:t xml:space="preserve">ВСЕХ УЧАСТНИКОВ, подавших заявки на участие в конкурсе, конкурс признается несостоявшимся. </w:t>
      </w:r>
    </w:p>
    <w:p w14:paraId="1D87F70F" w14:textId="77777777"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14:paraId="041DC5FB" w14:textId="77777777"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14:paraId="0540E543" w14:textId="77777777"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В случае объявления о проведении нового конкурса заказчик вправе изменить условия закупки.</w:t>
      </w:r>
    </w:p>
    <w:p w14:paraId="25A7DBDC" w14:textId="77777777"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В случае, если по результатам рассмотрения заявок на участие в конкурсе принято решение </w:t>
      </w:r>
      <w:r w:rsidR="00E527E8" w:rsidRPr="00BE0E8F">
        <w:rPr>
          <w:rFonts w:ascii="Times New Roman" w:hAnsi="Times New Roman" w:cs="Times New Roman"/>
          <w:sz w:val="26"/>
          <w:szCs w:val="26"/>
        </w:rPr>
        <w:t xml:space="preserve">О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14:paraId="33AA5A51" w14:textId="77777777"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2957B5A3" w14:textId="77777777"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14:paraId="24DFEA62" w14:textId="77777777"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14:paraId="3D2F85F9" w14:textId="77777777" w:rsidR="00DB39B4" w:rsidRPr="00BE0E8F" w:rsidRDefault="00ED532E" w:rsidP="00410E9A">
      <w:pPr>
        <w:spacing w:after="0" w:line="240" w:lineRule="auto"/>
        <w:ind w:firstLine="567"/>
        <w:jc w:val="both"/>
        <w:rPr>
          <w:color w:val="000000"/>
          <w:sz w:val="26"/>
          <w:szCs w:val="26"/>
        </w:rPr>
      </w:pPr>
      <w:r>
        <w:rPr>
          <w:sz w:val="26"/>
          <w:szCs w:val="26"/>
        </w:rPr>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14:paraId="63336929" w14:textId="77777777"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14:paraId="46564394" w14:textId="77777777"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14:paraId="766B5E01" w14:textId="77777777"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bookmarkEnd w:id="39"/>
    <w:p w14:paraId="10023305" w14:textId="77777777" w:rsidR="00A76C8C" w:rsidRPr="00BE0E8F" w:rsidRDefault="00A76C8C" w:rsidP="00410E9A">
      <w:pPr>
        <w:widowControl w:val="0"/>
        <w:spacing w:after="0" w:line="240" w:lineRule="auto"/>
        <w:ind w:firstLine="567"/>
        <w:jc w:val="both"/>
        <w:rPr>
          <w:b/>
          <w:bCs/>
          <w:sz w:val="26"/>
          <w:szCs w:val="26"/>
        </w:rPr>
      </w:pPr>
      <w:r w:rsidRPr="00BE0E8F">
        <w:rPr>
          <w:b/>
          <w:bCs/>
          <w:sz w:val="26"/>
          <w:szCs w:val="26"/>
        </w:rPr>
        <w:t>РАЗДЕЛ</w:t>
      </w:r>
      <w:r w:rsidR="00F06485" w:rsidRPr="00BE0E8F">
        <w:rPr>
          <w:b/>
          <w:bCs/>
          <w:sz w:val="26"/>
          <w:szCs w:val="26"/>
        </w:rPr>
        <w:t xml:space="preserve"> 2. ОСОБЕННОСТИ ПРОВЕДЕНИЯ ДВУХЭТАПНОГО КОНКУРСА В ЭЛЕКТРОННОЙ ФОРМЕ.</w:t>
      </w:r>
    </w:p>
    <w:p w14:paraId="3F6BF499" w14:textId="77777777" w:rsidR="00525E25" w:rsidRPr="00525E25" w:rsidRDefault="00525E25" w:rsidP="00410E9A">
      <w:pPr>
        <w:pStyle w:val="ConsPlusNormal"/>
        <w:ind w:firstLine="567"/>
        <w:jc w:val="both"/>
        <w:rPr>
          <w:rFonts w:ascii="Times New Roman" w:hAnsi="Times New Roman" w:cs="Times New Roman"/>
          <w:sz w:val="16"/>
          <w:szCs w:val="16"/>
        </w:rPr>
      </w:pPr>
    </w:p>
    <w:p w14:paraId="2B936AC0" w14:textId="77777777"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14:paraId="51730112" w14:textId="77777777"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lastRenderedPageBreak/>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14:paraId="43FCE7A8" w14:textId="77777777"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14:paraId="584FE2E2" w14:textId="7777777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14:paraId="0BBFE38D" w14:textId="7777777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с даты окончания срока подачи первоначальных заявок на участие в таком конкурсе.</w:t>
      </w:r>
    </w:p>
    <w:p w14:paraId="5B895DD4" w14:textId="7777777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 xml:space="preserve">состоявшегося на первом этапе двухэтапного конкурса фиксируются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14:paraId="3FE18467" w14:textId="7777777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14:paraId="49A13CF5" w14:textId="7777777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14:paraId="49AC5F2A" w14:textId="77777777"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14:paraId="74CBB821" w14:textId="77777777"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14:paraId="4663BD14" w14:textId="77777777"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14:paraId="7B59821A" w14:textId="77777777"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xml:space="preserve">. В случае, если по результатам первого этапа двухэтапного конкурса ни один участник двухэтапного конкурса не признан соответствующим установленным </w:t>
      </w:r>
      <w:r w:rsidR="004104BC" w:rsidRPr="00BE0E8F">
        <w:rPr>
          <w:sz w:val="26"/>
          <w:szCs w:val="26"/>
        </w:rPr>
        <w:lastRenderedPageBreak/>
        <w:t>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14:paraId="33E1177B" w14:textId="77777777"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w:t>
      </w:r>
      <w:r w:rsidR="004530BD" w:rsidRPr="00BE0E8F">
        <w:rPr>
          <w:sz w:val="26"/>
          <w:szCs w:val="26"/>
        </w:rPr>
        <w:t>договора</w:t>
      </w:r>
      <w:r w:rsidRPr="00BE0E8F">
        <w:rPr>
          <w:sz w:val="26"/>
          <w:szCs w:val="26"/>
        </w:rPr>
        <w:t xml:space="preserve"> с учетом уточненных после 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14:paraId="5D4EA339" w14:textId="77777777"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14:paraId="2CD89DDF" w14:textId="77777777"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14:paraId="0D2D3787" w14:textId="77777777"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xml:space="preserve">.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14:paraId="1AB7DC69" w14:textId="77777777"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14:paraId="1A8F5B9F" w14:textId="77777777"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043E1">
        <w:rPr>
          <w:sz w:val="26"/>
          <w:szCs w:val="26"/>
        </w:rPr>
        <w:t>6</w:t>
      </w:r>
      <w:r w:rsidRPr="00BE0E8F">
        <w:rPr>
          <w:sz w:val="26"/>
          <w:szCs w:val="26"/>
        </w:rPr>
        <w:t xml:space="preserve">.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14:paraId="08BAB470" w14:textId="77777777"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14:paraId="7DA8DFB6" w14:textId="77777777" w:rsidR="005C5941" w:rsidRPr="00BE0E8F" w:rsidRDefault="005C5941" w:rsidP="00410E9A">
      <w:pPr>
        <w:widowControl w:val="0"/>
        <w:spacing w:after="0" w:line="240" w:lineRule="auto"/>
        <w:ind w:firstLine="567"/>
        <w:jc w:val="both"/>
        <w:rPr>
          <w:b/>
          <w:bCs/>
          <w:sz w:val="26"/>
          <w:szCs w:val="26"/>
        </w:rPr>
      </w:pPr>
      <w:bookmarkStart w:id="46" w:name="_Hlk127526503"/>
      <w:r w:rsidRPr="00BE0E8F">
        <w:rPr>
          <w:b/>
          <w:bCs/>
          <w:sz w:val="26"/>
          <w:szCs w:val="26"/>
        </w:rPr>
        <w:t xml:space="preserve">РАЗДЕЛ </w:t>
      </w:r>
      <w:r w:rsidR="003F5DC8" w:rsidRPr="00BE0E8F">
        <w:rPr>
          <w:b/>
          <w:bCs/>
          <w:sz w:val="26"/>
          <w:szCs w:val="26"/>
        </w:rPr>
        <w:t>3</w:t>
      </w:r>
      <w:r w:rsidRPr="00BE0E8F">
        <w:rPr>
          <w:b/>
          <w:bCs/>
          <w:sz w:val="26"/>
          <w:szCs w:val="26"/>
        </w:rPr>
        <w:t>. ПРОВЕДЕНИЕ АУКЦИОНА В ЭЛЕКТРОННОЙ ФОРМЕ.</w:t>
      </w:r>
    </w:p>
    <w:p w14:paraId="529B3DB4" w14:textId="77777777" w:rsidR="00684986" w:rsidRPr="00684986" w:rsidRDefault="00684986" w:rsidP="00410E9A">
      <w:pPr>
        <w:widowControl w:val="0"/>
        <w:spacing w:after="0" w:line="240" w:lineRule="auto"/>
        <w:ind w:firstLine="567"/>
        <w:jc w:val="both"/>
        <w:rPr>
          <w:sz w:val="16"/>
          <w:szCs w:val="16"/>
        </w:rPr>
      </w:pPr>
    </w:p>
    <w:p w14:paraId="289B1482" w14:textId="77777777"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проведении аукциона,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14:paraId="606E8B34" w14:textId="77777777"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 xml:space="preserve">закупаемые товары, работы, услуги </w:t>
      </w:r>
      <w:r w:rsidR="00991DED" w:rsidRPr="00BE0E8F">
        <w:rPr>
          <w:rFonts w:ascii="Times New Roman" w:hAnsi="Times New Roman" w:cs="Times New Roman"/>
          <w:sz w:val="26"/>
          <w:szCs w:val="26"/>
        </w:rPr>
        <w:lastRenderedPageBreak/>
        <w:t>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14:paraId="0BDF2AC7" w14:textId="77777777"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t xml:space="preserve">3. </w:t>
      </w:r>
      <w:r w:rsidR="001A2B28" w:rsidRPr="00BE0E8F">
        <w:rPr>
          <w:sz w:val="26"/>
          <w:szCs w:val="26"/>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14:paraId="0B78C274" w14:textId="77777777"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14:paraId="32C88B6C" w14:textId="77777777"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 xml:space="preserve">Извещение о проведении аукциона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14:paraId="52997950" w14:textId="77777777"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 xml:space="preserve">6. Заказчик размещает в ЕИС извещение о проведении </w:t>
      </w:r>
      <w:r w:rsidR="00317B17" w:rsidRPr="00BE0E8F">
        <w:rPr>
          <w:sz w:val="26"/>
          <w:szCs w:val="26"/>
        </w:rPr>
        <w:t>аукциона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14:paraId="64CFCC0D" w14:textId="77777777"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14:paraId="12D3EE56" w14:textId="77777777"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 xml:space="preserve">должен быть приложен проект договора, который является неотъемлемой частью извещения о проведении </w:t>
      </w:r>
      <w:r w:rsidR="00D02F38" w:rsidRPr="00BE0E8F">
        <w:rPr>
          <w:sz w:val="26"/>
          <w:szCs w:val="26"/>
        </w:rPr>
        <w:t>аукциона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14:paraId="676B0406" w14:textId="77777777"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xml:space="preserve">, должны соответствовать сведениям, указанным в извещении о проведении </w:t>
      </w:r>
      <w:r w:rsidR="00AC7B96" w:rsidRPr="00BE0E8F">
        <w:rPr>
          <w:sz w:val="26"/>
          <w:szCs w:val="26"/>
        </w:rPr>
        <w:t>аукциона</w:t>
      </w:r>
      <w:r w:rsidR="00122556" w:rsidRPr="00BE0E8F">
        <w:rPr>
          <w:sz w:val="26"/>
          <w:szCs w:val="26"/>
        </w:rPr>
        <w:t>.</w:t>
      </w:r>
    </w:p>
    <w:p w14:paraId="0F864F85" w14:textId="77777777"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2EA56607" w14:textId="77777777"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1</w:t>
      </w:r>
      <w:r w:rsidRPr="00BE0E8F">
        <w:rPr>
          <w:sz w:val="26"/>
          <w:szCs w:val="26"/>
        </w:rPr>
        <w:t xml:space="preserve">.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w:t>
      </w:r>
      <w:r w:rsidR="002E0932">
        <w:rPr>
          <w:sz w:val="26"/>
          <w:szCs w:val="26"/>
        </w:rPr>
        <w:t xml:space="preserve">аукциона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14:paraId="1A47E3AD" w14:textId="77777777"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 ЭТП и требованиями настоящего Положения.</w:t>
      </w:r>
    </w:p>
    <w:p w14:paraId="52F6221D" w14:textId="77777777"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
    <w:p w14:paraId="47878A33" w14:textId="77777777"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14:paraId="35CDB44C" w14:textId="77777777"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14:paraId="2F8AA56C" w14:textId="77777777"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14:paraId="74F8E398" w14:textId="77777777"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14:paraId="0B402360" w14:textId="77777777"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14:paraId="3699D5BE" w14:textId="77777777" w:rsidR="00A41305" w:rsidRPr="00BE0E8F" w:rsidRDefault="008A36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1</w:t>
      </w:r>
      <w:r w:rsidR="00B305A8">
        <w:rPr>
          <w:rFonts w:ascii="Times New Roman" w:hAnsi="Times New Roman" w:cs="Times New Roman"/>
          <w:sz w:val="26"/>
          <w:szCs w:val="26"/>
        </w:rPr>
        <w:t>5</w:t>
      </w:r>
      <w:r w:rsidRPr="00BE0E8F">
        <w:rPr>
          <w:rFonts w:ascii="Times New Roman" w:hAnsi="Times New Roman" w:cs="Times New Roman"/>
          <w:sz w:val="26"/>
          <w:szCs w:val="26"/>
        </w:rPr>
        <w:t>.</w:t>
      </w:r>
      <w:r w:rsidR="00891123" w:rsidRPr="00BE0E8F">
        <w:rPr>
          <w:rFonts w:ascii="Times New Roman" w:hAnsi="Times New Roman" w:cs="Times New Roman"/>
          <w:sz w:val="26"/>
          <w:szCs w:val="26"/>
        </w:rPr>
        <w:t>2</w:t>
      </w:r>
      <w:r w:rsidRPr="00BE0E8F">
        <w:rPr>
          <w:rFonts w:ascii="Times New Roman" w:hAnsi="Times New Roman" w:cs="Times New Roman"/>
          <w:sz w:val="26"/>
          <w:szCs w:val="26"/>
        </w:rPr>
        <w:t xml:space="preserve">.2. </w:t>
      </w:r>
      <w:r w:rsidR="000449F7">
        <w:rPr>
          <w:rFonts w:ascii="Times New Roman" w:hAnsi="Times New Roman" w:cs="Times New Roman"/>
          <w:sz w:val="26"/>
          <w:szCs w:val="26"/>
        </w:rPr>
        <w:t>Н</w:t>
      </w:r>
      <w:r w:rsidR="00A41305" w:rsidRPr="00BE0E8F">
        <w:rPr>
          <w:rFonts w:ascii="Times New Roman" w:hAnsi="Times New Roman" w:cs="Times New Roman"/>
          <w:sz w:val="26"/>
          <w:szCs w:val="26"/>
        </w:rPr>
        <w:t>аименование страны происхождения товара (</w:t>
      </w:r>
      <w:r w:rsidR="00536356" w:rsidRPr="00BE0E8F">
        <w:rPr>
          <w:rFonts w:ascii="Times New Roman" w:hAnsi="Times New Roman" w:cs="Times New Roman"/>
          <w:sz w:val="26"/>
          <w:szCs w:val="26"/>
        </w:rPr>
        <w:t xml:space="preserve">при осуществлении закупки товара </w:t>
      </w:r>
      <w:r w:rsidR="00A41305" w:rsidRPr="00BE0E8F">
        <w:rPr>
          <w:rFonts w:ascii="Times New Roman" w:hAnsi="Times New Roman" w:cs="Times New Roman"/>
          <w:sz w:val="26"/>
          <w:szCs w:val="26"/>
        </w:rPr>
        <w:t>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w:t>
      </w:r>
      <w:r w:rsidR="00887D26" w:rsidRPr="00BE0E8F">
        <w:rPr>
          <w:rFonts w:ascii="Times New Roman" w:hAnsi="Times New Roman" w:cs="Times New Roman"/>
          <w:sz w:val="26"/>
          <w:szCs w:val="26"/>
        </w:rPr>
        <w:t xml:space="preserve"> при осуществлении закупок</w:t>
      </w:r>
      <w:r w:rsidR="00A41305" w:rsidRPr="00BE0E8F">
        <w:rPr>
          <w:rFonts w:ascii="Times New Roman" w:hAnsi="Times New Roman" w:cs="Times New Roman"/>
          <w:sz w:val="26"/>
          <w:szCs w:val="26"/>
        </w:rPr>
        <w:t xml:space="preserve">, в соответствии с </w:t>
      </w:r>
      <w:hyperlink w:anchor="P275">
        <w:r w:rsidR="00A41305" w:rsidRPr="00BE0E8F">
          <w:rPr>
            <w:rFonts w:ascii="Times New Roman" w:hAnsi="Times New Roman" w:cs="Times New Roman"/>
            <w:sz w:val="26"/>
            <w:szCs w:val="26"/>
          </w:rPr>
          <w:t xml:space="preserve">разделом </w:t>
        </w:r>
        <w:r w:rsidR="00887D26" w:rsidRPr="00BE0E8F">
          <w:rPr>
            <w:rFonts w:ascii="Times New Roman" w:hAnsi="Times New Roman" w:cs="Times New Roman"/>
            <w:sz w:val="26"/>
            <w:szCs w:val="26"/>
          </w:rPr>
          <w:t>21</w:t>
        </w:r>
      </w:hyperlink>
      <w:r w:rsidR="00887D26" w:rsidRPr="00BE0E8F">
        <w:rPr>
          <w:rFonts w:ascii="Times New Roman" w:hAnsi="Times New Roman" w:cs="Times New Roman"/>
          <w:sz w:val="26"/>
          <w:szCs w:val="26"/>
        </w:rPr>
        <w:t xml:space="preserve"> главы 1 настоящего</w:t>
      </w:r>
      <w:r w:rsidR="00A41305" w:rsidRPr="00BE0E8F">
        <w:rPr>
          <w:rFonts w:ascii="Times New Roman" w:hAnsi="Times New Roman" w:cs="Times New Roman"/>
          <w:sz w:val="26"/>
          <w:szCs w:val="26"/>
        </w:rPr>
        <w:t xml:space="preserve"> </w:t>
      </w:r>
      <w:r w:rsidR="00887D26" w:rsidRPr="00BE0E8F">
        <w:rPr>
          <w:rFonts w:ascii="Times New Roman" w:hAnsi="Times New Roman" w:cs="Times New Roman"/>
          <w:sz w:val="26"/>
          <w:szCs w:val="26"/>
        </w:rPr>
        <w:t>Положения</w:t>
      </w:r>
      <w:r w:rsidR="00A41305" w:rsidRPr="00BE0E8F">
        <w:rPr>
          <w:rFonts w:ascii="Times New Roman" w:hAnsi="Times New Roman" w:cs="Times New Roman"/>
          <w:sz w:val="26"/>
          <w:szCs w:val="26"/>
        </w:rPr>
        <w:t>)</w:t>
      </w:r>
      <w:r w:rsidR="005D71CD" w:rsidRPr="00BE0E8F">
        <w:rPr>
          <w:rFonts w:ascii="Times New Roman" w:hAnsi="Times New Roman" w:cs="Times New Roman"/>
          <w:sz w:val="26"/>
          <w:szCs w:val="26"/>
        </w:rPr>
        <w:t>.</w:t>
      </w:r>
    </w:p>
    <w:p w14:paraId="46A9B8E2" w14:textId="77777777"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 </w:t>
      </w:r>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
    <w:p w14:paraId="78268E4A" w14:textId="77777777"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строительства.</w:t>
      </w:r>
    </w:p>
    <w:p w14:paraId="7A2DA511" w14:textId="77777777"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14:paraId="44226481" w14:textId="77777777"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14:paraId="76766EEB" w14:textId="77777777"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
    <w:p w14:paraId="388A2735" w14:textId="77777777"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14:paraId="270EDD38" w14:textId="77777777"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14:paraId="00497355" w14:textId="77777777"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14:paraId="1CDA2A05" w14:textId="77777777"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r w:rsidR="004379E1">
        <w:rPr>
          <w:sz w:val="26"/>
          <w:szCs w:val="26"/>
        </w:rPr>
        <w:t>.</w:t>
      </w:r>
    </w:p>
    <w:p w14:paraId="788AC6C0" w14:textId="77777777" w:rsidR="00762EDC" w:rsidRPr="00BE0E8F" w:rsidRDefault="003804CF" w:rsidP="00410E9A">
      <w:pPr>
        <w:spacing w:after="0" w:line="240" w:lineRule="auto"/>
        <w:ind w:firstLine="567"/>
        <w:jc w:val="both"/>
        <w:rPr>
          <w:sz w:val="26"/>
          <w:szCs w:val="26"/>
        </w:rPr>
      </w:pPr>
      <w:r w:rsidRPr="00BE0E8F">
        <w:rPr>
          <w:sz w:val="26"/>
          <w:szCs w:val="26"/>
        </w:rPr>
        <w:lastRenderedPageBreak/>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14:paraId="7EF7A02B" w14:textId="4417542F"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51FD1">
        <w:rPr>
          <w:sz w:val="26"/>
          <w:szCs w:val="26"/>
        </w:rPr>
        <w:t>8</w:t>
      </w:r>
      <w:r w:rsidRPr="00BE0E8F">
        <w:rPr>
          <w:sz w:val="26"/>
          <w:szCs w:val="26"/>
        </w:rPr>
        <w:t xml:space="preserve">.7.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133233" w:rsidRPr="00CD7792">
        <w:rPr>
          <w:sz w:val="26"/>
          <w:szCs w:val="26"/>
        </w:rPr>
        <w:t>под</w:t>
      </w:r>
      <w:r w:rsidR="002F3D76" w:rsidRPr="00CD7792">
        <w:rPr>
          <w:sz w:val="26"/>
          <w:szCs w:val="26"/>
        </w:rPr>
        <w:t>пунктами 2.2.2. – 2.2.4</w:t>
      </w:r>
      <w:r w:rsidRPr="00CD7792">
        <w:rPr>
          <w:sz w:val="26"/>
          <w:szCs w:val="26"/>
        </w:rPr>
        <w:t>.</w:t>
      </w:r>
      <w:r w:rsidRPr="00BE0E8F">
        <w:rPr>
          <w:sz w:val="26"/>
          <w:szCs w:val="26"/>
        </w:rPr>
        <w:t xml:space="preserve"> </w:t>
      </w:r>
      <w:r w:rsidR="00133233">
        <w:rPr>
          <w:sz w:val="26"/>
          <w:szCs w:val="26"/>
        </w:rPr>
        <w:t xml:space="preserve">пункта 2.2. </w:t>
      </w:r>
      <w:r w:rsidRPr="00BE0E8F">
        <w:rPr>
          <w:sz w:val="26"/>
          <w:szCs w:val="26"/>
        </w:rPr>
        <w:t>раздела 13 главы 1 настоящего Положения.</w:t>
      </w:r>
    </w:p>
    <w:p w14:paraId="7CC88B87" w14:textId="77777777" w:rsidR="00D34207" w:rsidRPr="00BE0E8F" w:rsidRDefault="00244EB0" w:rsidP="00410E9A">
      <w:pPr>
        <w:spacing w:after="0" w:line="240" w:lineRule="auto"/>
        <w:ind w:firstLine="567"/>
        <w:jc w:val="both"/>
        <w:rPr>
          <w:color w:val="000000"/>
          <w:sz w:val="26"/>
          <w:szCs w:val="26"/>
        </w:rPr>
      </w:pPr>
      <w:r>
        <w:rPr>
          <w:sz w:val="26"/>
          <w:szCs w:val="26"/>
        </w:rPr>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14:paraId="349DA843" w14:textId="77777777"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1F4CF3AD" w14:textId="77777777"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14:paraId="662CE573" w14:textId="77777777"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
    <w:p w14:paraId="636B500E" w14:textId="77777777"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14:paraId="26EB1CC7" w14:textId="77777777"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14:paraId="24BBC327" w14:textId="77777777"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 xml:space="preserve">В случае,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 xml:space="preserve">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14:paraId="523A863C" w14:textId="77777777"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признании </w:t>
      </w:r>
      <w:r w:rsidR="00FF412D" w:rsidRPr="00BE0E8F">
        <w:rPr>
          <w:rFonts w:ascii="Times New Roman" w:hAnsi="Times New Roman" w:cs="Times New Roman"/>
          <w:sz w:val="26"/>
          <w:szCs w:val="26"/>
        </w:rPr>
        <w:t>аукциона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14:paraId="2A3C882F" w14:textId="77777777"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признании аукциона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14:paraId="6F414B7D" w14:textId="77777777"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14:paraId="36F9E123" w14:textId="77777777"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 В случае,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 xml:space="preserve">В случае,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14:paraId="2B3ED6C1" w14:textId="77777777"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14:paraId="24C17831" w14:textId="77777777"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14:paraId="2D2CAD9E" w14:textId="77777777"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протокола.</w:t>
      </w:r>
    </w:p>
    <w:p w14:paraId="260D5A9F" w14:textId="77777777"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признана соответствующей требованиям аукционной 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14:paraId="695A3F87" w14:textId="77777777"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14:paraId="46441FF8" w14:textId="77777777"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14:paraId="3E8B4596" w14:textId="77777777"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14:paraId="7FF952D2" w14:textId="77777777"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с даты окончания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14:paraId="1AEB3F7F" w14:textId="77777777"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14:paraId="4DEFB2B1" w14:textId="77777777"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14:paraId="7FA71C0B" w14:textId="77777777"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14:paraId="48EBD9D7" w14:textId="77777777"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r w:rsidR="00CC4BB8" w:rsidRPr="00BE0E8F">
        <w:rPr>
          <w:rFonts w:ascii="Times New Roman" w:hAnsi="Times New Roman" w:cs="Times New Roman"/>
          <w:sz w:val="26"/>
          <w:szCs w:val="26"/>
        </w:rPr>
        <w:t>.</w:t>
      </w:r>
    </w:p>
    <w:p w14:paraId="1B10F316" w14:textId="7B6AACDC"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A12BA0" w:rsidRPr="00BE0E8F">
        <w:rPr>
          <w:rFonts w:ascii="Times New Roman" w:hAnsi="Times New Roman" w:cs="Times New Roman"/>
          <w:sz w:val="26"/>
          <w:szCs w:val="26"/>
        </w:rPr>
        <w:t xml:space="preserve">Протокол рассмотрения заявок на участие в аукционе размещается </w:t>
      </w:r>
      <w:r w:rsidR="00FF617E" w:rsidRPr="00BE0E8F">
        <w:rPr>
          <w:rFonts w:ascii="Times New Roman" w:hAnsi="Times New Roman" w:cs="Times New Roman"/>
          <w:sz w:val="26"/>
          <w:szCs w:val="26"/>
        </w:rPr>
        <w:t xml:space="preserve">заказчиком </w:t>
      </w:r>
      <w:r w:rsidR="005A7462">
        <w:rPr>
          <w:rFonts w:ascii="Times New Roman" w:hAnsi="Times New Roman" w:cs="Times New Roman"/>
          <w:sz w:val="26"/>
          <w:szCs w:val="26"/>
        </w:rPr>
        <w:t xml:space="preserve">в ЕИС </w:t>
      </w:r>
      <w:r w:rsidR="005A7462" w:rsidRPr="005A7462">
        <w:rPr>
          <w:rFonts w:ascii="Times New Roman" w:hAnsi="Times New Roman" w:cs="Times New Roman"/>
          <w:sz w:val="26"/>
          <w:szCs w:val="26"/>
          <w:highlight w:val="cyan"/>
        </w:rPr>
        <w:t>не позднее даты окончания срока рассмотрения заявок на участие в аукционе</w:t>
      </w:r>
      <w:r w:rsidR="00A12BA0" w:rsidRPr="005A7462">
        <w:rPr>
          <w:rFonts w:ascii="Times New Roman" w:hAnsi="Times New Roman" w:cs="Times New Roman"/>
          <w:sz w:val="26"/>
          <w:szCs w:val="26"/>
          <w:highlight w:val="cyan"/>
        </w:rPr>
        <w:t>.</w:t>
      </w:r>
    </w:p>
    <w:p w14:paraId="744A4EA2" w14:textId="77777777"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 xml:space="preserve">ОБ ОТКАЗЕ В </w:t>
      </w:r>
      <w:r w:rsidR="00F524E8" w:rsidRPr="00BE0E8F">
        <w:rPr>
          <w:rFonts w:ascii="Times New Roman" w:hAnsi="Times New Roman" w:cs="Times New Roman"/>
          <w:sz w:val="26"/>
          <w:szCs w:val="26"/>
        </w:rPr>
        <w:lastRenderedPageBreak/>
        <w:t>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14:paraId="61B78D2B" w14:textId="77777777"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59AF8F40" w14:textId="77777777"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p>
    <w:p w14:paraId="3F1761EB" w14:textId="77777777"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14:paraId="7F143BC6" w14:textId="77777777"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14:paraId="46461F1A" w14:textId="77777777"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14:paraId="0B24122C" w14:textId="77777777"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14:paraId="01D9E0C7" w14:textId="77777777"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14:paraId="1E90EE03" w14:textId="77777777"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14:paraId="3907BA04" w14:textId="77777777"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14:paraId="7877FC86" w14:textId="77777777"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14:paraId="2E1F8F0D" w14:textId="77777777"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
    <w:p w14:paraId="0BBFAEA2" w14:textId="77777777"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 на участие в аукционе</w:t>
      </w:r>
      <w:r w:rsidRPr="00BE0E8F">
        <w:rPr>
          <w:rFonts w:ascii="Times New Roman" w:hAnsi="Times New Roman" w:cs="Times New Roman"/>
          <w:sz w:val="26"/>
          <w:szCs w:val="26"/>
        </w:rPr>
        <w:t>.</w:t>
      </w:r>
    </w:p>
    <w:p w14:paraId="539B2636" w14:textId="77777777"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14:paraId="0215C9A7" w14:textId="77777777"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lastRenderedPageBreak/>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14:paraId="18E5AB97" w14:textId="77777777"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на шаг аукциона.</w:t>
      </w:r>
    </w:p>
    <w:p w14:paraId="3DF481DF" w14:textId="77777777"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14:paraId="68271376" w14:textId="77777777"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14:paraId="3E2292B3" w14:textId="77777777"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14:paraId="4F62A808" w14:textId="77777777"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14:paraId="16D50DEE" w14:textId="77777777"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14:paraId="068420D5" w14:textId="77777777"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14:paraId="15EC35CB" w14:textId="77777777"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21D858E2" w14:textId="77777777"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14:paraId="03D6890F" w14:textId="77777777"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5854A557" w14:textId="77777777"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проведении аукциона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14:paraId="4257F0D8" w14:textId="77777777"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14:paraId="42BF5A12" w14:textId="77777777"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w:t>
      </w:r>
      <w:r w:rsidR="00C20B9D" w:rsidRPr="00BE0E8F">
        <w:rPr>
          <w:rFonts w:ascii="Times New Roman" w:hAnsi="Times New Roman" w:cs="Times New Roman"/>
          <w:sz w:val="26"/>
          <w:szCs w:val="26"/>
        </w:rPr>
        <w:lastRenderedPageBreak/>
        <w:t xml:space="preserve">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14:paraId="41EF48F1" w14:textId="77777777"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14:paraId="13CE2EAE" w14:textId="77777777"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
    <w:p w14:paraId="67E1769E" w14:textId="77777777"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14:paraId="4F906816" w14:textId="77777777"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14:paraId="71F5E1EA" w14:textId="77777777"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признании такого аукциона несостоявшимся,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14:paraId="00E8CA9E" w14:textId="471CB303" w:rsidR="00C20B9D" w:rsidRPr="00CD7792"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w:t>
      </w:r>
      <w:r w:rsidR="00C20B9D" w:rsidRPr="00CD7792">
        <w:rPr>
          <w:rFonts w:ascii="Times New Roman" w:hAnsi="Times New Roman" w:cs="Times New Roman"/>
          <w:sz w:val="26"/>
          <w:szCs w:val="26"/>
        </w:rPr>
        <w:t>участнику соответствующие разъяснения в сроки, установленные регламентом</w:t>
      </w:r>
      <w:r w:rsidR="000B55D6" w:rsidRPr="00CD7792">
        <w:rPr>
          <w:rFonts w:ascii="Times New Roman" w:hAnsi="Times New Roman" w:cs="Times New Roman"/>
          <w:sz w:val="26"/>
          <w:szCs w:val="26"/>
        </w:rPr>
        <w:t xml:space="preserve"> ЭТП</w:t>
      </w:r>
      <w:r w:rsidR="00C20B9D" w:rsidRPr="00CD7792">
        <w:rPr>
          <w:rFonts w:ascii="Times New Roman" w:hAnsi="Times New Roman" w:cs="Times New Roman"/>
          <w:sz w:val="26"/>
          <w:szCs w:val="26"/>
        </w:rPr>
        <w:t>.</w:t>
      </w:r>
    </w:p>
    <w:p w14:paraId="330C4E63" w14:textId="4812417B" w:rsidR="00EF3D67" w:rsidRPr="00EF3D67"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56.1. 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7DB1C591" w14:textId="77777777"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14:paraId="27F55865" w14:textId="77777777"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14:paraId="0A4CDE5B" w14:textId="77777777"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 xml:space="preserve">100 </w:t>
      </w:r>
      <w:r w:rsidR="00D014D4">
        <w:rPr>
          <w:rFonts w:ascii="Times New Roman" w:hAnsi="Times New Roman" w:cs="Times New Roman"/>
          <w:sz w:val="26"/>
          <w:szCs w:val="26"/>
        </w:rPr>
        <w:lastRenderedPageBreak/>
        <w:t>(</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14:paraId="41FAFD5C" w14:textId="77777777"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14:paraId="54D68405" w14:textId="77777777"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такого аукциона</w:t>
      </w:r>
      <w:r w:rsidR="00EB11EF" w:rsidRPr="00BE0E8F">
        <w:rPr>
          <w:rFonts w:ascii="Times New Roman" w:hAnsi="Times New Roman" w:cs="Times New Roman"/>
          <w:sz w:val="26"/>
          <w:szCs w:val="26"/>
        </w:rPr>
        <w:t>.</w:t>
      </w:r>
    </w:p>
    <w:p w14:paraId="4493863D" w14:textId="77777777"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14:paraId="6A91A481" w14:textId="77777777"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47" w:name="__RefHeading__5538_992220185"/>
      <w:bookmarkStart w:id="48" w:name="_Toc102421519"/>
      <w:bookmarkStart w:id="49" w:name="_Toc112751414"/>
      <w:bookmarkStart w:id="50" w:name="_Toc113002714"/>
      <w:bookmarkStart w:id="51"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47"/>
      <w:bookmarkEnd w:id="48"/>
      <w:bookmarkEnd w:id="49"/>
      <w:bookmarkEnd w:id="50"/>
      <w:bookmarkEnd w:id="51"/>
      <w:r w:rsidR="001D3A31" w:rsidRPr="00BE0E8F">
        <w:rPr>
          <w:rFonts w:ascii="Times New Roman" w:hAnsi="Times New Roman" w:cs="Times New Roman"/>
          <w:sz w:val="26"/>
          <w:szCs w:val="26"/>
        </w:rPr>
        <w:t>.</w:t>
      </w:r>
    </w:p>
    <w:p w14:paraId="7060DA9A" w14:textId="77777777"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14:paraId="4EAF3BCF" w14:textId="77777777"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 xml:space="preserve">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14:paraId="33964366" w14:textId="77777777"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14:paraId="26A479AC" w14:textId="77777777"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14:paraId="0EDC7841" w14:textId="77777777"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14:paraId="3AFE1501" w14:textId="77777777"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 xml:space="preserve">заявок на участие в аукционе. </w:t>
      </w:r>
    </w:p>
    <w:p w14:paraId="40789477" w14:textId="77777777"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14:paraId="6CE46F8C" w14:textId="77777777"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участие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14:paraId="1298314B" w14:textId="77777777"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 xml:space="preserve">В случае,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w:t>
      </w:r>
      <w:r w:rsidR="00C20B9D" w:rsidRPr="00BE0E8F">
        <w:rPr>
          <w:sz w:val="26"/>
          <w:szCs w:val="26"/>
        </w:rPr>
        <w:lastRenderedPageBreak/>
        <w:t>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w:t>
      </w:r>
      <w:r w:rsidR="006F296F" w:rsidRPr="00BE0E8F">
        <w:rPr>
          <w:sz w:val="26"/>
          <w:szCs w:val="26"/>
        </w:rPr>
        <w:t xml:space="preserve"> в порядке, установленном в разделе 1 главы 5 настоящего Положения.</w:t>
      </w:r>
    </w:p>
    <w:p w14:paraId="73A7BF38" w14:textId="77777777"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В случае, если по результатам рассмотрения вторых частей заявок на участие в аукционе комиссия по осуществлению закупок приняла решение </w:t>
      </w:r>
      <w:r w:rsidR="009B0C1C" w:rsidRPr="00BE0E8F">
        <w:rPr>
          <w:rFonts w:ascii="Times New Roman" w:hAnsi="Times New Roman" w:cs="Times New Roman"/>
          <w:sz w:val="26"/>
          <w:szCs w:val="26"/>
        </w:rPr>
        <w:t xml:space="preserve">О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14:paraId="055FB14C" w14:textId="77777777"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 включает информацию о признании аукциона несостоявшимся.</w:t>
      </w:r>
    </w:p>
    <w:p w14:paraId="43215E17" w14:textId="77777777" w:rsidR="00B2286B" w:rsidRPr="00BE0E8F" w:rsidRDefault="00CD541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p w14:paraId="72237C02" w14:textId="77777777" w:rsidR="00E9692E"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p w14:paraId="61265703" w14:textId="27793530" w:rsidR="007F0D66" w:rsidRPr="00BE0E8F" w:rsidRDefault="007F0D66" w:rsidP="00EF3D67">
      <w:pPr>
        <w:shd w:val="clear" w:color="auto" w:fill="FFFFFF"/>
        <w:tabs>
          <w:tab w:val="left" w:pos="1276"/>
        </w:tabs>
        <w:suppressAutoHyphens/>
        <w:autoSpaceDN w:val="0"/>
        <w:spacing w:after="0" w:line="240" w:lineRule="auto"/>
        <w:jc w:val="both"/>
        <w:textAlignment w:val="baseline"/>
        <w:rPr>
          <w:sz w:val="26"/>
          <w:szCs w:val="26"/>
        </w:rPr>
      </w:pPr>
    </w:p>
    <w:bookmarkEnd w:id="46"/>
    <w:p w14:paraId="565948E5" w14:textId="77777777"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14:paraId="3A4E4FE2" w14:textId="77777777" w:rsidR="005C5941" w:rsidRPr="00BE0E8F" w:rsidRDefault="005C5941" w:rsidP="00410E9A">
      <w:pPr>
        <w:widowControl w:val="0"/>
        <w:spacing w:after="0" w:line="240" w:lineRule="auto"/>
        <w:ind w:firstLine="567"/>
        <w:jc w:val="both"/>
        <w:rPr>
          <w:b/>
          <w:bCs/>
          <w:sz w:val="26"/>
          <w:szCs w:val="26"/>
        </w:rPr>
      </w:pPr>
      <w:bookmarkStart w:id="52" w:name="_Hlk127799269"/>
      <w:r w:rsidRPr="00BE0E8F">
        <w:rPr>
          <w:b/>
          <w:bCs/>
          <w:sz w:val="26"/>
          <w:szCs w:val="26"/>
        </w:rPr>
        <w:t xml:space="preserve">РАЗДЕЛ </w:t>
      </w:r>
      <w:r w:rsidR="0022603D">
        <w:rPr>
          <w:b/>
          <w:bCs/>
          <w:sz w:val="26"/>
          <w:szCs w:val="26"/>
        </w:rPr>
        <w:t>4</w:t>
      </w:r>
      <w:r w:rsidRPr="00BE0E8F">
        <w:rPr>
          <w:b/>
          <w:bCs/>
          <w:sz w:val="26"/>
          <w:szCs w:val="26"/>
        </w:rPr>
        <w:t>. ПРОВЕДЕНИЕ ЗАПРОСА КОТИРОВОК В ЭЛЕКТРОННОЙ ФОРМЕ.</w:t>
      </w:r>
    </w:p>
    <w:p w14:paraId="695B7102" w14:textId="77777777" w:rsidR="00231D60" w:rsidRPr="00231D60" w:rsidRDefault="00231D60" w:rsidP="00410E9A">
      <w:pPr>
        <w:widowControl w:val="0"/>
        <w:spacing w:after="0" w:line="240" w:lineRule="auto"/>
        <w:ind w:firstLine="567"/>
        <w:jc w:val="both"/>
        <w:rPr>
          <w:sz w:val="16"/>
          <w:szCs w:val="16"/>
        </w:rPr>
      </w:pPr>
    </w:p>
    <w:p w14:paraId="740B46BF" w14:textId="77777777"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 работы, услуги.</w:t>
      </w:r>
    </w:p>
    <w:p w14:paraId="6FA5F23D" w14:textId="77777777"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14:paraId="4C4AFAE1" w14:textId="77777777"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в 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14:paraId="73877927" w14:textId="77777777"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14:paraId="2F3FD131" w14:textId="77777777"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14:paraId="153C04C8" w14:textId="77777777" w:rsidR="004B59D5" w:rsidRPr="004B59D5" w:rsidRDefault="004B59D5" w:rsidP="004B59D5">
      <w:pPr>
        <w:spacing w:after="0" w:line="240" w:lineRule="auto"/>
        <w:ind w:firstLine="567"/>
        <w:jc w:val="both"/>
        <w:rPr>
          <w:kern w:val="2"/>
          <w:sz w:val="26"/>
          <w:szCs w:val="26"/>
          <w:highlight w:val="cyan"/>
          <w14:ligatures w14:val="standardContextual"/>
        </w:rPr>
      </w:pPr>
      <w:r w:rsidRPr="004B59D5">
        <w:rPr>
          <w:kern w:val="2"/>
          <w:sz w:val="26"/>
          <w:szCs w:val="26"/>
          <w:highlight w:val="cyan"/>
          <w14:ligatures w14:val="standardContextual"/>
        </w:rPr>
        <w:t>6. Извещение о проведении запроса котировок помимо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14:paraId="3A903629" w14:textId="71C029B3" w:rsidR="004B59D5" w:rsidRPr="004B59D5" w:rsidRDefault="004B59D5" w:rsidP="004B59D5">
      <w:pPr>
        <w:spacing w:after="0" w:line="240" w:lineRule="auto"/>
        <w:ind w:firstLine="567"/>
        <w:jc w:val="both"/>
        <w:rPr>
          <w:kern w:val="2"/>
          <w:sz w:val="26"/>
          <w:szCs w:val="26"/>
          <w14:ligatures w14:val="standardContextual"/>
        </w:rPr>
      </w:pPr>
      <w:r w:rsidRPr="004B59D5">
        <w:rPr>
          <w:kern w:val="2"/>
          <w:sz w:val="26"/>
          <w:szCs w:val="26"/>
          <w:highlight w:val="cyan"/>
          <w14:ligatures w14:val="standardContextual"/>
        </w:rPr>
        <w:lastRenderedPageBreak/>
        <w:t>6.1.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14:paraId="1679C7A2" w14:textId="77777777" w:rsidR="000E5795"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14:paraId="58EC4494" w14:textId="77777777"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14:paraId="7B0FBA7A" w14:textId="77777777"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 ЭТП и требованиями настоящего Положения.</w:t>
      </w:r>
    </w:p>
    <w:p w14:paraId="2571DCEC" w14:textId="77777777"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53" w:name="__RefHeading__5548_992220185"/>
      <w:bookmarkStart w:id="54" w:name="_Toc102421525"/>
      <w:bookmarkStart w:id="55" w:name="_Toc112751420"/>
      <w:bookmarkStart w:id="56" w:name="_Toc113002720"/>
      <w:bookmarkStart w:id="57"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о предлагаемых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14:paraId="1C35144A" w14:textId="77777777"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14:paraId="3B582A75" w14:textId="77777777"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12. </w:t>
      </w:r>
      <w:r w:rsidR="003372AC" w:rsidRPr="00BE0E8F">
        <w:rPr>
          <w:sz w:val="26"/>
          <w:szCs w:val="26"/>
        </w:rPr>
        <w:t xml:space="preserve">Участник запроса котировок вправе подать заявку на участие в таком запросе в любое время с </w:t>
      </w:r>
      <w:r w:rsidR="003372AC" w:rsidRPr="001D1219">
        <w:rPr>
          <w:sz w:val="26"/>
          <w:szCs w:val="26"/>
        </w:rPr>
        <w:t>момента размещения извещения о проведении</w:t>
      </w:r>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14:paraId="4061A099" w14:textId="77777777"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14:paraId="7C5ADC1B" w14:textId="77777777" w:rsidR="003372AC" w:rsidRPr="001D1219" w:rsidRDefault="007D6748" w:rsidP="001D1219">
      <w:pPr>
        <w:pStyle w:val="ConsPlusNormal"/>
        <w:ind w:firstLine="540"/>
        <w:jc w:val="both"/>
        <w:rPr>
          <w:rFonts w:ascii="Times New Roman" w:hAnsi="Times New Roman" w:cs="Times New Roman"/>
          <w:sz w:val="26"/>
          <w:szCs w:val="26"/>
        </w:rPr>
      </w:pPr>
      <w:r w:rsidRPr="001D1219">
        <w:rPr>
          <w:rFonts w:ascii="Times New Roman" w:hAnsi="Times New Roman" w:cs="Times New Roman"/>
          <w:sz w:val="26"/>
          <w:szCs w:val="26"/>
        </w:rPr>
        <w:t xml:space="preserve">14. </w:t>
      </w:r>
      <w:r w:rsidR="003372AC" w:rsidRPr="001D1219">
        <w:rPr>
          <w:rFonts w:ascii="Times New Roman" w:hAnsi="Times New Roman" w:cs="Times New Roman"/>
          <w:sz w:val="26"/>
          <w:szCs w:val="26"/>
        </w:rPr>
        <w:t xml:space="preserve">Заявка на участие в </w:t>
      </w:r>
      <w:r w:rsidR="003452D5" w:rsidRPr="001D1219">
        <w:rPr>
          <w:rFonts w:ascii="Times New Roman" w:hAnsi="Times New Roman" w:cs="Times New Roman"/>
          <w:sz w:val="26"/>
          <w:szCs w:val="26"/>
        </w:rPr>
        <w:t>запросе котировок</w:t>
      </w:r>
      <w:r w:rsidR="003372AC" w:rsidRPr="001D1219">
        <w:rPr>
          <w:rFonts w:ascii="Times New Roman" w:hAnsi="Times New Roman" w:cs="Times New Roman"/>
          <w:sz w:val="26"/>
          <w:szCs w:val="26"/>
        </w:rPr>
        <w:t xml:space="preserve"> </w:t>
      </w:r>
      <w:r w:rsidR="00EF0427">
        <w:rPr>
          <w:rFonts w:ascii="Times New Roman" w:hAnsi="Times New Roman" w:cs="Times New Roman"/>
          <w:sz w:val="26"/>
          <w:szCs w:val="26"/>
        </w:rPr>
        <w:t xml:space="preserve">подается участником запроса котировок </w:t>
      </w:r>
      <w:r w:rsidR="001D1219" w:rsidRPr="001D1219">
        <w:rPr>
          <w:rFonts w:ascii="Times New Roman" w:hAnsi="Times New Roman" w:cs="Times New Roman"/>
          <w:sz w:val="26"/>
          <w:szCs w:val="26"/>
        </w:rPr>
        <w:t xml:space="preserve">по форме, установленной в извещении о проведении запроса котировок и </w:t>
      </w:r>
      <w:r w:rsidR="003372AC" w:rsidRPr="001D1219">
        <w:rPr>
          <w:rFonts w:ascii="Times New Roman" w:hAnsi="Times New Roman" w:cs="Times New Roman"/>
          <w:sz w:val="26"/>
          <w:szCs w:val="26"/>
        </w:rPr>
        <w:t>должна содержать следующие документы и информацию:</w:t>
      </w:r>
    </w:p>
    <w:p w14:paraId="44BADF6F" w14:textId="77777777" w:rsidR="00ED283F" w:rsidRPr="00CD7792"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14.1. </w:t>
      </w:r>
      <w:r w:rsidR="003372AC" w:rsidRPr="001D1219">
        <w:rPr>
          <w:sz w:val="26"/>
          <w:szCs w:val="26"/>
        </w:rPr>
        <w:t xml:space="preserve">Согласие участника запроса котировок на поставку товара, выполнение работы или оказание услуги на условиях, предусмотренных извещением о проведении </w:t>
      </w:r>
      <w:r w:rsidR="003372AC" w:rsidRPr="00CD7792">
        <w:rPr>
          <w:sz w:val="26"/>
          <w:szCs w:val="26"/>
        </w:rPr>
        <w:t>запроса котировок</w:t>
      </w:r>
      <w:r w:rsidR="00ED283F" w:rsidRPr="00CD7792">
        <w:rPr>
          <w:sz w:val="26"/>
          <w:szCs w:val="26"/>
        </w:rPr>
        <w:t xml:space="preserve"> (такое согласие дается с использованием программно-аппаратных средств ЭТП (при наличии такого функционала) либо в произвольной форме).</w:t>
      </w:r>
    </w:p>
    <w:p w14:paraId="7CBFDFF4"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 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14:paraId="67FF8F32"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14:paraId="52255F3C"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14.2. При осуществлении закупки товара или закупки работы, услуги, для выполнения, оказания которых используется товар:</w:t>
      </w:r>
    </w:p>
    <w:p w14:paraId="7EC3541D"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267EDC24"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 xml:space="preserve">14.2.2. Наименование страны происхождения товара (при осуществлении закупки товара в случае установления заказчиком в запросе котировок приоритета товарам </w:t>
      </w:r>
      <w:r w:rsidRPr="00CD7792">
        <w:rPr>
          <w:kern w:val="2"/>
          <w:sz w:val="26"/>
          <w:szCs w:val="26"/>
          <w14:ligatures w14:val="standardContextual"/>
        </w:rPr>
        <w:lastRenderedPageBreak/>
        <w:t>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14:paraId="6BD01170"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2839F704"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14.4. Копии учредительных документов участника закупок (для юридических лиц).</w:t>
      </w:r>
    </w:p>
    <w:p w14:paraId="52C61BB6"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14.5. Копии документов, удостоверяющих личность (для физических лиц).</w:t>
      </w:r>
    </w:p>
    <w:p w14:paraId="1521E4FE"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 xml:space="preserve">14.6. 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14:paraId="505AAFE0"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421A08C7"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14:paraId="7BCFA36A"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67BD13A4"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5BA7576A"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14:paraId="3DD1595F" w14:textId="77777777" w:rsidR="00EF3D67" w:rsidRPr="00CD7792"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14:paraId="693949AB" w14:textId="04AA839F" w:rsidR="00713267" w:rsidRPr="00EF3D67" w:rsidRDefault="00EF3D67" w:rsidP="00EF3D67">
      <w:pPr>
        <w:spacing w:after="0" w:line="240" w:lineRule="auto"/>
        <w:ind w:firstLine="567"/>
        <w:jc w:val="both"/>
        <w:rPr>
          <w:kern w:val="2"/>
          <w:sz w:val="26"/>
          <w:szCs w:val="26"/>
          <w14:ligatures w14:val="standardContextual"/>
        </w:rPr>
      </w:pPr>
      <w:r w:rsidRPr="00CD7792">
        <w:rPr>
          <w:kern w:val="2"/>
          <w:sz w:val="26"/>
          <w:szCs w:val="26"/>
          <w14:ligatures w14:val="standardContextual"/>
        </w:rPr>
        <w:lastRenderedPageBreak/>
        <w:t>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14:paraId="55CC1117" w14:textId="77777777" w:rsidR="002D0E8F" w:rsidRPr="00BE0E8F" w:rsidRDefault="00A3107C" w:rsidP="00410E9A">
      <w:pPr>
        <w:spacing w:after="0" w:line="240" w:lineRule="auto"/>
        <w:ind w:firstLine="567"/>
        <w:jc w:val="both"/>
        <w:rPr>
          <w:sz w:val="26"/>
          <w:szCs w:val="26"/>
        </w:rPr>
      </w:pPr>
      <w:r w:rsidRPr="00BE0E8F">
        <w:rPr>
          <w:sz w:val="26"/>
          <w:szCs w:val="26"/>
        </w:rPr>
        <w:t>15</w:t>
      </w:r>
      <w:r w:rsidR="00111B83" w:rsidRPr="00BE0E8F">
        <w:rPr>
          <w:sz w:val="26"/>
          <w:szCs w:val="26"/>
        </w:rPr>
        <w:t xml:space="preserve">. </w:t>
      </w:r>
      <w:r w:rsidRPr="00BE0E8F">
        <w:rPr>
          <w:sz w:val="26"/>
          <w:szCs w:val="26"/>
        </w:rPr>
        <w:t>Заявка</w:t>
      </w:r>
      <w:r w:rsidR="00111B83" w:rsidRPr="00BE0E8F">
        <w:rPr>
          <w:sz w:val="26"/>
          <w:szCs w:val="26"/>
        </w:rPr>
        <w:t xml:space="preserve"> на участие в </w:t>
      </w:r>
      <w:r w:rsidRPr="00BE0E8F">
        <w:rPr>
          <w:sz w:val="26"/>
          <w:szCs w:val="26"/>
        </w:rPr>
        <w:t>запросе котировок</w:t>
      </w:r>
      <w:r w:rsidR="00111B83" w:rsidRPr="00BE0E8F">
        <w:rPr>
          <w:sz w:val="26"/>
          <w:szCs w:val="26"/>
        </w:rPr>
        <w:t xml:space="preserve"> может содержать </w:t>
      </w:r>
      <w:r w:rsidR="00111B83" w:rsidRPr="00BE0E8F">
        <w:rPr>
          <w:color w:val="000000"/>
          <w:sz w:val="26"/>
          <w:szCs w:val="26"/>
        </w:rPr>
        <w:t>иные документы</w:t>
      </w:r>
      <w:r w:rsidR="005F6476" w:rsidRPr="00BE0E8F">
        <w:rPr>
          <w:color w:val="000000"/>
          <w:sz w:val="26"/>
          <w:szCs w:val="26"/>
        </w:rPr>
        <w:t xml:space="preserve"> и сведения</w:t>
      </w:r>
      <w:r w:rsidR="00111B83" w:rsidRPr="00BE0E8F">
        <w:rPr>
          <w:color w:val="000000"/>
          <w:sz w:val="26"/>
          <w:szCs w:val="26"/>
        </w:rPr>
        <w:t xml:space="preserve">, подтверждающие соответствие участника закупки требованиям, которые установлены в </w:t>
      </w:r>
      <w:r w:rsidR="005F6476" w:rsidRPr="00BE0E8F">
        <w:rPr>
          <w:color w:val="000000"/>
          <w:sz w:val="26"/>
          <w:szCs w:val="26"/>
        </w:rPr>
        <w:t>извещении о проведении запроса котировок.</w:t>
      </w:r>
    </w:p>
    <w:p w14:paraId="10B895BF" w14:textId="77777777"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r w:rsidR="00422FE9" w:rsidRPr="00BE0E8F">
        <w:rPr>
          <w:sz w:val="26"/>
          <w:szCs w:val="26"/>
        </w:rPr>
        <w:t>помимо предусмотренных настоящим Положением</w:t>
      </w:r>
      <w:r w:rsidR="00912395" w:rsidRPr="00BE0E8F">
        <w:rPr>
          <w:sz w:val="26"/>
          <w:szCs w:val="26"/>
        </w:rPr>
        <w:t>, не допускается.</w:t>
      </w:r>
    </w:p>
    <w:p w14:paraId="14557391" w14:textId="77777777"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14:paraId="2D3F377A" w14:textId="77777777"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14:paraId="6D4006D4" w14:textId="77777777" w:rsidR="00F47091" w:rsidRPr="00BE0E8F" w:rsidRDefault="00233E45" w:rsidP="00410E9A">
      <w:pPr>
        <w:pStyle w:val="ConsPlusNormal"/>
        <w:ind w:firstLine="567"/>
        <w:jc w:val="both"/>
        <w:rPr>
          <w:rFonts w:ascii="Times New Roman" w:hAnsi="Times New Roman" w:cs="Times New Roman"/>
          <w:sz w:val="26"/>
          <w:szCs w:val="26"/>
        </w:rPr>
      </w:pPr>
      <w:bookmarkStart w:id="58" w:name="__RefHeading__5556_992220185"/>
      <w:bookmarkStart w:id="59" w:name="_Toc102421529"/>
      <w:bookmarkStart w:id="60" w:name="_Toc112751424"/>
      <w:bookmarkStart w:id="61" w:name="_Toc113002724"/>
      <w:bookmarkStart w:id="62" w:name="_Toc113026498"/>
      <w:bookmarkStart w:id="63" w:name="__RefHeading__5554_992220185"/>
      <w:bookmarkStart w:id="64" w:name="_Toc102421528"/>
      <w:bookmarkStart w:id="65" w:name="_Toc112751423"/>
      <w:bookmarkStart w:id="66" w:name="_Toc113002723"/>
      <w:bookmarkStart w:id="67" w:name="_Toc113026497"/>
      <w:bookmarkEnd w:id="53"/>
      <w:bookmarkEnd w:id="54"/>
      <w:bookmarkEnd w:id="55"/>
      <w:bookmarkEnd w:id="56"/>
      <w:bookmarkEnd w:id="57"/>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В случае, если по окончании срока подачи заявок на участие в </w:t>
      </w:r>
      <w:r w:rsidRPr="00BE0E8F">
        <w:rPr>
          <w:rFonts w:ascii="Times New Roman" w:hAnsi="Times New Roman" w:cs="Times New Roman"/>
          <w:sz w:val="26"/>
          <w:szCs w:val="26"/>
        </w:rPr>
        <w:t>запросе 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14:paraId="4C52E61B" w14:textId="77777777"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14:paraId="235273A6" w14:textId="77777777"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14:paraId="2D2B78FA" w14:textId="77777777"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14:paraId="77CCE835" w14:textId="77777777"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xml:space="preserve">. В случае,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признается несостоявшимся. Такая заявка рассматривается в порядке, установленном настоящим разделом Положения</w:t>
      </w:r>
      <w:r w:rsidR="002972F3">
        <w:rPr>
          <w:sz w:val="26"/>
          <w:szCs w:val="26"/>
        </w:rPr>
        <w:t>.</w:t>
      </w:r>
    </w:p>
    <w:p w14:paraId="0AF52DD9" w14:textId="77777777"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14:paraId="7AEC8338" w14:textId="77777777"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14:paraId="5E72EDAF" w14:textId="77777777"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7A15339A" w14:textId="77777777"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w:t>
      </w:r>
      <w:r w:rsidRPr="00BE0E8F">
        <w:rPr>
          <w:rFonts w:ascii="Times New Roman" w:hAnsi="Times New Roman" w:cs="Times New Roman"/>
          <w:sz w:val="26"/>
          <w:szCs w:val="26"/>
        </w:rPr>
        <w:lastRenderedPageBreak/>
        <w:t xml:space="preserve">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1A69A3C4" w14:textId="77777777"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 xml:space="preserve">.5. В случае,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14:paraId="61BC63C1" w14:textId="77777777"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58"/>
      <w:bookmarkEnd w:id="59"/>
      <w:bookmarkEnd w:id="60"/>
      <w:bookmarkEnd w:id="61"/>
      <w:bookmarkEnd w:id="62"/>
      <w:r w:rsidR="00F47091" w:rsidRPr="00BE0E8F">
        <w:rPr>
          <w:sz w:val="26"/>
          <w:szCs w:val="26"/>
        </w:rPr>
        <w:t>.</w:t>
      </w:r>
    </w:p>
    <w:p w14:paraId="134BBCE1" w14:textId="77777777"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14:paraId="5B99CE71" w14:textId="77777777"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требованиям, установленным в извещении о проведении запроса котировок, и об отклонении заявки </w:t>
      </w:r>
      <w:r w:rsidR="002E538E" w:rsidRPr="00BE0E8F">
        <w:rPr>
          <w:sz w:val="26"/>
          <w:szCs w:val="26"/>
        </w:rPr>
        <w:t>в</w:t>
      </w:r>
      <w:r w:rsidR="00432221" w:rsidRPr="00BE0E8F">
        <w:rPr>
          <w:sz w:val="26"/>
          <w:szCs w:val="26"/>
        </w:rPr>
        <w:t xml:space="preserve"> порядке и по основаниям, которые предусмотрены в разделе 13 главы 1 настоящего Положения.</w:t>
      </w:r>
    </w:p>
    <w:p w14:paraId="3691A290" w14:textId="77777777"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14:paraId="0C163C2B" w14:textId="37E59FA4" w:rsidR="00BD6288" w:rsidRPr="00EF3D67" w:rsidRDefault="00BD6288" w:rsidP="00410E9A">
      <w:pPr>
        <w:autoSpaceDE w:val="0"/>
        <w:autoSpaceDN w:val="0"/>
        <w:adjustRightInd w:val="0"/>
        <w:spacing w:after="0" w:line="240" w:lineRule="auto"/>
        <w:ind w:firstLine="567"/>
        <w:jc w:val="both"/>
        <w:rPr>
          <w:sz w:val="26"/>
          <w:szCs w:val="26"/>
        </w:rPr>
      </w:pPr>
      <w:r w:rsidRPr="00CD7792">
        <w:rPr>
          <w:sz w:val="26"/>
          <w:szCs w:val="26"/>
        </w:rPr>
        <w:t>2</w:t>
      </w:r>
      <w:r w:rsidR="00CB4157" w:rsidRPr="00CD7792">
        <w:rPr>
          <w:sz w:val="26"/>
          <w:szCs w:val="26"/>
        </w:rPr>
        <w:t>4</w:t>
      </w:r>
      <w:r w:rsidRPr="00CD7792">
        <w:rPr>
          <w:sz w:val="26"/>
          <w:szCs w:val="26"/>
        </w:rPr>
        <w:t xml:space="preserve">. </w:t>
      </w:r>
      <w:r w:rsidR="00EF3D67" w:rsidRPr="00CD7792">
        <w:rPr>
          <w:sz w:val="26"/>
          <w:szCs w:val="26"/>
        </w:rPr>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p>
    <w:p w14:paraId="4C0EE688" w14:textId="77777777"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14:paraId="72AECFFC" w14:textId="77777777"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376DFBEC" w14:textId="77777777"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14:paraId="11664C80" w14:textId="77777777"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14:paraId="1C919415" w14:textId="77777777"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14:paraId="17EAAB58" w14:textId="77777777"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30</w:t>
      </w:r>
      <w:r w:rsidR="000438E6" w:rsidRPr="00BE0E8F">
        <w:rPr>
          <w:rFonts w:ascii="Times New Roman" w:hAnsi="Times New Roman" w:cs="Times New Roman"/>
          <w:sz w:val="26"/>
          <w:szCs w:val="26"/>
        </w:rPr>
        <w:t xml:space="preserve">. В случае,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несостоявшимся.</w:t>
      </w:r>
      <w:r>
        <w:rPr>
          <w:rFonts w:ascii="Times New Roman" w:hAnsi="Times New Roman" w:cs="Times New Roman"/>
          <w:sz w:val="26"/>
          <w:szCs w:val="26"/>
        </w:rPr>
        <w:t xml:space="preserve"> </w:t>
      </w:r>
    </w:p>
    <w:p w14:paraId="20BC0DE9" w14:textId="77777777"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14:paraId="696E6D4C" w14:textId="77777777"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xml:space="preserve">. В случае,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14:paraId="4C63EBA7" w14:textId="77777777"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несостоявшимся.</w:t>
      </w:r>
    </w:p>
    <w:p w14:paraId="305446DA" w14:textId="77777777"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аказчик вправе изменить условия закупки.</w:t>
      </w:r>
    </w:p>
    <w:p w14:paraId="2C2EE33A" w14:textId="77777777" w:rsidR="000438E6" w:rsidRPr="00BE0E8F" w:rsidRDefault="00B500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p>
    <w:bookmarkEnd w:id="52"/>
    <w:p w14:paraId="1DCFED3B" w14:textId="77777777" w:rsidR="00B71DC0" w:rsidRPr="0086774E" w:rsidRDefault="00B71DC0" w:rsidP="00410E9A">
      <w:pPr>
        <w:autoSpaceDE w:val="0"/>
        <w:autoSpaceDN w:val="0"/>
        <w:adjustRightInd w:val="0"/>
        <w:spacing w:after="0" w:line="240" w:lineRule="auto"/>
        <w:ind w:firstLine="567"/>
        <w:jc w:val="both"/>
        <w:rPr>
          <w:rFonts w:eastAsia="Times New Roman"/>
          <w:b/>
          <w:color w:val="0D0D0D"/>
          <w:kern w:val="3"/>
          <w:sz w:val="16"/>
          <w:szCs w:val="16"/>
        </w:rPr>
      </w:pPr>
    </w:p>
    <w:bookmarkEnd w:id="63"/>
    <w:bookmarkEnd w:id="64"/>
    <w:bookmarkEnd w:id="65"/>
    <w:bookmarkEnd w:id="66"/>
    <w:bookmarkEnd w:id="67"/>
    <w:p w14:paraId="4CCCBD03" w14:textId="77777777" w:rsidR="005C5941" w:rsidRPr="00BE0E8F" w:rsidRDefault="00763472" w:rsidP="00410E9A">
      <w:pPr>
        <w:widowControl w:val="0"/>
        <w:spacing w:after="0" w:line="240" w:lineRule="auto"/>
        <w:ind w:firstLine="567"/>
        <w:jc w:val="both"/>
        <w:rPr>
          <w:b/>
          <w:bCs/>
          <w:sz w:val="26"/>
          <w:szCs w:val="26"/>
        </w:rPr>
      </w:pPr>
      <w:r w:rsidRPr="00BE0E8F">
        <w:rPr>
          <w:b/>
          <w:bCs/>
          <w:sz w:val="26"/>
          <w:szCs w:val="26"/>
        </w:rPr>
        <w:t xml:space="preserve">РАЗДЕЛ </w:t>
      </w:r>
      <w:r w:rsidR="000216C7">
        <w:rPr>
          <w:b/>
          <w:bCs/>
          <w:sz w:val="26"/>
          <w:szCs w:val="26"/>
        </w:rPr>
        <w:t>5.</w:t>
      </w:r>
      <w:r w:rsidRPr="00BE0E8F">
        <w:rPr>
          <w:b/>
          <w:bCs/>
          <w:sz w:val="26"/>
          <w:szCs w:val="26"/>
        </w:rPr>
        <w:t xml:space="preserve"> ПРОВЕДЕНИЕ ЗАПРОСА ПРЕДЛОЖЕНИЙ В ЭЛЕКТРОННОЙ ФОРМЕ.</w:t>
      </w:r>
    </w:p>
    <w:p w14:paraId="657BE7FE" w14:textId="77777777" w:rsidR="00231D60" w:rsidRPr="00231D60" w:rsidRDefault="00231D60" w:rsidP="00410E9A">
      <w:pPr>
        <w:widowControl w:val="0"/>
        <w:spacing w:after="0" w:line="240" w:lineRule="auto"/>
        <w:ind w:firstLine="567"/>
        <w:jc w:val="both"/>
        <w:rPr>
          <w:sz w:val="16"/>
          <w:szCs w:val="16"/>
        </w:rPr>
      </w:pPr>
    </w:p>
    <w:p w14:paraId="5D7FD530" w14:textId="77777777"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участие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проведении запроса предложений</w:t>
      </w:r>
      <w:r w:rsidRPr="00BE0E8F">
        <w:rPr>
          <w:sz w:val="26"/>
          <w:szCs w:val="26"/>
        </w:rPr>
        <w:t xml:space="preserve"> и содержит лучшие условия поставки товаров, выполнения работ, оказания услуг.</w:t>
      </w:r>
    </w:p>
    <w:p w14:paraId="0C226B15" w14:textId="77777777" w:rsidR="00677C50" w:rsidRPr="00BE0E8F" w:rsidRDefault="002D68A7" w:rsidP="00410E9A">
      <w:pPr>
        <w:spacing w:after="0" w:line="240" w:lineRule="auto"/>
        <w:ind w:firstLine="567"/>
        <w:jc w:val="both"/>
        <w:rPr>
          <w:sz w:val="26"/>
          <w:szCs w:val="26"/>
        </w:rPr>
      </w:pPr>
      <w:r w:rsidRPr="00BE0E8F">
        <w:rPr>
          <w:sz w:val="26"/>
          <w:szCs w:val="26"/>
        </w:rPr>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14:paraId="1F72B389" w14:textId="77777777"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14:paraId="0E5E5D5F" w14:textId="77777777"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5530CDBE" w14:textId="77777777"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 xml:space="preserve">о проведении запроса предложений и </w:t>
      </w:r>
      <w:r w:rsidR="005B60B6" w:rsidRPr="00BE0E8F">
        <w:rPr>
          <w:rFonts w:ascii="Times New Roman" w:hAnsi="Times New Roman" w:cs="Times New Roman"/>
          <w:sz w:val="26"/>
          <w:szCs w:val="26"/>
        </w:rPr>
        <w:lastRenderedPageBreak/>
        <w:t>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14:paraId="4C51CFC2" w14:textId="77777777"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14:paraId="799C283B" w14:textId="77777777"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14:paraId="76C048B4" w14:textId="77777777"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14:paraId="49B22989" w14:textId="77777777"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52F04842" w14:textId="77777777"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14:paraId="6710DD7F" w14:textId="77777777"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 ЭТП и требованиями настоящего Положения.</w:t>
      </w:r>
    </w:p>
    <w:p w14:paraId="0D0E42F5" w14:textId="77777777"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сроки и иные условия поставки товара, выполнения работы или оказания услуги</w:t>
      </w:r>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14:paraId="772B611B" w14:textId="77777777"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14:paraId="56393A2D" w14:textId="77777777"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14:paraId="6C79A371" w14:textId="77777777"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14:paraId="118010C0" w14:textId="77777777"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14:paraId="790F6266" w14:textId="77777777"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w:t>
      </w:r>
      <w:r w:rsidR="00460FF3" w:rsidRPr="00BE0E8F">
        <w:rPr>
          <w:sz w:val="26"/>
          <w:szCs w:val="26"/>
        </w:rPr>
        <w:lastRenderedPageBreak/>
        <w:t>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
    <w:p w14:paraId="5E3EDC4A" w14:textId="77777777"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14:paraId="2C95D8D4" w14:textId="77777777"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14:paraId="0BABFD9B" w14:textId="77777777"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14:paraId="602CECD0" w14:textId="77777777"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r w:rsidR="0016416E">
        <w:rPr>
          <w:sz w:val="26"/>
          <w:szCs w:val="26"/>
        </w:rPr>
        <w:t>.</w:t>
      </w:r>
    </w:p>
    <w:p w14:paraId="3685C8AC" w14:textId="77777777"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14:paraId="4570318C" w14:textId="0F23E301"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16.7.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F12CE8">
        <w:rPr>
          <w:sz w:val="26"/>
          <w:szCs w:val="26"/>
        </w:rPr>
        <w:t>под</w:t>
      </w:r>
      <w:r w:rsidR="00EF3D67">
        <w:rPr>
          <w:sz w:val="26"/>
          <w:szCs w:val="26"/>
        </w:rPr>
        <w:t xml:space="preserve">пунктами </w:t>
      </w:r>
      <w:r w:rsidR="00EF3D67" w:rsidRPr="00CD7792">
        <w:rPr>
          <w:sz w:val="26"/>
          <w:szCs w:val="26"/>
        </w:rPr>
        <w:t>2.2.2. – 2.2.4</w:t>
      </w:r>
      <w:r w:rsidRPr="00CD7792">
        <w:rPr>
          <w:sz w:val="26"/>
          <w:szCs w:val="26"/>
        </w:rPr>
        <w:t>.</w:t>
      </w:r>
      <w:r w:rsidRPr="00BE0E8F">
        <w:rPr>
          <w:sz w:val="26"/>
          <w:szCs w:val="26"/>
        </w:rPr>
        <w:t xml:space="preserve"> </w:t>
      </w:r>
      <w:r w:rsidR="00F12CE8">
        <w:rPr>
          <w:sz w:val="26"/>
          <w:szCs w:val="26"/>
        </w:rPr>
        <w:t xml:space="preserve">пункта 2.2. </w:t>
      </w:r>
      <w:r w:rsidRPr="00BE0E8F">
        <w:rPr>
          <w:sz w:val="26"/>
          <w:szCs w:val="26"/>
        </w:rPr>
        <w:t>раздела 13 главы 1 настоящего Положения.</w:t>
      </w:r>
    </w:p>
    <w:p w14:paraId="7C299123" w14:textId="77777777"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14:paraId="61B1DE47" w14:textId="77777777"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
    <w:p w14:paraId="7FA93FA7" w14:textId="77777777"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14:paraId="1AFBDF28" w14:textId="77777777"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Требовать от участников закупки обязательного предоставления в составе </w:t>
      </w:r>
      <w:r w:rsidRPr="00BE0E8F">
        <w:rPr>
          <w:rFonts w:ascii="Times New Roman" w:hAnsi="Times New Roman" w:cs="Times New Roman"/>
          <w:sz w:val="26"/>
          <w:szCs w:val="26"/>
        </w:rPr>
        <w:lastRenderedPageBreak/>
        <w:t xml:space="preserve">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14:paraId="4BACD42D" w14:textId="77777777"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14:paraId="4054A999" w14:textId="77777777"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14:paraId="0AFB37F7" w14:textId="77777777"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 xml:space="preserve">В случае,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 если документацией </w:t>
      </w:r>
      <w:r w:rsidR="00522433" w:rsidRPr="00BE0E8F">
        <w:rPr>
          <w:rFonts w:ascii="Times New Roman" w:hAnsi="Times New Roman" w:cs="Times New Roman"/>
          <w:sz w:val="26"/>
          <w:szCs w:val="26"/>
        </w:rPr>
        <w:t xml:space="preserve">о 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14:paraId="629EA8FD" w14:textId="77777777"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14:paraId="7BC5DCD4" w14:textId="77777777"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70B5B8EF" w14:textId="77777777"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068495D9" w14:textId="77777777"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В случае,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14:paraId="27756466" w14:textId="77777777"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14:paraId="5D996A3B" w14:textId="77777777"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14:paraId="618D36B8" w14:textId="77777777"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01791028" w14:textId="77777777"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1C6D83CF" w14:textId="77777777"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.5. В случае,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t>подрядчика</w:t>
      </w:r>
      <w:r w:rsidRPr="00BE0E8F">
        <w:rPr>
          <w:sz w:val="26"/>
          <w:szCs w:val="26"/>
        </w:rPr>
        <w:t xml:space="preserve">). В </w:t>
      </w:r>
      <w:r w:rsidRPr="00BE0E8F">
        <w:rPr>
          <w:sz w:val="26"/>
          <w:szCs w:val="26"/>
        </w:rPr>
        <w:lastRenderedPageBreak/>
        <w:t xml:space="preserve">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14:paraId="3066554C" w14:textId="77777777" w:rsidR="00460FF3" w:rsidRPr="00BE0E8F" w:rsidRDefault="000B68E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68" w:name="__RefHeading__5588_992220185"/>
      <w:bookmarkStart w:id="69" w:name="_Toc102421546"/>
      <w:bookmarkStart w:id="70" w:name="_Toc112751441"/>
      <w:bookmarkStart w:id="71" w:name="_Toc113002741"/>
      <w:bookmarkStart w:id="72" w:name="_Toc113026515"/>
      <w:r w:rsidRPr="00BE0E8F">
        <w:rPr>
          <w:rFonts w:ascii="Times New Roman" w:hAnsi="Times New Roman" w:cs="Times New Roman"/>
          <w:sz w:val="26"/>
          <w:szCs w:val="26"/>
        </w:rPr>
        <w:t>ПОРЯДОК РАССМОТРЕНИЯ, ОЦЕНКИ И СОПОСТАВЛЕНИЯ ЗАЯВОК НА УЧАСТИЕ В ЗАПРОСЕ ПРЕДЛОЖЕНИЙ</w:t>
      </w:r>
      <w:bookmarkEnd w:id="68"/>
      <w:bookmarkEnd w:id="69"/>
      <w:bookmarkEnd w:id="70"/>
      <w:bookmarkEnd w:id="71"/>
      <w:bookmarkEnd w:id="72"/>
      <w:r w:rsidRPr="00BE0E8F">
        <w:rPr>
          <w:rFonts w:ascii="Times New Roman" w:hAnsi="Times New Roman" w:cs="Times New Roman"/>
          <w:sz w:val="26"/>
          <w:szCs w:val="26"/>
        </w:rPr>
        <w:t>.</w:t>
      </w:r>
    </w:p>
    <w:p w14:paraId="60E31352" w14:textId="77777777" w:rsidR="00460FF3" w:rsidRPr="00BE0E8F" w:rsidRDefault="00873AA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14:paraId="026916A8" w14:textId="77777777"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14:paraId="1496EF5E" w14:textId="77777777"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14:paraId="7D69B5CD" w14:textId="77777777"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14:paraId="5B706358" w14:textId="77777777"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14:paraId="01A01A23" w14:textId="77777777"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участника, допущенного комиссией к участию в закупке </w:t>
      </w:r>
      <w:r w:rsidR="0010562D" w:rsidRPr="00BE0E8F">
        <w:rPr>
          <w:rFonts w:ascii="Times New Roman" w:hAnsi="Times New Roman" w:cs="Times New Roman"/>
          <w:sz w:val="26"/>
          <w:szCs w:val="26"/>
        </w:rPr>
        <w:t>рассматривается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14:paraId="76176B28" w14:textId="77777777"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14:paraId="7B76D171" w14:textId="77777777"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184DE7CB" w14:textId="77777777"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xml:space="preserve">. В случае, если на основании результатов рассмотрения заявок на участие в 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14:paraId="7FC22771" w14:textId="77777777"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 xml:space="preserve">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w:t>
      </w:r>
      <w:r w:rsidR="00800431" w:rsidRPr="00BE0E8F">
        <w:rPr>
          <w:rFonts w:ascii="Times New Roman" w:hAnsi="Times New Roman" w:cs="Times New Roman"/>
          <w:sz w:val="26"/>
          <w:szCs w:val="26"/>
        </w:rPr>
        <w:lastRenderedPageBreak/>
        <w:t>этого лота</w:t>
      </w:r>
      <w:r w:rsidR="0073524E" w:rsidRPr="00BE0E8F">
        <w:rPr>
          <w:rFonts w:ascii="Times New Roman" w:hAnsi="Times New Roman" w:cs="Times New Roman"/>
          <w:sz w:val="26"/>
          <w:szCs w:val="26"/>
        </w:rPr>
        <w:t>.</w:t>
      </w:r>
    </w:p>
    <w:p w14:paraId="56700BF1" w14:textId="77777777"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несостоявшимся.</w:t>
      </w:r>
    </w:p>
    <w:p w14:paraId="2386F9FD" w14:textId="77777777"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или принять решение о 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14:paraId="0C3125CC" w14:textId="77777777"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14:paraId="5483B024" w14:textId="77777777"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подписывается всеми 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14:paraId="5B093549" w14:textId="77777777"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14:paraId="0B4E140E" w14:textId="77777777"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14:paraId="4D640B17" w14:textId="77777777"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120A5F6E" w14:textId="77777777"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14:paraId="32FBABEB" w14:textId="77777777"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 xml:space="preserve">аказчиком требованиям к товарам, работам, услугам. В случае,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14:paraId="7BFF2F9B" w14:textId="77777777"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фиксируются все условия, указанные в окончательных предложениях участников запроса предложений, принятое </w:t>
      </w:r>
      <w:r w:rsidR="00460FF3" w:rsidRPr="00BE0E8F">
        <w:rPr>
          <w:rFonts w:ascii="Times New Roman" w:hAnsi="Times New Roman" w:cs="Times New Roman"/>
          <w:sz w:val="26"/>
          <w:szCs w:val="26"/>
        </w:rPr>
        <w:lastRenderedPageBreak/>
        <w:t>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Положения.</w:t>
      </w:r>
    </w:p>
    <w:p w14:paraId="07D25A54" w14:textId="77777777"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14:paraId="2BDFF64C" w14:textId="77777777"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49F89AC6" w14:textId="77777777"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14:paraId="61567D9D" w14:textId="2C78BCC9" w:rsidR="00763472"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14:paraId="2EEF3008" w14:textId="5913EB1B" w:rsidR="004219A7" w:rsidRDefault="004219A7" w:rsidP="00410E9A">
      <w:pPr>
        <w:pStyle w:val="ConsPlusNormal"/>
        <w:ind w:firstLine="567"/>
        <w:jc w:val="both"/>
        <w:rPr>
          <w:rFonts w:ascii="Times New Roman" w:hAnsi="Times New Roman" w:cs="Times New Roman"/>
          <w:sz w:val="26"/>
          <w:szCs w:val="26"/>
        </w:rPr>
      </w:pPr>
    </w:p>
    <w:p w14:paraId="6C2F58BA" w14:textId="77777777" w:rsidR="004219A7" w:rsidRPr="00BE0E8F" w:rsidRDefault="004219A7" w:rsidP="00410E9A">
      <w:pPr>
        <w:pStyle w:val="ConsPlusNormal"/>
        <w:ind w:firstLine="567"/>
        <w:jc w:val="both"/>
        <w:rPr>
          <w:rFonts w:ascii="Times New Roman" w:hAnsi="Times New Roman" w:cs="Times New Roman"/>
          <w:sz w:val="26"/>
          <w:szCs w:val="26"/>
        </w:rPr>
      </w:pPr>
    </w:p>
    <w:p w14:paraId="4E1DC826" w14:textId="77777777" w:rsidR="002D7E95" w:rsidRPr="002D7E95" w:rsidRDefault="002D7E95" w:rsidP="00410E9A">
      <w:pPr>
        <w:widowControl w:val="0"/>
        <w:spacing w:after="0" w:line="240" w:lineRule="auto"/>
        <w:ind w:firstLine="567"/>
        <w:jc w:val="both"/>
        <w:rPr>
          <w:b/>
          <w:bCs/>
          <w:sz w:val="16"/>
          <w:szCs w:val="16"/>
        </w:rPr>
      </w:pPr>
    </w:p>
    <w:p w14:paraId="67944B05" w14:textId="77777777" w:rsidR="00763472" w:rsidRPr="00BE0E8F" w:rsidRDefault="00763472" w:rsidP="00410E9A">
      <w:pPr>
        <w:widowControl w:val="0"/>
        <w:spacing w:after="0" w:line="240" w:lineRule="auto"/>
        <w:ind w:firstLine="567"/>
        <w:jc w:val="both"/>
        <w:rPr>
          <w:sz w:val="26"/>
          <w:szCs w:val="26"/>
        </w:rPr>
      </w:pPr>
      <w:r w:rsidRPr="00BE0E8F">
        <w:rPr>
          <w:b/>
          <w:bCs/>
          <w:sz w:val="26"/>
          <w:szCs w:val="26"/>
        </w:rPr>
        <w:t xml:space="preserve">РАЗДЕЛ </w:t>
      </w:r>
      <w:r w:rsidR="000216C7">
        <w:rPr>
          <w:b/>
          <w:bCs/>
          <w:sz w:val="26"/>
          <w:szCs w:val="26"/>
        </w:rPr>
        <w:t>6.</w:t>
      </w:r>
      <w:r w:rsidRPr="00BE0E8F">
        <w:rPr>
          <w:b/>
          <w:bCs/>
          <w:sz w:val="26"/>
          <w:szCs w:val="26"/>
        </w:rPr>
        <w:t xml:space="preserve"> ПРОВЕДЕНИЕ ЗАПРОСА ЦЕНОВЫХ ПРЕДЛОЖЕНИЙ В ЭЛЕКТРОННОЙ ФОРМЕ</w:t>
      </w:r>
      <w:r w:rsidRPr="00BE0E8F">
        <w:rPr>
          <w:sz w:val="26"/>
          <w:szCs w:val="26"/>
        </w:rPr>
        <w:t>.</w:t>
      </w:r>
    </w:p>
    <w:p w14:paraId="3F0EEA44" w14:textId="77777777" w:rsidR="00A678D7" w:rsidRPr="00A678D7" w:rsidRDefault="00A678D7" w:rsidP="00410E9A">
      <w:pPr>
        <w:widowControl w:val="0"/>
        <w:spacing w:after="0" w:line="240" w:lineRule="auto"/>
        <w:ind w:firstLine="567"/>
        <w:jc w:val="both"/>
        <w:rPr>
          <w:sz w:val="16"/>
          <w:szCs w:val="16"/>
        </w:rPr>
      </w:pPr>
    </w:p>
    <w:p w14:paraId="3A3DF850" w14:textId="77777777" w:rsidR="00571434" w:rsidRPr="00BE0E8F" w:rsidRDefault="00713D6F" w:rsidP="00410E9A">
      <w:pPr>
        <w:widowControl w:val="0"/>
        <w:spacing w:after="0" w:line="240" w:lineRule="auto"/>
        <w:ind w:firstLine="567"/>
        <w:jc w:val="both"/>
        <w:rPr>
          <w:sz w:val="26"/>
          <w:szCs w:val="26"/>
        </w:rPr>
      </w:pPr>
      <w:r w:rsidRPr="00BE0E8F">
        <w:rPr>
          <w:sz w:val="26"/>
          <w:szCs w:val="26"/>
        </w:rPr>
        <w:t>1. 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14:paraId="766BE515" w14:textId="6D09A95C" w:rsidR="00713D6F" w:rsidRPr="00BE0E8F" w:rsidRDefault="007340EA" w:rsidP="00410E9A">
      <w:pPr>
        <w:spacing w:after="0" w:line="240" w:lineRule="auto"/>
        <w:ind w:firstLine="567"/>
        <w:jc w:val="both"/>
        <w:rPr>
          <w:sz w:val="26"/>
          <w:szCs w:val="26"/>
        </w:rPr>
      </w:pPr>
      <w:r w:rsidRPr="00CD7792">
        <w:rPr>
          <w:sz w:val="26"/>
          <w:szCs w:val="26"/>
        </w:rPr>
        <w:t xml:space="preserve">2. </w:t>
      </w:r>
      <w:r w:rsidR="00713D6F" w:rsidRPr="00CD7792">
        <w:rPr>
          <w:sz w:val="26"/>
          <w:szCs w:val="26"/>
        </w:rPr>
        <w:t xml:space="preserve">Запрос </w:t>
      </w:r>
      <w:r w:rsidR="00E63D76" w:rsidRPr="00CD7792">
        <w:rPr>
          <w:sz w:val="26"/>
          <w:szCs w:val="26"/>
        </w:rPr>
        <w:t>цен</w:t>
      </w:r>
      <w:r w:rsidR="00713D6F" w:rsidRPr="00CD7792">
        <w:rPr>
          <w:sz w:val="26"/>
          <w:szCs w:val="26"/>
        </w:rPr>
        <w:t xml:space="preserve"> </w:t>
      </w:r>
      <w:r w:rsidR="001369F2" w:rsidRPr="00CD7792">
        <w:rPr>
          <w:sz w:val="26"/>
          <w:szCs w:val="26"/>
        </w:rPr>
        <w:t>применяется заказчиком</w:t>
      </w:r>
      <w:r w:rsidR="008458C7" w:rsidRPr="00CD7792">
        <w:rPr>
          <w:color w:val="000000"/>
          <w:sz w:val="26"/>
          <w:szCs w:val="26"/>
        </w:rPr>
        <w:t xml:space="preserve"> с целью обеспечить срочные, неотложные потребности </w:t>
      </w:r>
      <w:r w:rsidR="00A238B8" w:rsidRPr="00CD7792">
        <w:rPr>
          <w:color w:val="000000"/>
          <w:sz w:val="26"/>
          <w:szCs w:val="26"/>
        </w:rPr>
        <w:t>з</w:t>
      </w:r>
      <w:r w:rsidR="008458C7" w:rsidRPr="00CD7792">
        <w:rPr>
          <w:color w:val="000000"/>
          <w:sz w:val="26"/>
          <w:szCs w:val="26"/>
        </w:rPr>
        <w:t>аказчика</w:t>
      </w:r>
      <w:r w:rsidR="001369F2" w:rsidRPr="00CD7792">
        <w:rPr>
          <w:sz w:val="26"/>
          <w:szCs w:val="26"/>
        </w:rPr>
        <w:t xml:space="preserve"> в случае, </w:t>
      </w:r>
      <w:r w:rsidR="00713D6F" w:rsidRPr="00CD7792">
        <w:rPr>
          <w:sz w:val="26"/>
          <w:szCs w:val="26"/>
        </w:rPr>
        <w:t>когда</w:t>
      </w:r>
      <w:r w:rsidR="001534BF" w:rsidRPr="00CD7792">
        <w:rPr>
          <w:sz w:val="26"/>
          <w:szCs w:val="26"/>
        </w:rPr>
        <w:t xml:space="preserve"> </w:t>
      </w:r>
      <w:r w:rsidR="00900E1C" w:rsidRPr="00CD7792">
        <w:rPr>
          <w:sz w:val="26"/>
          <w:szCs w:val="26"/>
        </w:rPr>
        <w:t>предметом</w:t>
      </w:r>
      <w:r w:rsidR="001534BF" w:rsidRPr="00CD7792">
        <w:rPr>
          <w:sz w:val="26"/>
          <w:szCs w:val="26"/>
        </w:rPr>
        <w:t xml:space="preserve"> закупки</w:t>
      </w:r>
      <w:r w:rsidR="00713D6F" w:rsidRPr="00CD7792">
        <w:rPr>
          <w:sz w:val="26"/>
          <w:szCs w:val="26"/>
        </w:rPr>
        <w:t xml:space="preserve"> </w:t>
      </w:r>
      <w:r w:rsidR="001534BF" w:rsidRPr="00CD7792">
        <w:rPr>
          <w:sz w:val="26"/>
          <w:szCs w:val="26"/>
        </w:rPr>
        <w:t>являются серийно производимые товары, работы, услуги</w:t>
      </w:r>
      <w:r w:rsidR="00EF3D67" w:rsidRPr="00CD7792">
        <w:rPr>
          <w:sz w:val="26"/>
          <w:szCs w:val="26"/>
        </w:rPr>
        <w:t xml:space="preserve"> или </w:t>
      </w:r>
      <w:r w:rsidR="001534BF" w:rsidRPr="00CD7792">
        <w:rPr>
          <w:sz w:val="26"/>
          <w:szCs w:val="26"/>
        </w:rPr>
        <w:t xml:space="preserve">для которых есть функционирующий рынок, при этом </w:t>
      </w:r>
      <w:r w:rsidR="00A42D08" w:rsidRPr="00CD7792">
        <w:rPr>
          <w:sz w:val="26"/>
          <w:szCs w:val="26"/>
        </w:rPr>
        <w:t>единственным</w:t>
      </w:r>
      <w:r w:rsidR="00782FB0" w:rsidRPr="00CD7792">
        <w:rPr>
          <w:sz w:val="26"/>
          <w:szCs w:val="26"/>
        </w:rPr>
        <w:t xml:space="preserve"> критерием оценки и сопоставления заявок является цена</w:t>
      </w:r>
      <w:r w:rsidR="00464604" w:rsidRPr="00CD7792">
        <w:rPr>
          <w:sz w:val="26"/>
          <w:szCs w:val="26"/>
        </w:rPr>
        <w:t xml:space="preserve"> и НМЦД </w:t>
      </w:r>
      <w:r w:rsidR="00713D6F" w:rsidRPr="00CD7792">
        <w:rPr>
          <w:sz w:val="26"/>
          <w:szCs w:val="26"/>
        </w:rPr>
        <w:t xml:space="preserve">не превышает </w:t>
      </w:r>
      <w:r w:rsidR="009931FE" w:rsidRPr="00CD7792">
        <w:rPr>
          <w:sz w:val="26"/>
          <w:szCs w:val="26"/>
        </w:rPr>
        <w:t xml:space="preserve">3 (три) </w:t>
      </w:r>
      <w:r w:rsidR="00713D6F" w:rsidRPr="00CD7792">
        <w:rPr>
          <w:sz w:val="26"/>
          <w:szCs w:val="26"/>
        </w:rPr>
        <w:t>миллион</w:t>
      </w:r>
      <w:r w:rsidR="009931FE" w:rsidRPr="00CD7792">
        <w:rPr>
          <w:sz w:val="26"/>
          <w:szCs w:val="26"/>
        </w:rPr>
        <w:t>а</w:t>
      </w:r>
      <w:r w:rsidR="00713D6F" w:rsidRPr="00CD7792">
        <w:rPr>
          <w:sz w:val="26"/>
          <w:szCs w:val="26"/>
        </w:rPr>
        <w:t xml:space="preserve"> рублей.</w:t>
      </w:r>
    </w:p>
    <w:p w14:paraId="24405689" w14:textId="77777777"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14:paraId="53447BA4" w14:textId="77777777"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p>
    <w:p w14:paraId="0548336D" w14:textId="77777777"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3DE97ED7" w14:textId="77777777"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14:paraId="41B3D852" w14:textId="77777777"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lastRenderedPageBreak/>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14:paraId="2B7E8FF1" w14:textId="77777777"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14:paraId="3164D556" w14:textId="77777777"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14:paraId="04591458" w14:textId="77777777"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14:paraId="686E2E1C" w14:textId="77777777"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 ЭТП и требованиями настоящего Положения.</w:t>
      </w:r>
    </w:p>
    <w:p w14:paraId="65EBE693" w14:textId="77777777"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14:paraId="25F97FA7" w14:textId="77777777"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14:paraId="6FA2F2DF" w14:textId="77777777"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14:paraId="594C409C" w14:textId="77777777"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
    <w:p w14:paraId="5D577437" w14:textId="77777777"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14:paraId="7F12501F" w14:textId="77777777"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14:paraId="7C98B5E9" w14:textId="77777777"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14:paraId="0987A734" w14:textId="77777777"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w:t>
      </w:r>
      <w:r w:rsidR="00632BF0" w:rsidRPr="00BE0E8F">
        <w:rPr>
          <w:sz w:val="26"/>
          <w:szCs w:val="26"/>
        </w:rPr>
        <w:lastRenderedPageBreak/>
        <w:t xml:space="preserve">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4B61F0">
        <w:rPr>
          <w:sz w:val="26"/>
          <w:szCs w:val="26"/>
        </w:rPr>
        <w:t>цен</w:t>
      </w:r>
      <w:r w:rsidR="00632BF0" w:rsidRPr="00BE0E8F">
        <w:rPr>
          <w:sz w:val="26"/>
          <w:szCs w:val="26"/>
        </w:rPr>
        <w:t>, обеспечения исполнения договора является крупной сделкой</w:t>
      </w:r>
      <w:r w:rsidR="004B61F0">
        <w:rPr>
          <w:sz w:val="26"/>
          <w:szCs w:val="26"/>
        </w:rPr>
        <w:t>.</w:t>
      </w:r>
    </w:p>
    <w:p w14:paraId="34263D99" w14:textId="77777777"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14:paraId="3A15E9E7" w14:textId="312F8F18" w:rsidR="005F4243" w:rsidRPr="00BE0E8F"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.8.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B73DCB" w:rsidRPr="00CD7792">
        <w:rPr>
          <w:sz w:val="26"/>
          <w:szCs w:val="26"/>
        </w:rPr>
        <w:t>под</w:t>
      </w:r>
      <w:r w:rsidR="00FA757C" w:rsidRPr="00CD7792">
        <w:rPr>
          <w:sz w:val="26"/>
          <w:szCs w:val="26"/>
        </w:rPr>
        <w:t>пунктами 2.2.2</w:t>
      </w:r>
      <w:r w:rsidRPr="00CD7792">
        <w:rPr>
          <w:sz w:val="26"/>
          <w:szCs w:val="26"/>
        </w:rPr>
        <w:t>. – 2</w:t>
      </w:r>
      <w:r w:rsidR="00FA757C" w:rsidRPr="00CD7792">
        <w:rPr>
          <w:sz w:val="26"/>
          <w:szCs w:val="26"/>
        </w:rPr>
        <w:t>.2.4</w:t>
      </w:r>
      <w:r w:rsidRPr="00CD7792">
        <w:rPr>
          <w:sz w:val="26"/>
          <w:szCs w:val="26"/>
        </w:rPr>
        <w:t>.</w:t>
      </w:r>
      <w:r w:rsidRPr="00BE0E8F">
        <w:rPr>
          <w:sz w:val="26"/>
          <w:szCs w:val="26"/>
        </w:rPr>
        <w:t xml:space="preserve"> </w:t>
      </w:r>
      <w:r w:rsidR="00B73DCB">
        <w:rPr>
          <w:sz w:val="26"/>
          <w:szCs w:val="26"/>
        </w:rPr>
        <w:t xml:space="preserve">пункта 2.2. </w:t>
      </w:r>
      <w:r w:rsidRPr="00BE0E8F">
        <w:rPr>
          <w:sz w:val="26"/>
          <w:szCs w:val="26"/>
        </w:rPr>
        <w:t>раздела 13 главы 1 настоящего Положения.</w:t>
      </w:r>
    </w:p>
    <w:p w14:paraId="75BB1C28" w14:textId="77777777"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14:paraId="2634112F" w14:textId="77777777"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14:paraId="36840C38" w14:textId="77777777"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14:paraId="02D59983" w14:textId="77777777"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14:paraId="576EEFE9" w14:textId="77777777"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14:paraId="55F695C3" w14:textId="77777777"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73" w:name="__RefHeading__5620_992220185"/>
      <w:bookmarkStart w:id="74" w:name="_Toc102421563"/>
      <w:bookmarkStart w:id="75" w:name="_Toc112751458"/>
      <w:bookmarkStart w:id="76" w:name="_Toc113002758"/>
      <w:bookmarkStart w:id="77" w:name="_Toc113026532"/>
      <w:r w:rsidR="00EA3EDF" w:rsidRPr="00BE0E8F">
        <w:rPr>
          <w:sz w:val="26"/>
          <w:szCs w:val="26"/>
        </w:rPr>
        <w:t xml:space="preserve">В случае,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14:paraId="6FDC3BB2" w14:textId="77777777"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14:paraId="6EEAFE0B" w14:textId="77777777"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14:paraId="4820D8DE" w14:textId="77777777"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14:paraId="2F2C93A4" w14:textId="77777777"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lastRenderedPageBreak/>
        <w:t>17</w:t>
      </w:r>
      <w:r w:rsidR="00F95BE1" w:rsidRPr="00BE0E8F">
        <w:rPr>
          <w:sz w:val="26"/>
          <w:szCs w:val="26"/>
        </w:rPr>
        <w:t xml:space="preserve">. </w:t>
      </w:r>
      <w:bookmarkEnd w:id="73"/>
      <w:bookmarkEnd w:id="74"/>
      <w:bookmarkEnd w:id="75"/>
      <w:bookmarkEnd w:id="76"/>
      <w:bookmarkEnd w:id="77"/>
      <w:r w:rsidR="00632BF0" w:rsidRPr="00BE0E8F">
        <w:rPr>
          <w:sz w:val="26"/>
          <w:szCs w:val="26"/>
        </w:rPr>
        <w:t xml:space="preserve">В случае,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14:paraId="5C28CFFF" w14:textId="77777777"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14:paraId="24C0462D" w14:textId="77777777"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14:paraId="7F50EC55" w14:textId="77777777"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14:paraId="5E877DBA" w14:textId="77777777"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14:paraId="0EEF245C" w14:textId="77777777"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xml:space="preserve">. В случае,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0752A475" w14:textId="77777777"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78" w:name="__RefHeading__5622_992220185"/>
      <w:bookmarkStart w:id="79" w:name="_Toc102421564"/>
      <w:bookmarkStart w:id="80" w:name="_Toc112751459"/>
      <w:bookmarkStart w:id="81" w:name="_Toc113002759"/>
      <w:bookmarkStart w:id="82"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78"/>
      <w:bookmarkEnd w:id="79"/>
      <w:bookmarkEnd w:id="80"/>
      <w:bookmarkEnd w:id="81"/>
      <w:bookmarkEnd w:id="82"/>
      <w:r w:rsidR="000738C1" w:rsidRPr="00BE0E8F">
        <w:rPr>
          <w:sz w:val="26"/>
          <w:szCs w:val="26"/>
        </w:rPr>
        <w:t>.</w:t>
      </w:r>
    </w:p>
    <w:p w14:paraId="087BD77A" w14:textId="77777777"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1 (</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14:paraId="120614ED" w14:textId="77777777"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 </w:t>
      </w:r>
      <w:r w:rsidR="001D578D" w:rsidRPr="00BE0E8F">
        <w:rPr>
          <w:sz w:val="26"/>
          <w:szCs w:val="26"/>
        </w:rPr>
        <w:t>в разделе 13 главы 1 настоящего Положения</w:t>
      </w:r>
      <w:r w:rsidR="00632BF0" w:rsidRPr="00BE0E8F">
        <w:rPr>
          <w:sz w:val="26"/>
          <w:szCs w:val="26"/>
        </w:rPr>
        <w:t xml:space="preserve">. </w:t>
      </w:r>
    </w:p>
    <w:p w14:paraId="0E5D8505" w14:textId="77777777"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14:paraId="34C4B7C8" w14:textId="77777777"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 договора. </w:t>
      </w:r>
    </w:p>
    <w:p w14:paraId="79CB3883" w14:textId="77777777"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xml:space="preserve">, в которой содержится самое лучшее предложение по цене договора, присваивается первый номер. В случае,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14:paraId="0443F706" w14:textId="77777777"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lastRenderedPageBreak/>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участие в запросе </w:t>
      </w:r>
      <w:r>
        <w:rPr>
          <w:sz w:val="26"/>
          <w:szCs w:val="26"/>
        </w:rPr>
        <w:t>цен</w:t>
      </w:r>
      <w:r w:rsidR="00632BF0" w:rsidRPr="00BE0E8F">
        <w:rPr>
          <w:sz w:val="26"/>
          <w:szCs w:val="26"/>
        </w:rPr>
        <w:t xml:space="preserve"> которого присвоен первый номер.</w:t>
      </w:r>
    </w:p>
    <w:p w14:paraId="3E68575A" w14:textId="77777777"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14:paraId="43EBFE0C" w14:textId="77777777"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14:paraId="4F7DF0D8" w14:textId="77777777"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14:paraId="2D8D6A2F" w14:textId="77777777"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14:paraId="252F4D24" w14:textId="77777777"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 </w:t>
      </w:r>
      <w:r w:rsidR="007929C0" w:rsidRPr="00BE0E8F">
        <w:rPr>
          <w:rFonts w:ascii="Times New Roman" w:hAnsi="Times New Roman" w:cs="Times New Roman"/>
          <w:sz w:val="26"/>
          <w:szCs w:val="26"/>
        </w:rPr>
        <w:t xml:space="preserve">О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14:paraId="22AF1D2B" w14:textId="77777777"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
    <w:p w14:paraId="32FED237" w14:textId="77777777"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14:paraId="74D3486A" w14:textId="77777777"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 xml:space="preserve">В случае,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14:paraId="688E12CD" w14:textId="77777777"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14:paraId="2D742BE6" w14:textId="77777777"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несостоявшимся.</w:t>
      </w:r>
    </w:p>
    <w:p w14:paraId="5CC4DFD5" w14:textId="77777777"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14:paraId="07CBE0F3" w14:textId="77777777" w:rsidR="004F757F" w:rsidRPr="00946FE7" w:rsidRDefault="004F757F" w:rsidP="00410E9A">
      <w:pPr>
        <w:spacing w:after="0" w:line="240" w:lineRule="auto"/>
        <w:ind w:firstLine="567"/>
        <w:jc w:val="both"/>
        <w:rPr>
          <w:rFonts w:eastAsia="Times New Roman"/>
          <w:b/>
          <w:bCs/>
          <w:sz w:val="16"/>
          <w:szCs w:val="16"/>
          <w:lang w:eastAsia="ru-RU"/>
        </w:rPr>
      </w:pPr>
      <w:bookmarkStart w:id="83" w:name="_Hlk127269176"/>
      <w:bookmarkStart w:id="84" w:name="_Hlk127193704"/>
    </w:p>
    <w:p w14:paraId="33817357" w14:textId="77777777" w:rsidR="00FB7415" w:rsidRPr="00BE0E8F" w:rsidRDefault="00FB7415" w:rsidP="00410E9A">
      <w:pPr>
        <w:spacing w:after="0" w:line="240" w:lineRule="auto"/>
        <w:ind w:firstLine="567"/>
        <w:jc w:val="both"/>
        <w:rPr>
          <w:rFonts w:eastAsia="Times New Roman"/>
          <w:b/>
          <w:bCs/>
          <w:sz w:val="26"/>
          <w:szCs w:val="26"/>
          <w:lang w:eastAsia="ru-RU"/>
        </w:rPr>
      </w:pPr>
      <w:r w:rsidRPr="00BE0E8F">
        <w:rPr>
          <w:rFonts w:eastAsia="Times New Roman"/>
          <w:b/>
          <w:bCs/>
          <w:sz w:val="26"/>
          <w:szCs w:val="26"/>
          <w:lang w:eastAsia="ru-RU"/>
        </w:rPr>
        <w:t xml:space="preserve">ГЛАВА 3. </w:t>
      </w:r>
      <w:r w:rsidRPr="00BE0E8F">
        <w:rPr>
          <w:b/>
          <w:bCs/>
          <w:sz w:val="26"/>
          <w:szCs w:val="26"/>
        </w:rPr>
        <w:t>ПОРЯДОК ПРОВЕДЕНИЯ НЕКОНКУРЕНТНЫХ ЗАКУПОК</w:t>
      </w:r>
      <w:r w:rsidR="00D43557">
        <w:rPr>
          <w:b/>
          <w:bCs/>
          <w:sz w:val="26"/>
          <w:szCs w:val="26"/>
        </w:rPr>
        <w:t>.</w:t>
      </w:r>
    </w:p>
    <w:p w14:paraId="083298C4" w14:textId="77777777" w:rsidR="00322D3B" w:rsidRPr="00322D3B" w:rsidRDefault="00322D3B" w:rsidP="00410E9A">
      <w:pPr>
        <w:spacing w:after="0" w:line="240" w:lineRule="auto"/>
        <w:ind w:firstLine="567"/>
        <w:jc w:val="both"/>
        <w:rPr>
          <w:rFonts w:eastAsia="Times New Roman"/>
          <w:b/>
          <w:bCs/>
          <w:sz w:val="16"/>
          <w:szCs w:val="16"/>
          <w:lang w:eastAsia="ru-RU"/>
        </w:rPr>
      </w:pPr>
    </w:p>
    <w:p w14:paraId="181B479C" w14:textId="77777777" w:rsidR="00FB7415" w:rsidRPr="00BE0E8F" w:rsidRDefault="00FB7415" w:rsidP="00410E9A">
      <w:pPr>
        <w:spacing w:after="0" w:line="240" w:lineRule="auto"/>
        <w:ind w:firstLine="567"/>
        <w:jc w:val="both"/>
        <w:rPr>
          <w:b/>
          <w:sz w:val="26"/>
          <w:szCs w:val="26"/>
        </w:rPr>
      </w:pPr>
      <w:r w:rsidRPr="00BE0E8F">
        <w:rPr>
          <w:rFonts w:eastAsia="Times New Roman"/>
          <w:b/>
          <w:bCs/>
          <w:sz w:val="26"/>
          <w:szCs w:val="26"/>
          <w:lang w:eastAsia="ru-RU"/>
        </w:rPr>
        <w:t xml:space="preserve">РАЗДЕЛ 1. </w:t>
      </w:r>
      <w:r w:rsidR="00B12611">
        <w:rPr>
          <w:rFonts w:eastAsia="Times New Roman"/>
          <w:b/>
          <w:bCs/>
          <w:sz w:val="26"/>
          <w:szCs w:val="26"/>
          <w:lang w:eastAsia="ru-RU"/>
        </w:rPr>
        <w:t xml:space="preserve">ПРОВЕДЕНИЕ </w:t>
      </w:r>
      <w:r w:rsidRPr="00BE0E8F">
        <w:rPr>
          <w:b/>
          <w:sz w:val="26"/>
          <w:szCs w:val="26"/>
        </w:rPr>
        <w:t>ЗАКУПК</w:t>
      </w:r>
      <w:r w:rsidR="00B12611">
        <w:rPr>
          <w:b/>
          <w:sz w:val="26"/>
          <w:szCs w:val="26"/>
        </w:rPr>
        <w:t>И</w:t>
      </w:r>
      <w:r w:rsidRPr="00BE0E8F">
        <w:rPr>
          <w:b/>
          <w:sz w:val="26"/>
          <w:szCs w:val="26"/>
        </w:rPr>
        <w:t xml:space="preserve"> У ЕДИНСТВЕННОГО ПОСТАВЩИКА (</w:t>
      </w:r>
      <w:r w:rsidR="00FE631F" w:rsidRPr="00BE0E8F">
        <w:rPr>
          <w:b/>
          <w:sz w:val="26"/>
          <w:szCs w:val="26"/>
        </w:rPr>
        <w:t>ИСПОЛНИТЕЛЯ</w:t>
      </w:r>
      <w:r w:rsidR="00FE631F">
        <w:rPr>
          <w:b/>
          <w:sz w:val="26"/>
          <w:szCs w:val="26"/>
        </w:rPr>
        <w:t>,</w:t>
      </w:r>
      <w:r w:rsidR="00FE631F" w:rsidRPr="00BE0E8F">
        <w:rPr>
          <w:b/>
          <w:sz w:val="26"/>
          <w:szCs w:val="26"/>
        </w:rPr>
        <w:t xml:space="preserve"> </w:t>
      </w:r>
      <w:r w:rsidR="00946FE7" w:rsidRPr="00BE0E8F">
        <w:rPr>
          <w:b/>
          <w:sz w:val="26"/>
          <w:szCs w:val="26"/>
        </w:rPr>
        <w:t>ПОДРЯДЧИКА</w:t>
      </w:r>
      <w:r w:rsidRPr="00BE0E8F">
        <w:rPr>
          <w:b/>
          <w:sz w:val="26"/>
          <w:szCs w:val="26"/>
        </w:rPr>
        <w:t>).</w:t>
      </w:r>
    </w:p>
    <w:p w14:paraId="6996EC2F" w14:textId="77777777" w:rsidR="00FE631F" w:rsidRPr="00FE631F" w:rsidRDefault="00FE631F" w:rsidP="00410E9A">
      <w:pPr>
        <w:spacing w:after="0" w:line="240" w:lineRule="auto"/>
        <w:ind w:firstLine="567"/>
        <w:jc w:val="both"/>
        <w:rPr>
          <w:bCs/>
          <w:sz w:val="16"/>
          <w:szCs w:val="16"/>
        </w:rPr>
      </w:pPr>
    </w:p>
    <w:p w14:paraId="5DEFAFF9" w14:textId="77777777" w:rsidR="00FB7415" w:rsidRPr="00BE0E8F" w:rsidRDefault="00FB7415" w:rsidP="00410E9A">
      <w:pPr>
        <w:spacing w:after="0" w:line="240" w:lineRule="auto"/>
        <w:ind w:firstLine="567"/>
        <w:jc w:val="both"/>
        <w:rPr>
          <w:bCs/>
          <w:sz w:val="26"/>
          <w:szCs w:val="26"/>
        </w:rPr>
      </w:pPr>
      <w:r w:rsidRPr="00BE0E8F">
        <w:rPr>
          <w:bCs/>
          <w:sz w:val="26"/>
          <w:szCs w:val="26"/>
        </w:rPr>
        <w:t>1. Общие положения.</w:t>
      </w:r>
    </w:p>
    <w:p w14:paraId="4F3EC8AF" w14:textId="77777777" w:rsidR="00FB7415" w:rsidRPr="00BE0E8F" w:rsidRDefault="00FB7415" w:rsidP="00410E9A">
      <w:pPr>
        <w:spacing w:after="0" w:line="240" w:lineRule="auto"/>
        <w:ind w:firstLine="567"/>
        <w:jc w:val="both"/>
        <w:rPr>
          <w:bCs/>
          <w:sz w:val="26"/>
          <w:szCs w:val="26"/>
        </w:rPr>
      </w:pPr>
      <w:r w:rsidRPr="00BE0E8F">
        <w:rPr>
          <w:sz w:val="26"/>
          <w:szCs w:val="26"/>
        </w:rPr>
        <w:t>1.1. Под закупкой у единственного поставщика (</w:t>
      </w:r>
      <w:r w:rsidR="00271BB5" w:rsidRPr="00BE0E8F">
        <w:rPr>
          <w:sz w:val="26"/>
          <w:szCs w:val="26"/>
        </w:rPr>
        <w:t>исполнителя</w:t>
      </w:r>
      <w:r w:rsidR="00271BB5">
        <w:rPr>
          <w:sz w:val="26"/>
          <w:szCs w:val="26"/>
        </w:rPr>
        <w:t>,</w:t>
      </w:r>
      <w:r w:rsidR="00271BB5" w:rsidRPr="00BE0E8F">
        <w:rPr>
          <w:sz w:val="26"/>
          <w:szCs w:val="26"/>
        </w:rPr>
        <w:t xml:space="preserve"> </w:t>
      </w:r>
      <w:r w:rsidR="00322D3B" w:rsidRPr="00BE0E8F">
        <w:rPr>
          <w:sz w:val="26"/>
          <w:szCs w:val="26"/>
        </w:rPr>
        <w:t>подрядчика</w:t>
      </w:r>
      <w:r w:rsidRPr="00BE0E8F">
        <w:rPr>
          <w:sz w:val="26"/>
          <w:szCs w:val="26"/>
        </w:rPr>
        <w:t xml:space="preserve">) понимается способ закупки, при котором </w:t>
      </w:r>
      <w:r w:rsidR="00A55DA3">
        <w:rPr>
          <w:sz w:val="26"/>
          <w:szCs w:val="26"/>
        </w:rPr>
        <w:t>з</w:t>
      </w:r>
      <w:r w:rsidRPr="00BE0E8F">
        <w:rPr>
          <w:sz w:val="26"/>
          <w:szCs w:val="26"/>
        </w:rPr>
        <w:t xml:space="preserve">аказчик осуществляет закупку у конкретного </w:t>
      </w:r>
      <w:r w:rsidR="00271BB5" w:rsidRPr="00BE0E8F">
        <w:rPr>
          <w:sz w:val="26"/>
          <w:szCs w:val="26"/>
        </w:rPr>
        <w:t>поставщика (исполнителя</w:t>
      </w:r>
      <w:r w:rsidR="00271BB5">
        <w:rPr>
          <w:sz w:val="26"/>
          <w:szCs w:val="26"/>
        </w:rPr>
        <w:t>,</w:t>
      </w:r>
      <w:r w:rsidR="00271BB5" w:rsidRPr="00BE0E8F">
        <w:rPr>
          <w:sz w:val="26"/>
          <w:szCs w:val="26"/>
        </w:rPr>
        <w:t xml:space="preserve"> подрядчика) </w:t>
      </w:r>
      <w:r w:rsidRPr="00BE0E8F">
        <w:rPr>
          <w:sz w:val="26"/>
          <w:szCs w:val="26"/>
        </w:rPr>
        <w:t>путем заключения договора, оплаты счета, чека и т.п., без рассмотрения конкурирующих предложений.</w:t>
      </w:r>
    </w:p>
    <w:p w14:paraId="36A5CAA0" w14:textId="77777777" w:rsidR="00FB7415" w:rsidRPr="00BE0E8F" w:rsidRDefault="00FB7415" w:rsidP="00410E9A">
      <w:pPr>
        <w:widowControl w:val="0"/>
        <w:spacing w:after="0" w:line="240" w:lineRule="auto"/>
        <w:ind w:firstLine="567"/>
        <w:jc w:val="both"/>
        <w:rPr>
          <w:sz w:val="26"/>
          <w:szCs w:val="26"/>
        </w:rPr>
      </w:pPr>
      <w:r w:rsidRPr="00BE0E8F">
        <w:rPr>
          <w:sz w:val="26"/>
          <w:szCs w:val="26"/>
        </w:rPr>
        <w:t>1.2. Определение</w:t>
      </w:r>
      <w:r w:rsidR="0066372F" w:rsidRPr="00BE0E8F">
        <w:rPr>
          <w:sz w:val="26"/>
          <w:szCs w:val="26"/>
        </w:rPr>
        <w:t xml:space="preserve"> и обоснование</w:t>
      </w:r>
      <w:r w:rsidRPr="00BE0E8F">
        <w:rPr>
          <w:sz w:val="26"/>
          <w:szCs w:val="26"/>
        </w:rPr>
        <w:t xml:space="preserve"> цены договора, заключаемого с единственным поставщиком (</w:t>
      </w:r>
      <w:r w:rsidR="00271BB5" w:rsidRPr="00BE0E8F">
        <w:rPr>
          <w:sz w:val="26"/>
          <w:szCs w:val="26"/>
        </w:rPr>
        <w:t>исполнителем</w:t>
      </w:r>
      <w:r w:rsidR="00271BB5">
        <w:rPr>
          <w:sz w:val="26"/>
          <w:szCs w:val="26"/>
        </w:rPr>
        <w:t>,</w:t>
      </w:r>
      <w:r w:rsidR="00271BB5" w:rsidRPr="00BE0E8F">
        <w:rPr>
          <w:sz w:val="26"/>
          <w:szCs w:val="26"/>
        </w:rPr>
        <w:t xml:space="preserve"> </w:t>
      </w:r>
      <w:r w:rsidRPr="00BE0E8F">
        <w:rPr>
          <w:sz w:val="26"/>
          <w:szCs w:val="26"/>
        </w:rPr>
        <w:t xml:space="preserve">подрядчиком), осуществляется в соответствии с порядком, установленным в разделе 12 </w:t>
      </w:r>
      <w:r w:rsidR="00FC33C8">
        <w:rPr>
          <w:sz w:val="26"/>
          <w:szCs w:val="26"/>
        </w:rPr>
        <w:t>г</w:t>
      </w:r>
      <w:r w:rsidRPr="00BE0E8F">
        <w:rPr>
          <w:sz w:val="26"/>
          <w:szCs w:val="26"/>
        </w:rPr>
        <w:t>лавы 1 настоящего Положения.</w:t>
      </w:r>
    </w:p>
    <w:p w14:paraId="115B28EE" w14:textId="77777777"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 выборе </w:t>
      </w:r>
      <w:r w:rsidR="000515DB" w:rsidRPr="000515DB">
        <w:rPr>
          <w:rFonts w:ascii="Times New Roman" w:hAnsi="Times New Roman" w:cs="Times New Roman"/>
          <w:sz w:val="26"/>
          <w:szCs w:val="26"/>
        </w:rPr>
        <w:t>поставщика (исполнителя, подрядчика)</w:t>
      </w:r>
      <w:r w:rsidRPr="000515DB">
        <w:rPr>
          <w:rFonts w:ascii="Times New Roman" w:hAnsi="Times New Roman" w:cs="Times New Roman"/>
          <w:sz w:val="26"/>
          <w:szCs w:val="26"/>
        </w:rPr>
        <w:t>, с которым заключается договор по результатам проведения закупки у единственного</w:t>
      </w:r>
      <w:r w:rsidRPr="00BE0E8F">
        <w:rPr>
          <w:rFonts w:ascii="Times New Roman" w:hAnsi="Times New Roman" w:cs="Times New Roman"/>
          <w:sz w:val="26"/>
          <w:szCs w:val="26"/>
        </w:rPr>
        <w:t xml:space="preserve"> поставщика (</w:t>
      </w:r>
      <w:r w:rsidR="000515DB" w:rsidRPr="00BE0E8F">
        <w:rPr>
          <w:rFonts w:ascii="Times New Roman" w:hAnsi="Times New Roman" w:cs="Times New Roman"/>
          <w:sz w:val="26"/>
          <w:szCs w:val="26"/>
        </w:rPr>
        <w:t>исполнителя</w:t>
      </w:r>
      <w:r w:rsidR="000515DB">
        <w:rPr>
          <w:rFonts w:ascii="Times New Roman" w:hAnsi="Times New Roman" w:cs="Times New Roman"/>
          <w:sz w:val="26"/>
          <w:szCs w:val="26"/>
        </w:rPr>
        <w:t>,</w:t>
      </w:r>
      <w:r w:rsidR="000515DB"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035881">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w:t>
      </w:r>
    </w:p>
    <w:p w14:paraId="713DECE7" w14:textId="77777777" w:rsidR="00FB7415" w:rsidRPr="00BE0E8F" w:rsidRDefault="00FB7415" w:rsidP="00410E9A">
      <w:pPr>
        <w:widowControl w:val="0"/>
        <w:spacing w:after="0" w:line="240" w:lineRule="auto"/>
        <w:ind w:firstLine="567"/>
        <w:jc w:val="both"/>
        <w:rPr>
          <w:sz w:val="26"/>
          <w:szCs w:val="26"/>
        </w:rPr>
      </w:pPr>
      <w:r w:rsidRPr="00BE0E8F">
        <w:rPr>
          <w:sz w:val="26"/>
          <w:szCs w:val="26"/>
        </w:rPr>
        <w:t xml:space="preserve">1.4. Решение о закупке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Pr="00BE0E8F">
        <w:rPr>
          <w:sz w:val="26"/>
          <w:szCs w:val="26"/>
        </w:rPr>
        <w:t xml:space="preserve">принимает руководитель </w:t>
      </w:r>
      <w:r w:rsidR="00035881">
        <w:rPr>
          <w:sz w:val="26"/>
          <w:szCs w:val="26"/>
        </w:rPr>
        <w:t>з</w:t>
      </w:r>
      <w:r w:rsidRPr="00BE0E8F">
        <w:rPr>
          <w:sz w:val="26"/>
          <w:szCs w:val="26"/>
        </w:rPr>
        <w:t xml:space="preserve">аказчика (либо </w:t>
      </w:r>
      <w:r w:rsidR="00035881" w:rsidRPr="00BE0E8F">
        <w:rPr>
          <w:sz w:val="26"/>
          <w:szCs w:val="26"/>
        </w:rPr>
        <w:t xml:space="preserve">уполномоченное </w:t>
      </w:r>
      <w:r w:rsidRPr="00BE0E8F">
        <w:rPr>
          <w:sz w:val="26"/>
          <w:szCs w:val="26"/>
        </w:rPr>
        <w:t>лицо</w:t>
      </w:r>
      <w:r w:rsidR="004F6456">
        <w:rPr>
          <w:sz w:val="26"/>
          <w:szCs w:val="26"/>
        </w:rPr>
        <w:t xml:space="preserve"> заказчика</w:t>
      </w:r>
      <w:r w:rsidRPr="00BE0E8F">
        <w:rPr>
          <w:sz w:val="26"/>
          <w:szCs w:val="26"/>
        </w:rPr>
        <w:t>)</w:t>
      </w:r>
      <w:r w:rsidR="006425A9" w:rsidRPr="00BE0E8F">
        <w:rPr>
          <w:sz w:val="26"/>
          <w:szCs w:val="26"/>
        </w:rPr>
        <w:t xml:space="preserve"> </w:t>
      </w:r>
      <w:r w:rsidR="00AE0BEA" w:rsidRPr="00BE0E8F">
        <w:rPr>
          <w:sz w:val="26"/>
          <w:szCs w:val="26"/>
        </w:rPr>
        <w:t>или</w:t>
      </w:r>
      <w:r w:rsidR="006425A9" w:rsidRPr="00BE0E8F">
        <w:rPr>
          <w:sz w:val="26"/>
          <w:szCs w:val="26"/>
        </w:rPr>
        <w:t xml:space="preserve"> комиссия заказчика</w:t>
      </w:r>
      <w:r w:rsidR="003C3A6F" w:rsidRPr="00BE0E8F">
        <w:rPr>
          <w:sz w:val="26"/>
          <w:szCs w:val="26"/>
        </w:rPr>
        <w:t xml:space="preserve">. Порядок принятия решения о выборе способа закупки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003C3A6F" w:rsidRPr="00BE0E8F">
        <w:rPr>
          <w:sz w:val="26"/>
          <w:szCs w:val="26"/>
        </w:rPr>
        <w:t>может быть</w:t>
      </w:r>
      <w:r w:rsidR="00AE0BEA" w:rsidRPr="00BE0E8F">
        <w:rPr>
          <w:sz w:val="26"/>
          <w:szCs w:val="26"/>
        </w:rPr>
        <w:t xml:space="preserve"> установлен локальным акт</w:t>
      </w:r>
      <w:r w:rsidR="003C3A6F" w:rsidRPr="00BE0E8F">
        <w:rPr>
          <w:sz w:val="26"/>
          <w:szCs w:val="26"/>
        </w:rPr>
        <w:t>о</w:t>
      </w:r>
      <w:r w:rsidR="00AE0BEA" w:rsidRPr="00BE0E8F">
        <w:rPr>
          <w:sz w:val="26"/>
          <w:szCs w:val="26"/>
        </w:rPr>
        <w:t>м заказчика.</w:t>
      </w:r>
      <w:r w:rsidR="00A541CA" w:rsidRPr="00BE0E8F">
        <w:rPr>
          <w:sz w:val="26"/>
          <w:szCs w:val="26"/>
        </w:rPr>
        <w:t xml:space="preserve"> </w:t>
      </w:r>
    </w:p>
    <w:p w14:paraId="6FB64DD4" w14:textId="77777777" w:rsidR="00AE0BEA" w:rsidRPr="00BE0E8F" w:rsidRDefault="00BE2C54" w:rsidP="00410E9A">
      <w:pPr>
        <w:widowControl w:val="0"/>
        <w:spacing w:after="0" w:line="240" w:lineRule="auto"/>
        <w:ind w:firstLine="567"/>
        <w:jc w:val="both"/>
        <w:rPr>
          <w:sz w:val="26"/>
          <w:szCs w:val="26"/>
        </w:rPr>
      </w:pPr>
      <w:r w:rsidRPr="00BE0E8F">
        <w:rPr>
          <w:sz w:val="26"/>
          <w:szCs w:val="26"/>
        </w:rPr>
        <w:t>1.5. Для проведения закупки у единственного поставщика (</w:t>
      </w:r>
      <w:r w:rsidR="00DE5427" w:rsidRPr="00BE0E8F">
        <w:rPr>
          <w:sz w:val="26"/>
          <w:szCs w:val="26"/>
        </w:rPr>
        <w:t>исполнителя</w:t>
      </w:r>
      <w:r w:rsidR="00DE5427">
        <w:rPr>
          <w:sz w:val="26"/>
          <w:szCs w:val="26"/>
        </w:rPr>
        <w:t>,</w:t>
      </w:r>
      <w:r w:rsidR="00DE5427" w:rsidRPr="00BE0E8F">
        <w:rPr>
          <w:sz w:val="26"/>
          <w:szCs w:val="26"/>
        </w:rPr>
        <w:t xml:space="preserve"> </w:t>
      </w:r>
      <w:r w:rsidRPr="00BE0E8F">
        <w:rPr>
          <w:sz w:val="26"/>
          <w:szCs w:val="26"/>
        </w:rPr>
        <w:t>подрядчика) заказчик не разрабатывает и не утверждает извещение</w:t>
      </w:r>
      <w:r w:rsidR="002846AF" w:rsidRPr="00BE0E8F">
        <w:rPr>
          <w:sz w:val="26"/>
          <w:szCs w:val="26"/>
        </w:rPr>
        <w:t xml:space="preserve"> о проведении закупки</w:t>
      </w:r>
      <w:r w:rsidRPr="00BE0E8F">
        <w:rPr>
          <w:sz w:val="26"/>
          <w:szCs w:val="26"/>
        </w:rPr>
        <w:t xml:space="preserve"> и/или документацию о закупке</w:t>
      </w:r>
      <w:r w:rsidR="002846AF" w:rsidRPr="00BE0E8F">
        <w:rPr>
          <w:sz w:val="26"/>
          <w:szCs w:val="26"/>
        </w:rPr>
        <w:t>, протоколы</w:t>
      </w:r>
      <w:r w:rsidR="002E105B">
        <w:rPr>
          <w:sz w:val="26"/>
          <w:szCs w:val="26"/>
        </w:rPr>
        <w:t>, за исключением случая, установленного в пункте 36 раздела 3 главы 4 настоящего Положения.</w:t>
      </w:r>
    </w:p>
    <w:p w14:paraId="3FD4BE38" w14:textId="77777777" w:rsidR="005F001F" w:rsidRPr="00BE0E8F" w:rsidRDefault="002846AF" w:rsidP="00410E9A">
      <w:pPr>
        <w:pStyle w:val="ae"/>
        <w:ind w:firstLine="567"/>
        <w:jc w:val="both"/>
        <w:rPr>
          <w:rFonts w:ascii="Times New Roman" w:hAnsi="Times New Roman"/>
          <w:sz w:val="26"/>
          <w:szCs w:val="26"/>
        </w:rPr>
      </w:pPr>
      <w:r w:rsidRPr="00BE0E8F">
        <w:rPr>
          <w:rFonts w:ascii="Times New Roman" w:hAnsi="Times New Roman"/>
          <w:sz w:val="26"/>
          <w:szCs w:val="26"/>
        </w:rPr>
        <w:t>1</w:t>
      </w:r>
      <w:r w:rsidR="005F001F" w:rsidRPr="00BE0E8F">
        <w:rPr>
          <w:rFonts w:ascii="Times New Roman" w:hAnsi="Times New Roman"/>
          <w:sz w:val="26"/>
          <w:szCs w:val="26"/>
        </w:rPr>
        <w:t>.</w:t>
      </w:r>
      <w:r w:rsidRPr="00BE0E8F">
        <w:rPr>
          <w:rFonts w:ascii="Times New Roman" w:hAnsi="Times New Roman"/>
          <w:sz w:val="26"/>
          <w:szCs w:val="26"/>
        </w:rPr>
        <w:t>6</w:t>
      </w:r>
      <w:r w:rsidR="005F001F" w:rsidRPr="00BE0E8F">
        <w:rPr>
          <w:rFonts w:ascii="Times New Roman" w:hAnsi="Times New Roman"/>
          <w:sz w:val="26"/>
          <w:szCs w:val="26"/>
        </w:rPr>
        <w:t xml:space="preserve">. </w:t>
      </w:r>
      <w:r w:rsidR="005F001F" w:rsidRPr="00BE0E8F">
        <w:rPr>
          <w:rFonts w:ascii="Times New Roman" w:hAnsi="Times New Roman"/>
          <w:sz w:val="26"/>
          <w:szCs w:val="26"/>
          <w:lang w:eastAsia="ru-RU"/>
        </w:rPr>
        <w:t xml:space="preserve">Договор по результатам закупки у </w:t>
      </w:r>
      <w:r w:rsidR="005F001F" w:rsidRPr="00BE0E8F">
        <w:rPr>
          <w:rFonts w:ascii="Times New Roman" w:hAnsi="Times New Roman"/>
          <w:sz w:val="26"/>
          <w:szCs w:val="26"/>
        </w:rPr>
        <w:t>единственного поставщика (</w:t>
      </w:r>
      <w:r w:rsidR="00AF7E41" w:rsidRPr="00BE0E8F">
        <w:rPr>
          <w:rFonts w:ascii="Times New Roman" w:hAnsi="Times New Roman"/>
          <w:sz w:val="26"/>
          <w:szCs w:val="26"/>
        </w:rPr>
        <w:t>исполнителя</w:t>
      </w:r>
      <w:r w:rsidR="00AF7E41">
        <w:rPr>
          <w:rFonts w:ascii="Times New Roman" w:hAnsi="Times New Roman"/>
          <w:sz w:val="26"/>
          <w:szCs w:val="26"/>
        </w:rPr>
        <w:t>,</w:t>
      </w:r>
      <w:r w:rsidR="00AF7E41" w:rsidRPr="00BE0E8F">
        <w:rPr>
          <w:rFonts w:ascii="Times New Roman" w:hAnsi="Times New Roman"/>
          <w:sz w:val="26"/>
          <w:szCs w:val="26"/>
        </w:rPr>
        <w:t xml:space="preserve"> </w:t>
      </w:r>
      <w:r w:rsidR="005F001F" w:rsidRPr="00BE0E8F">
        <w:rPr>
          <w:rFonts w:ascii="Times New Roman" w:hAnsi="Times New Roman"/>
          <w:sz w:val="26"/>
          <w:szCs w:val="26"/>
        </w:rPr>
        <w:t>подрядчика) заключается в порядке, установленном разделом 2 главы 5 настоящего Положения.</w:t>
      </w:r>
    </w:p>
    <w:p w14:paraId="5F923C17" w14:textId="6DEA03FA"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Закупка у единственного поставщика (</w:t>
      </w:r>
      <w:r w:rsidR="00AF7E41" w:rsidRPr="00BE0E8F">
        <w:rPr>
          <w:rFonts w:ascii="Times New Roman" w:hAnsi="Times New Roman" w:cs="Times New Roman"/>
          <w:sz w:val="26"/>
          <w:szCs w:val="26"/>
        </w:rPr>
        <w:t>исполнителя</w:t>
      </w:r>
      <w:r w:rsidR="00AF7E41">
        <w:rPr>
          <w:rFonts w:ascii="Times New Roman" w:hAnsi="Times New Roman" w:cs="Times New Roman"/>
          <w:sz w:val="26"/>
          <w:szCs w:val="26"/>
        </w:rPr>
        <w:t>,</w:t>
      </w:r>
      <w:r w:rsidR="00AF7E41"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осуществляется </w:t>
      </w:r>
      <w:r w:rsidR="00311DD4">
        <w:rPr>
          <w:rFonts w:ascii="Times New Roman" w:hAnsi="Times New Roman" w:cs="Times New Roman"/>
          <w:sz w:val="26"/>
          <w:szCs w:val="26"/>
        </w:rPr>
        <w:t>з</w:t>
      </w:r>
      <w:r w:rsidRPr="00BE0E8F">
        <w:rPr>
          <w:rFonts w:ascii="Times New Roman" w:hAnsi="Times New Roman" w:cs="Times New Roman"/>
          <w:sz w:val="26"/>
          <w:szCs w:val="26"/>
        </w:rPr>
        <w:t>аказчиком в следующих случаях:</w:t>
      </w:r>
    </w:p>
    <w:p w14:paraId="08181EB8" w14:textId="77777777" w:rsidR="003F70EC"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6182D">
        <w:rPr>
          <w:sz w:val="26"/>
          <w:szCs w:val="26"/>
        </w:rPr>
        <w:t>О</w:t>
      </w:r>
      <w:r w:rsidRPr="00BE0E8F">
        <w:rPr>
          <w:sz w:val="26"/>
          <w:szCs w:val="26"/>
        </w:rPr>
        <w:t xml:space="preserve">существление закупки товара, работы или услуги </w:t>
      </w:r>
      <w:r w:rsidR="003F70EC">
        <w:rPr>
          <w:sz w:val="26"/>
          <w:szCs w:val="26"/>
        </w:rPr>
        <w:t>с ограничением по цене договора</w:t>
      </w:r>
      <w:r w:rsidR="00006CAE">
        <w:rPr>
          <w:sz w:val="26"/>
          <w:szCs w:val="26"/>
        </w:rPr>
        <w:t>:</w:t>
      </w:r>
    </w:p>
    <w:p w14:paraId="205F1C96" w14:textId="77777777"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2.1.1. для заказчиков с совокупным годовым объемом закупок в сумме не более 50 </w:t>
      </w:r>
      <w:r w:rsidR="00281C22">
        <w:rPr>
          <w:sz w:val="26"/>
          <w:szCs w:val="26"/>
        </w:rPr>
        <w:t xml:space="preserve">(пятьдесят) </w:t>
      </w:r>
      <w:r w:rsidRPr="00BE0E8F">
        <w:rPr>
          <w:sz w:val="26"/>
          <w:szCs w:val="26"/>
        </w:rPr>
        <w:t xml:space="preserve">миллионов рублей </w:t>
      </w:r>
      <w:r w:rsidR="00B32CD1">
        <w:rPr>
          <w:sz w:val="26"/>
          <w:szCs w:val="26"/>
        </w:rPr>
        <w:t xml:space="preserve">на сумму, не превышающую </w:t>
      </w:r>
      <w:r w:rsidRPr="00BE0E8F">
        <w:rPr>
          <w:sz w:val="26"/>
          <w:szCs w:val="26"/>
        </w:rPr>
        <w:t xml:space="preserve">600 </w:t>
      </w:r>
      <w:r w:rsidR="00596147">
        <w:rPr>
          <w:sz w:val="26"/>
          <w:szCs w:val="26"/>
        </w:rPr>
        <w:t xml:space="preserve">(шестьсот) </w:t>
      </w:r>
      <w:r w:rsidRPr="00BE0E8F">
        <w:rPr>
          <w:sz w:val="26"/>
          <w:szCs w:val="26"/>
        </w:rPr>
        <w:t>тысяч рублей по одному договору, при этом годовой стоимостн</w:t>
      </w:r>
      <w:r w:rsidR="00281C22">
        <w:rPr>
          <w:sz w:val="26"/>
          <w:szCs w:val="26"/>
        </w:rPr>
        <w:t>о</w:t>
      </w:r>
      <w:r w:rsidRPr="00BE0E8F">
        <w:rPr>
          <w:sz w:val="26"/>
          <w:szCs w:val="26"/>
        </w:rPr>
        <w:t xml:space="preserve">й объем </w:t>
      </w:r>
      <w:r w:rsidR="00267EF4" w:rsidRPr="00BE0E8F">
        <w:rPr>
          <w:sz w:val="26"/>
          <w:szCs w:val="26"/>
        </w:rPr>
        <w:t>договоров,</w:t>
      </w:r>
      <w:r w:rsidRPr="00BE0E8F">
        <w:rPr>
          <w:sz w:val="26"/>
          <w:szCs w:val="26"/>
        </w:rPr>
        <w:t xml:space="preserve"> которые заказчик вправе </w:t>
      </w:r>
      <w:r w:rsidR="00267EF4" w:rsidRPr="00BE0E8F">
        <w:rPr>
          <w:sz w:val="26"/>
          <w:szCs w:val="26"/>
        </w:rPr>
        <w:t xml:space="preserve">заключить </w:t>
      </w:r>
      <w:r w:rsidRPr="00BE0E8F">
        <w:rPr>
          <w:sz w:val="26"/>
          <w:szCs w:val="26"/>
        </w:rPr>
        <w:t xml:space="preserve">на основании настоящего подпункта, не должен превышать </w:t>
      </w:r>
      <w:r w:rsidR="00281C22">
        <w:rPr>
          <w:sz w:val="26"/>
          <w:szCs w:val="26"/>
        </w:rPr>
        <w:t>3 (т</w:t>
      </w:r>
      <w:r w:rsidRPr="00BE0E8F">
        <w:rPr>
          <w:sz w:val="26"/>
          <w:szCs w:val="26"/>
        </w:rPr>
        <w:t>ри</w:t>
      </w:r>
      <w:r w:rsidR="00281C22">
        <w:rPr>
          <w:sz w:val="26"/>
          <w:szCs w:val="26"/>
        </w:rPr>
        <w:t>)</w:t>
      </w:r>
      <w:r w:rsidRPr="00BE0E8F">
        <w:rPr>
          <w:sz w:val="26"/>
          <w:szCs w:val="26"/>
        </w:rPr>
        <w:t xml:space="preserve"> миллиона рублей или не должен превышать </w:t>
      </w:r>
      <w:r w:rsidR="00281C22">
        <w:rPr>
          <w:sz w:val="26"/>
          <w:szCs w:val="26"/>
        </w:rPr>
        <w:t>30 (</w:t>
      </w:r>
      <w:r w:rsidRPr="00BE0E8F">
        <w:rPr>
          <w:sz w:val="26"/>
          <w:szCs w:val="26"/>
        </w:rPr>
        <w:t>тридцать</w:t>
      </w:r>
      <w:r w:rsidR="00281C22">
        <w:rPr>
          <w:sz w:val="26"/>
          <w:szCs w:val="26"/>
        </w:rPr>
        <w:t>)</w:t>
      </w:r>
      <w:r w:rsidRPr="00BE0E8F">
        <w:rPr>
          <w:sz w:val="26"/>
          <w:szCs w:val="26"/>
        </w:rPr>
        <w:t xml:space="preserve"> процентов совокупного годового стоимостного объема </w:t>
      </w:r>
      <w:r w:rsidR="00342AA5" w:rsidRPr="00BE0E8F">
        <w:rPr>
          <w:sz w:val="26"/>
          <w:szCs w:val="26"/>
        </w:rPr>
        <w:t xml:space="preserve">договоров, заключенных по результатам закупок товаров, работ, услуг в </w:t>
      </w:r>
      <w:r w:rsidRPr="00BE0E8F">
        <w:rPr>
          <w:sz w:val="26"/>
          <w:szCs w:val="26"/>
        </w:rPr>
        <w:t>текущ</w:t>
      </w:r>
      <w:r w:rsidR="00342AA5" w:rsidRPr="00BE0E8F">
        <w:rPr>
          <w:sz w:val="26"/>
          <w:szCs w:val="26"/>
        </w:rPr>
        <w:t>ем</w:t>
      </w:r>
      <w:r w:rsidRPr="00BE0E8F">
        <w:rPr>
          <w:sz w:val="26"/>
          <w:szCs w:val="26"/>
        </w:rPr>
        <w:t xml:space="preserve"> финансов</w:t>
      </w:r>
      <w:r w:rsidR="00342AA5" w:rsidRPr="00BE0E8F">
        <w:rPr>
          <w:sz w:val="26"/>
          <w:szCs w:val="26"/>
        </w:rPr>
        <w:t>ом</w:t>
      </w:r>
      <w:r w:rsidRPr="00BE0E8F">
        <w:rPr>
          <w:sz w:val="26"/>
          <w:szCs w:val="26"/>
        </w:rPr>
        <w:t xml:space="preserve"> год</w:t>
      </w:r>
      <w:r w:rsidR="00342AA5" w:rsidRPr="00BE0E8F">
        <w:rPr>
          <w:sz w:val="26"/>
          <w:szCs w:val="26"/>
        </w:rPr>
        <w:t>у</w:t>
      </w:r>
      <w:r w:rsidR="00596147">
        <w:rPr>
          <w:sz w:val="26"/>
          <w:szCs w:val="26"/>
        </w:rPr>
        <w:t>.</w:t>
      </w:r>
    </w:p>
    <w:p w14:paraId="39B20638" w14:textId="67399751" w:rsidR="00FB7415" w:rsidRPr="00BE0E8F" w:rsidRDefault="00777E78" w:rsidP="00410E9A">
      <w:pPr>
        <w:widowControl w:val="0"/>
        <w:autoSpaceDE w:val="0"/>
        <w:autoSpaceDN w:val="0"/>
        <w:adjustRightInd w:val="0"/>
        <w:spacing w:after="0" w:line="240" w:lineRule="auto"/>
        <w:ind w:right="57" w:firstLine="567"/>
        <w:jc w:val="both"/>
        <w:rPr>
          <w:sz w:val="26"/>
          <w:szCs w:val="26"/>
        </w:rPr>
      </w:pPr>
      <w:r>
        <w:rPr>
          <w:sz w:val="26"/>
          <w:szCs w:val="26"/>
        </w:rPr>
        <w:t>З</w:t>
      </w:r>
      <w:r w:rsidRPr="00BE0E8F">
        <w:rPr>
          <w:sz w:val="26"/>
          <w:szCs w:val="26"/>
        </w:rPr>
        <w:t>акупки</w:t>
      </w:r>
      <w:r>
        <w:rPr>
          <w:sz w:val="26"/>
          <w:szCs w:val="26"/>
        </w:rPr>
        <w:t>,</w:t>
      </w:r>
      <w:r w:rsidRPr="00BE0E8F">
        <w:rPr>
          <w:sz w:val="26"/>
          <w:szCs w:val="26"/>
        </w:rPr>
        <w:t xml:space="preserve"> </w:t>
      </w:r>
      <w:r>
        <w:rPr>
          <w:sz w:val="26"/>
          <w:szCs w:val="26"/>
        </w:rPr>
        <w:t>у</w:t>
      </w:r>
      <w:r w:rsidR="00FB7415" w:rsidRPr="00BE0E8F">
        <w:rPr>
          <w:sz w:val="26"/>
          <w:szCs w:val="26"/>
        </w:rPr>
        <w:t>казанные в подпункт</w:t>
      </w:r>
      <w:r w:rsidR="009C3263">
        <w:rPr>
          <w:sz w:val="26"/>
          <w:szCs w:val="26"/>
        </w:rPr>
        <w:t xml:space="preserve">е </w:t>
      </w:r>
      <w:r w:rsidR="00FB7415" w:rsidRPr="00BE0E8F">
        <w:rPr>
          <w:sz w:val="26"/>
          <w:szCs w:val="26"/>
        </w:rPr>
        <w:t xml:space="preserve">2.1.1. </w:t>
      </w:r>
      <w:r w:rsidR="00AC496B">
        <w:rPr>
          <w:sz w:val="26"/>
          <w:szCs w:val="26"/>
        </w:rPr>
        <w:t xml:space="preserve">пункта 2.1. </w:t>
      </w:r>
      <w:r w:rsidR="00FB7415" w:rsidRPr="00BE0E8F">
        <w:rPr>
          <w:sz w:val="26"/>
          <w:szCs w:val="26"/>
        </w:rPr>
        <w:t xml:space="preserve">настоящего раздела </w:t>
      </w:r>
      <w:r>
        <w:rPr>
          <w:sz w:val="26"/>
          <w:szCs w:val="26"/>
        </w:rPr>
        <w:t xml:space="preserve">Положения </w:t>
      </w:r>
      <w:r w:rsidR="00FB7415" w:rsidRPr="00BE0E8F">
        <w:rPr>
          <w:sz w:val="26"/>
          <w:szCs w:val="26"/>
        </w:rPr>
        <w:t>осуществляются заказчиком с использованием электронного магазина</w:t>
      </w:r>
      <w:r w:rsidR="002257F3" w:rsidRPr="00BE0E8F">
        <w:rPr>
          <w:sz w:val="26"/>
          <w:szCs w:val="26"/>
        </w:rPr>
        <w:t xml:space="preserve"> в соответствии с </w:t>
      </w:r>
      <w:r w:rsidR="00AA64E5" w:rsidRPr="00BE0E8F">
        <w:rPr>
          <w:sz w:val="26"/>
          <w:szCs w:val="26"/>
        </w:rPr>
        <w:t>пунктом 3 настоящего раздела Положения</w:t>
      </w:r>
      <w:r w:rsidR="00FB7415" w:rsidRPr="00BE0E8F">
        <w:rPr>
          <w:sz w:val="26"/>
          <w:szCs w:val="26"/>
        </w:rPr>
        <w:t xml:space="preserve">, за исключением закупки товаров, работ, услуг с ценой договора, не превышающей </w:t>
      </w:r>
      <w:r w:rsidR="005A4656" w:rsidRPr="00BE0E8F">
        <w:rPr>
          <w:sz w:val="26"/>
          <w:szCs w:val="26"/>
        </w:rPr>
        <w:t xml:space="preserve">100 </w:t>
      </w:r>
      <w:r w:rsidR="003F70EC">
        <w:rPr>
          <w:sz w:val="26"/>
          <w:szCs w:val="26"/>
        </w:rPr>
        <w:t xml:space="preserve">(сто) </w:t>
      </w:r>
      <w:r w:rsidR="00FB7415" w:rsidRPr="00BE0E8F">
        <w:rPr>
          <w:sz w:val="26"/>
          <w:szCs w:val="26"/>
        </w:rPr>
        <w:t>тысяч рублей.</w:t>
      </w:r>
    </w:p>
    <w:p w14:paraId="7DA55EB1" w14:textId="77777777" w:rsidR="00FB7415" w:rsidRPr="00BE0E8F" w:rsidRDefault="00FB7415" w:rsidP="00410E9A">
      <w:pPr>
        <w:widowControl w:val="0"/>
        <w:autoSpaceDE w:val="0"/>
        <w:autoSpaceDN w:val="0"/>
        <w:adjustRightInd w:val="0"/>
        <w:spacing w:after="0" w:line="240" w:lineRule="auto"/>
        <w:ind w:firstLine="567"/>
        <w:jc w:val="both"/>
        <w:rPr>
          <w:sz w:val="26"/>
          <w:szCs w:val="26"/>
        </w:rPr>
      </w:pPr>
      <w:r w:rsidRPr="00BE0E8F">
        <w:rPr>
          <w:sz w:val="26"/>
          <w:szCs w:val="26"/>
        </w:rPr>
        <w:t>При осуществлении закупки с использованием электронного магазина заказчик руководствуется регламентами</w:t>
      </w:r>
      <w:r w:rsidR="005774CD" w:rsidRPr="00BE0E8F">
        <w:rPr>
          <w:sz w:val="26"/>
          <w:szCs w:val="26"/>
        </w:rPr>
        <w:t xml:space="preserve"> (</w:t>
      </w:r>
      <w:r w:rsidRPr="00BE0E8F">
        <w:rPr>
          <w:sz w:val="26"/>
          <w:szCs w:val="26"/>
        </w:rPr>
        <w:t>инструкциями</w:t>
      </w:r>
      <w:r w:rsidR="005774CD" w:rsidRPr="00BE0E8F">
        <w:rPr>
          <w:sz w:val="26"/>
          <w:szCs w:val="26"/>
        </w:rPr>
        <w:t>)</w:t>
      </w:r>
      <w:r w:rsidRPr="00BE0E8F">
        <w:rPr>
          <w:sz w:val="26"/>
          <w:szCs w:val="26"/>
        </w:rPr>
        <w:t>, утвержденными оператором электронного магазина</w:t>
      </w:r>
      <w:r w:rsidR="005774CD" w:rsidRPr="00BE0E8F">
        <w:rPr>
          <w:sz w:val="26"/>
          <w:szCs w:val="26"/>
        </w:rPr>
        <w:t xml:space="preserve"> в части, не противоречащей </w:t>
      </w:r>
      <w:r w:rsidRPr="00BE0E8F">
        <w:rPr>
          <w:sz w:val="26"/>
          <w:szCs w:val="26"/>
        </w:rPr>
        <w:t>настоящ</w:t>
      </w:r>
      <w:r w:rsidR="000F3CAE" w:rsidRPr="00BE0E8F">
        <w:rPr>
          <w:sz w:val="26"/>
          <w:szCs w:val="26"/>
        </w:rPr>
        <w:t>ему</w:t>
      </w:r>
      <w:r w:rsidRPr="00BE0E8F">
        <w:rPr>
          <w:sz w:val="26"/>
          <w:szCs w:val="26"/>
        </w:rPr>
        <w:t xml:space="preserve"> Положени</w:t>
      </w:r>
      <w:r w:rsidR="000F3CAE" w:rsidRPr="00BE0E8F">
        <w:rPr>
          <w:sz w:val="26"/>
          <w:szCs w:val="26"/>
        </w:rPr>
        <w:t>ю</w:t>
      </w:r>
      <w:r w:rsidRPr="00BE0E8F">
        <w:rPr>
          <w:sz w:val="26"/>
          <w:szCs w:val="26"/>
        </w:rPr>
        <w:t>.</w:t>
      </w:r>
    </w:p>
    <w:p w14:paraId="4C2EB006" w14:textId="77777777"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2.2. </w:t>
      </w:r>
      <w:r w:rsidR="00C6182D">
        <w:rPr>
          <w:rFonts w:ascii="Times New Roman" w:hAnsi="Times New Roman" w:cs="Times New Roman"/>
          <w:sz w:val="26"/>
          <w:szCs w:val="26"/>
        </w:rPr>
        <w:t>О</w:t>
      </w:r>
      <w:r w:rsidRPr="00BE0E8F">
        <w:rPr>
          <w:rFonts w:ascii="Times New Roman" w:hAnsi="Times New Roman" w:cs="Times New Roman"/>
          <w:sz w:val="26"/>
          <w:szCs w:val="26"/>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3">
        <w:r w:rsidRPr="00BE0E8F">
          <w:rPr>
            <w:rFonts w:ascii="Times New Roman" w:hAnsi="Times New Roman" w:cs="Times New Roman"/>
            <w:sz w:val="26"/>
            <w:szCs w:val="26"/>
          </w:rPr>
          <w:t>законом</w:t>
        </w:r>
      </w:hyperlink>
      <w:r w:rsidRPr="00BE0E8F">
        <w:rPr>
          <w:rFonts w:ascii="Times New Roman" w:hAnsi="Times New Roman" w:cs="Times New Roman"/>
          <w:sz w:val="26"/>
          <w:szCs w:val="26"/>
        </w:rPr>
        <w:t xml:space="preserve"> от 17.08.1995 </w:t>
      </w:r>
      <w:r w:rsidR="0088038D">
        <w:rPr>
          <w:rFonts w:ascii="Times New Roman" w:hAnsi="Times New Roman" w:cs="Times New Roman"/>
          <w:sz w:val="26"/>
          <w:szCs w:val="26"/>
        </w:rPr>
        <w:t>№</w:t>
      </w:r>
      <w:r w:rsidRPr="00BE0E8F">
        <w:rPr>
          <w:rFonts w:ascii="Times New Roman" w:hAnsi="Times New Roman" w:cs="Times New Roman"/>
          <w:sz w:val="26"/>
          <w:szCs w:val="26"/>
        </w:rPr>
        <w:t xml:space="preserve">147-ФЗ </w:t>
      </w:r>
      <w:r w:rsidR="0088038D">
        <w:rPr>
          <w:rFonts w:ascii="Times New Roman" w:hAnsi="Times New Roman" w:cs="Times New Roman"/>
          <w:sz w:val="26"/>
          <w:szCs w:val="26"/>
        </w:rPr>
        <w:t>«</w:t>
      </w:r>
      <w:r w:rsidRPr="00BE0E8F">
        <w:rPr>
          <w:rFonts w:ascii="Times New Roman" w:hAnsi="Times New Roman" w:cs="Times New Roman"/>
          <w:sz w:val="26"/>
          <w:szCs w:val="26"/>
        </w:rPr>
        <w:t>О естественных монополиях</w:t>
      </w:r>
      <w:r w:rsidR="0088038D">
        <w:rPr>
          <w:rFonts w:ascii="Times New Roman" w:hAnsi="Times New Roman" w:cs="Times New Roman"/>
          <w:sz w:val="26"/>
          <w:szCs w:val="26"/>
        </w:rPr>
        <w:t>»</w:t>
      </w:r>
      <w:r w:rsidRPr="00BE0E8F">
        <w:rPr>
          <w:rFonts w:ascii="Times New Roman" w:hAnsi="Times New Roman" w:cs="Times New Roman"/>
          <w:sz w:val="26"/>
          <w:szCs w:val="26"/>
        </w:rPr>
        <w:t>.</w:t>
      </w:r>
    </w:p>
    <w:p w14:paraId="3623BC9C" w14:textId="77777777" w:rsidR="004454DA"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2.3. </w:t>
      </w:r>
      <w:r w:rsidR="00C6182D">
        <w:rPr>
          <w:sz w:val="26"/>
          <w:szCs w:val="26"/>
        </w:rPr>
        <w:t>О</w:t>
      </w:r>
      <w:r w:rsidRPr="00BE0E8F">
        <w:rPr>
          <w:sz w:val="26"/>
          <w:szCs w:val="26"/>
        </w:rPr>
        <w:t xml:space="preserve">существление закупки на оказание услуг водоснабжения, водоотведения, канализации, теплоснабжения, обращения в твердыми коммунальными отходами, </w:t>
      </w:r>
      <w:r w:rsidRPr="00BE0E8F">
        <w:rPr>
          <w:sz w:val="26"/>
          <w:szCs w:val="26"/>
        </w:rPr>
        <w:lastRenderedPageBreak/>
        <w:t>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4454DA" w:rsidRPr="00BE0E8F">
        <w:rPr>
          <w:sz w:val="26"/>
          <w:szCs w:val="26"/>
        </w:rPr>
        <w:t>, по хранению и ввозу (вывозу) наркотических средств и психотропных веществ</w:t>
      </w:r>
      <w:r w:rsidR="00063981" w:rsidRPr="00BE0E8F">
        <w:rPr>
          <w:sz w:val="26"/>
          <w:szCs w:val="26"/>
        </w:rPr>
        <w:t>.</w:t>
      </w:r>
    </w:p>
    <w:p w14:paraId="14076BC4" w14:textId="6C7582A0" w:rsidR="00FB7415" w:rsidRPr="00CD7792"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2.4. </w:t>
      </w:r>
      <w:r w:rsidR="00C6182D">
        <w:rPr>
          <w:sz w:val="26"/>
          <w:szCs w:val="26"/>
        </w:rPr>
        <w:t>О</w:t>
      </w:r>
      <w:r w:rsidRPr="00BE0E8F">
        <w:rPr>
          <w:sz w:val="26"/>
          <w:szCs w:val="26"/>
        </w:rPr>
        <w:t>существление закупки работы или услуги, выполнение или оказание которых может осуществляться только государственным учреждением, соответствующие полномочия котор</w:t>
      </w:r>
      <w:r w:rsidR="009C3263">
        <w:rPr>
          <w:sz w:val="26"/>
          <w:szCs w:val="26"/>
        </w:rPr>
        <w:t>ого</w:t>
      </w:r>
      <w:r w:rsidRPr="00BE0E8F">
        <w:rPr>
          <w:sz w:val="26"/>
          <w:szCs w:val="26"/>
        </w:rPr>
        <w:t xml:space="preserve"> устанавливаются федеральными законами, нормативными правовыми актами Президента </w:t>
      </w:r>
      <w:r w:rsidR="00115F1F">
        <w:rPr>
          <w:sz w:val="26"/>
          <w:szCs w:val="26"/>
        </w:rPr>
        <w:t>РФ</w:t>
      </w:r>
      <w:r w:rsidRPr="00BE0E8F">
        <w:rPr>
          <w:sz w:val="26"/>
          <w:szCs w:val="26"/>
        </w:rPr>
        <w:t xml:space="preserve">, нормативными правовыми актами Правительства </w:t>
      </w:r>
      <w:r w:rsidR="00115F1F" w:rsidRPr="00CD7792">
        <w:rPr>
          <w:sz w:val="26"/>
          <w:szCs w:val="26"/>
        </w:rPr>
        <w:t>РФ</w:t>
      </w:r>
      <w:r w:rsidRPr="00CD7792">
        <w:rPr>
          <w:sz w:val="26"/>
          <w:szCs w:val="26"/>
        </w:rPr>
        <w:t xml:space="preserve">, законодательными актами соответствующего субъекта </w:t>
      </w:r>
      <w:r w:rsidR="00115F1F" w:rsidRPr="00CD7792">
        <w:rPr>
          <w:sz w:val="26"/>
          <w:szCs w:val="26"/>
        </w:rPr>
        <w:t>РФ</w:t>
      </w:r>
      <w:r w:rsidRPr="00CD7792">
        <w:rPr>
          <w:sz w:val="26"/>
          <w:szCs w:val="26"/>
        </w:rPr>
        <w:t>.</w:t>
      </w:r>
    </w:p>
    <w:p w14:paraId="409735C3" w14:textId="543BFEF6" w:rsidR="0009048A" w:rsidRPr="00CD7792" w:rsidRDefault="00FB7415" w:rsidP="00410E9A">
      <w:pPr>
        <w:autoSpaceDE w:val="0"/>
        <w:autoSpaceDN w:val="0"/>
        <w:adjustRightInd w:val="0"/>
        <w:spacing w:after="0" w:line="240" w:lineRule="auto"/>
        <w:ind w:firstLine="567"/>
        <w:jc w:val="both"/>
        <w:rPr>
          <w:sz w:val="26"/>
          <w:szCs w:val="26"/>
        </w:rPr>
      </w:pPr>
      <w:r w:rsidRPr="00CD7792">
        <w:rPr>
          <w:sz w:val="26"/>
          <w:szCs w:val="26"/>
        </w:rPr>
        <w:t>2.</w:t>
      </w:r>
      <w:r w:rsidR="009C3263" w:rsidRPr="00CD7792">
        <w:rPr>
          <w:sz w:val="26"/>
          <w:szCs w:val="26"/>
        </w:rPr>
        <w:t>5</w:t>
      </w:r>
      <w:r w:rsidRPr="00CD7792">
        <w:rPr>
          <w:sz w:val="26"/>
          <w:szCs w:val="26"/>
        </w:rPr>
        <w:t xml:space="preserve">. </w:t>
      </w:r>
      <w:r w:rsidR="00FA757C" w:rsidRPr="00CD7792">
        <w:rPr>
          <w:sz w:val="26"/>
          <w:szCs w:val="26"/>
        </w:rPr>
        <w:t>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p>
    <w:p w14:paraId="1D2B7DEB" w14:textId="4DB3D84F" w:rsidR="00FB7415" w:rsidRPr="00CD7792" w:rsidRDefault="00FB7415" w:rsidP="00410E9A">
      <w:pPr>
        <w:autoSpaceDE w:val="0"/>
        <w:autoSpaceDN w:val="0"/>
        <w:adjustRightInd w:val="0"/>
        <w:spacing w:after="0" w:line="240" w:lineRule="auto"/>
        <w:ind w:firstLine="567"/>
        <w:jc w:val="both"/>
        <w:rPr>
          <w:sz w:val="26"/>
          <w:szCs w:val="26"/>
        </w:rPr>
      </w:pPr>
      <w:r w:rsidRPr="00CD7792">
        <w:rPr>
          <w:sz w:val="26"/>
          <w:szCs w:val="26"/>
        </w:rPr>
        <w:t>2.</w:t>
      </w:r>
      <w:r w:rsidR="009C3263" w:rsidRPr="00CD7792">
        <w:rPr>
          <w:sz w:val="26"/>
          <w:szCs w:val="26"/>
        </w:rPr>
        <w:t>6</w:t>
      </w:r>
      <w:r w:rsidRPr="00CD7792">
        <w:rPr>
          <w:sz w:val="26"/>
          <w:szCs w:val="26"/>
        </w:rPr>
        <w:t xml:space="preserve">. </w:t>
      </w:r>
      <w:r w:rsidR="00DA1BCB" w:rsidRPr="00CD7792">
        <w:rPr>
          <w:sz w:val="26"/>
          <w:szCs w:val="26"/>
        </w:rPr>
        <w:t>О</w:t>
      </w:r>
      <w:r w:rsidRPr="00CD7792">
        <w:rPr>
          <w:sz w:val="26"/>
          <w:szCs w:val="26"/>
        </w:rPr>
        <w:t xml:space="preserve">существление закупки на оказание услуг местной, междугородней, международной связи (в связи с наличием существующей у </w:t>
      </w:r>
      <w:r w:rsidR="00944BC9" w:rsidRPr="00CD7792">
        <w:rPr>
          <w:sz w:val="26"/>
          <w:szCs w:val="26"/>
        </w:rPr>
        <w:t>з</w:t>
      </w:r>
      <w:r w:rsidRPr="00CD7792">
        <w:rPr>
          <w:sz w:val="26"/>
          <w:szCs w:val="26"/>
        </w:rPr>
        <w:t>аказчика номерной емкости и оконечного оборудования конкретного оператора связи).</w:t>
      </w:r>
    </w:p>
    <w:p w14:paraId="288A62AF" w14:textId="10AEE7BC" w:rsidR="00FB7415" w:rsidRPr="00CD7792"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CD7792">
        <w:rPr>
          <w:sz w:val="26"/>
          <w:szCs w:val="26"/>
        </w:rPr>
        <w:t>2.</w:t>
      </w:r>
      <w:r w:rsidR="009C3263" w:rsidRPr="00CD7792">
        <w:rPr>
          <w:sz w:val="26"/>
          <w:szCs w:val="26"/>
        </w:rPr>
        <w:t>7</w:t>
      </w:r>
      <w:r w:rsidRPr="00CD7792">
        <w:rPr>
          <w:sz w:val="26"/>
          <w:szCs w:val="26"/>
        </w:rPr>
        <w:t xml:space="preserve">. </w:t>
      </w:r>
      <w:r w:rsidR="00DA1BCB" w:rsidRPr="00CD7792">
        <w:rPr>
          <w:sz w:val="26"/>
          <w:szCs w:val="26"/>
        </w:rPr>
        <w:t>О</w:t>
      </w:r>
      <w:r w:rsidRPr="00CD7792">
        <w:rPr>
          <w:sz w:val="26"/>
          <w:szCs w:val="26"/>
        </w:rPr>
        <w:t>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14:paraId="5FF8A3E5" w14:textId="7354E077" w:rsidR="00FB7415" w:rsidRPr="003C38E9" w:rsidRDefault="00FB7415" w:rsidP="00410E9A">
      <w:pPr>
        <w:tabs>
          <w:tab w:val="left" w:pos="142"/>
          <w:tab w:val="left" w:pos="1418"/>
        </w:tabs>
        <w:autoSpaceDE w:val="0"/>
        <w:autoSpaceDN w:val="0"/>
        <w:adjustRightInd w:val="0"/>
        <w:spacing w:after="0" w:line="240" w:lineRule="auto"/>
        <w:ind w:right="-57" w:firstLine="567"/>
        <w:jc w:val="both"/>
        <w:rPr>
          <w:sz w:val="26"/>
          <w:szCs w:val="26"/>
        </w:rPr>
      </w:pPr>
      <w:r w:rsidRPr="00CD7792">
        <w:rPr>
          <w:sz w:val="26"/>
          <w:szCs w:val="26"/>
        </w:rPr>
        <w:t>2.</w:t>
      </w:r>
      <w:r w:rsidR="009C3263" w:rsidRPr="00CD7792">
        <w:rPr>
          <w:sz w:val="26"/>
          <w:szCs w:val="26"/>
        </w:rPr>
        <w:t>8</w:t>
      </w:r>
      <w:r w:rsidRPr="00CD7792">
        <w:rPr>
          <w:sz w:val="26"/>
          <w:szCs w:val="26"/>
        </w:rPr>
        <w:t xml:space="preserve">. </w:t>
      </w:r>
      <w:r w:rsidR="003C38E9" w:rsidRPr="00CD7792">
        <w:rPr>
          <w:sz w:val="26"/>
          <w:szCs w:val="26"/>
        </w:rPr>
        <w:t>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60B47D9A" w14:textId="7BFB9BA7" w:rsidR="00941093"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C3263">
        <w:rPr>
          <w:sz w:val="26"/>
          <w:szCs w:val="26"/>
        </w:rPr>
        <w:t>9</w:t>
      </w:r>
      <w:r w:rsidRPr="00BE0E8F">
        <w:rPr>
          <w:sz w:val="26"/>
          <w:szCs w:val="26"/>
        </w:rPr>
        <w:t xml:space="preserve">. </w:t>
      </w:r>
      <w:r w:rsidR="00DA1BCB">
        <w:rPr>
          <w:sz w:val="26"/>
          <w:szCs w:val="26"/>
        </w:rPr>
        <w:t>О</w:t>
      </w:r>
      <w:r w:rsidRPr="00BE0E8F">
        <w:rPr>
          <w:sz w:val="26"/>
          <w:szCs w:val="26"/>
        </w:rPr>
        <w:t>существление закупки материалов выставок, семинаров, конференций, совещаний, форумов, симпозиумов, тренингов</w:t>
      </w:r>
      <w:r w:rsidR="00941093" w:rsidRPr="00BE0E8F">
        <w:rPr>
          <w:sz w:val="26"/>
          <w:szCs w:val="26"/>
        </w:rPr>
        <w:t xml:space="preserve"> и оплата за участие в указанных мероприятиях</w:t>
      </w:r>
      <w:r w:rsidR="009B40B6" w:rsidRPr="00BE0E8F">
        <w:rPr>
          <w:sz w:val="26"/>
          <w:szCs w:val="26"/>
        </w:rPr>
        <w:t>.</w:t>
      </w:r>
    </w:p>
    <w:p w14:paraId="07436EFD" w14:textId="5B262609"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9C3263">
        <w:rPr>
          <w:sz w:val="26"/>
          <w:szCs w:val="26"/>
        </w:rPr>
        <w:t>0</w:t>
      </w:r>
      <w:r w:rsidRPr="00BE0E8F">
        <w:rPr>
          <w:sz w:val="26"/>
          <w:szCs w:val="26"/>
        </w:rPr>
        <w:t xml:space="preserve">. </w:t>
      </w:r>
      <w:r w:rsidR="00DA1BCB">
        <w:rPr>
          <w:sz w:val="26"/>
          <w:szCs w:val="26"/>
        </w:rPr>
        <w:t>О</w:t>
      </w:r>
      <w:r w:rsidRPr="00BE0E8F">
        <w:rPr>
          <w:sz w:val="26"/>
          <w:szCs w:val="26"/>
        </w:rPr>
        <w:t>существление закупки услуг нотариуса, адвоката.</w:t>
      </w:r>
    </w:p>
    <w:p w14:paraId="4105A4EB" w14:textId="20125DBE" w:rsidR="00165C65" w:rsidRPr="00BE0E8F" w:rsidRDefault="00FB7415"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2.1</w:t>
      </w:r>
      <w:r w:rsidR="009C3263">
        <w:rPr>
          <w:rFonts w:ascii="Times New Roman" w:hAnsi="Times New Roman" w:cs="Times New Roman"/>
          <w:sz w:val="26"/>
          <w:szCs w:val="26"/>
        </w:rPr>
        <w:t>1</w:t>
      </w:r>
      <w:r w:rsidRPr="00BE0E8F">
        <w:rPr>
          <w:rFonts w:ascii="Times New Roman" w:hAnsi="Times New Roman" w:cs="Times New Roman"/>
          <w:sz w:val="26"/>
          <w:szCs w:val="26"/>
        </w:rPr>
        <w:t xml:space="preserve">. </w:t>
      </w:r>
      <w:r w:rsidR="00DA1BCB">
        <w:rPr>
          <w:rFonts w:ascii="Times New Roman" w:hAnsi="Times New Roman" w:cs="Times New Roman"/>
          <w:bCs/>
          <w:sz w:val="26"/>
          <w:szCs w:val="26"/>
        </w:rPr>
        <w:t>О</w:t>
      </w:r>
      <w:r w:rsidR="00165C65" w:rsidRPr="00BE0E8F">
        <w:rPr>
          <w:rFonts w:ascii="Times New Roman" w:hAnsi="Times New Roman" w:cs="Times New Roman"/>
          <w:bCs/>
          <w:sz w:val="26"/>
          <w:szCs w:val="26"/>
        </w:rPr>
        <w:t xml:space="preserve">существление закупки услуг оператора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 целях участия в закуп</w:t>
      </w:r>
      <w:r w:rsidR="003633FC">
        <w:rPr>
          <w:rFonts w:ascii="Times New Roman" w:hAnsi="Times New Roman" w:cs="Times New Roman"/>
          <w:bCs/>
          <w:sz w:val="26"/>
          <w:szCs w:val="26"/>
        </w:rPr>
        <w:t>ках</w:t>
      </w:r>
      <w:r w:rsidR="00165C65" w:rsidRPr="00BE0E8F">
        <w:rPr>
          <w:rFonts w:ascii="Times New Roman" w:hAnsi="Times New Roman" w:cs="Times New Roman"/>
          <w:bCs/>
          <w:sz w:val="26"/>
          <w:szCs w:val="26"/>
        </w:rPr>
        <w:t xml:space="preserve"> в качестве участника и/или закупаются услуги по осуществлению платы за проведение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закрытой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если Правительством РФ установлено право операторов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операторов специализированных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взимать такую плату</w:t>
      </w:r>
      <w:r w:rsidR="008C0E66" w:rsidRPr="00BE0E8F">
        <w:rPr>
          <w:rFonts w:ascii="Times New Roman" w:hAnsi="Times New Roman" w:cs="Times New Roman"/>
          <w:bCs/>
          <w:sz w:val="26"/>
          <w:szCs w:val="26"/>
        </w:rPr>
        <w:t xml:space="preserve"> с заказчика</w:t>
      </w:r>
      <w:r w:rsidR="00165C65" w:rsidRPr="00BE0E8F">
        <w:rPr>
          <w:rFonts w:ascii="Times New Roman" w:hAnsi="Times New Roman" w:cs="Times New Roman"/>
          <w:bCs/>
          <w:sz w:val="26"/>
          <w:szCs w:val="26"/>
        </w:rPr>
        <w:t>, в том числе порядок ее взимания, а также определены предельные размеры такой платы</w:t>
      </w:r>
      <w:r w:rsidR="00743332" w:rsidRPr="00BE0E8F">
        <w:rPr>
          <w:rFonts w:ascii="Times New Roman" w:hAnsi="Times New Roman" w:cs="Times New Roman"/>
          <w:bCs/>
          <w:sz w:val="26"/>
          <w:szCs w:val="26"/>
        </w:rPr>
        <w:t>.</w:t>
      </w:r>
    </w:p>
    <w:p w14:paraId="1094B061" w14:textId="380CA604"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2.1</w:t>
      </w:r>
      <w:r w:rsidR="009C3263">
        <w:rPr>
          <w:sz w:val="26"/>
          <w:szCs w:val="26"/>
        </w:rPr>
        <w:t>2</w:t>
      </w:r>
      <w:r w:rsidRPr="00BE0E8F">
        <w:rPr>
          <w:sz w:val="26"/>
          <w:szCs w:val="26"/>
        </w:rPr>
        <w:t xml:space="preserve">. </w:t>
      </w:r>
      <w:r w:rsidR="00C60455">
        <w:rPr>
          <w:sz w:val="26"/>
          <w:szCs w:val="26"/>
        </w:rPr>
        <w:t>О</w:t>
      </w:r>
      <w:r w:rsidRPr="00BE0E8F">
        <w:rPr>
          <w:sz w:val="26"/>
          <w:szCs w:val="26"/>
        </w:rPr>
        <w:t>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w:t>
      </w:r>
      <w:r w:rsidR="00F250EA">
        <w:rPr>
          <w:sz w:val="26"/>
          <w:szCs w:val="26"/>
        </w:rPr>
        <w:t>/</w:t>
      </w:r>
      <w:r w:rsidRPr="00BE0E8F">
        <w:rPr>
          <w:sz w:val="26"/>
          <w:szCs w:val="26"/>
        </w:rPr>
        <w:t>или пользования в отношении недвижимого имущества.</w:t>
      </w:r>
    </w:p>
    <w:p w14:paraId="18C8C3FC" w14:textId="1D41D1AF"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C3263">
        <w:rPr>
          <w:sz w:val="26"/>
          <w:szCs w:val="26"/>
        </w:rPr>
        <w:t>3</w:t>
      </w:r>
      <w:r w:rsidRPr="00BE0E8F">
        <w:rPr>
          <w:sz w:val="26"/>
          <w:szCs w:val="26"/>
        </w:rPr>
        <w:t xml:space="preserve">. </w:t>
      </w:r>
      <w:r w:rsidR="007A1ED1">
        <w:rPr>
          <w:sz w:val="26"/>
          <w:szCs w:val="26"/>
        </w:rPr>
        <w:t>О</w:t>
      </w:r>
      <w:r w:rsidRPr="00BE0E8F">
        <w:rPr>
          <w:sz w:val="26"/>
          <w:szCs w:val="26"/>
        </w:rPr>
        <w:t>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14:paraId="063D0A62" w14:textId="5CFE631E" w:rsidR="00FB7415" w:rsidRPr="003C38E9" w:rsidRDefault="00FB7415" w:rsidP="00410E9A">
      <w:pPr>
        <w:autoSpaceDE w:val="0"/>
        <w:autoSpaceDN w:val="0"/>
        <w:adjustRightInd w:val="0"/>
        <w:spacing w:after="0" w:line="240" w:lineRule="auto"/>
        <w:ind w:firstLine="567"/>
        <w:jc w:val="both"/>
        <w:rPr>
          <w:sz w:val="26"/>
          <w:szCs w:val="26"/>
        </w:rPr>
      </w:pPr>
      <w:bookmarkStart w:id="85" w:name="_Hlk127268648"/>
      <w:r w:rsidRPr="00CD7792">
        <w:rPr>
          <w:sz w:val="26"/>
          <w:szCs w:val="26"/>
        </w:rPr>
        <w:t>2.</w:t>
      </w:r>
      <w:r w:rsidR="009C3263" w:rsidRPr="00CD7792">
        <w:rPr>
          <w:sz w:val="26"/>
          <w:szCs w:val="26"/>
        </w:rPr>
        <w:t>14</w:t>
      </w:r>
      <w:r w:rsidRPr="00CD7792">
        <w:rPr>
          <w:sz w:val="26"/>
          <w:szCs w:val="26"/>
        </w:rPr>
        <w:t xml:space="preserve">. </w:t>
      </w:r>
      <w:bookmarkEnd w:id="85"/>
      <w:r w:rsidR="003C38E9" w:rsidRPr="00CD7792">
        <w:rPr>
          <w:sz w:val="26"/>
          <w:szCs w:val="26"/>
        </w:rPr>
        <w:t>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 осуществляющего функции и полномочия учредителя заказчика.</w:t>
      </w:r>
    </w:p>
    <w:p w14:paraId="45601DFA" w14:textId="0A3ABB2F"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C3263">
        <w:rPr>
          <w:sz w:val="26"/>
          <w:szCs w:val="26"/>
        </w:rPr>
        <w:t>15</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опубликованию информации в конкретном печатном издании.</w:t>
      </w:r>
    </w:p>
    <w:p w14:paraId="136ACA61" w14:textId="7EA16219"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C3263">
        <w:rPr>
          <w:sz w:val="26"/>
          <w:szCs w:val="26"/>
        </w:rPr>
        <w:t>16</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участию в мероприятии, проводимом для нескольких заказчиков, с поставщиком (</w:t>
      </w:r>
      <w:r w:rsidR="006A6AE7" w:rsidRPr="00BE0E8F">
        <w:rPr>
          <w:sz w:val="26"/>
          <w:szCs w:val="26"/>
        </w:rPr>
        <w:t>исполнителем</w:t>
      </w:r>
      <w:r w:rsidR="006A6AE7">
        <w:rPr>
          <w:sz w:val="26"/>
          <w:szCs w:val="26"/>
        </w:rPr>
        <w:t xml:space="preserve">, </w:t>
      </w:r>
      <w:r w:rsidRPr="00BE0E8F">
        <w:rPr>
          <w:sz w:val="26"/>
          <w:szCs w:val="26"/>
        </w:rPr>
        <w:t>подрядчиком</w:t>
      </w:r>
      <w:r w:rsidR="006A6AE7">
        <w:rPr>
          <w:sz w:val="26"/>
          <w:szCs w:val="26"/>
        </w:rPr>
        <w:t>)</w:t>
      </w:r>
      <w:r w:rsidRPr="00BE0E8F">
        <w:rPr>
          <w:sz w:val="26"/>
          <w:szCs w:val="26"/>
        </w:rPr>
        <w:t>, который определен заказчиком, являющимся организатором такого мероприятия.</w:t>
      </w:r>
    </w:p>
    <w:p w14:paraId="02E29474" w14:textId="0FD2B9E6"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C3263">
        <w:rPr>
          <w:sz w:val="26"/>
          <w:szCs w:val="26"/>
        </w:rPr>
        <w:t>17</w:t>
      </w:r>
      <w:r w:rsidRPr="00BE0E8F">
        <w:rPr>
          <w:sz w:val="26"/>
          <w:szCs w:val="26"/>
        </w:rPr>
        <w:t xml:space="preserve">. </w:t>
      </w:r>
      <w:r w:rsidR="00A2194F">
        <w:rPr>
          <w:sz w:val="26"/>
          <w:szCs w:val="26"/>
        </w:rPr>
        <w:t>О</w:t>
      </w:r>
      <w:r w:rsidRPr="00BE0E8F">
        <w:rPr>
          <w:sz w:val="26"/>
          <w:szCs w:val="26"/>
        </w:rPr>
        <w:t>существление закупки на выполнение работ с конкретным физическим лицом с использованием его личного труда.</w:t>
      </w:r>
    </w:p>
    <w:p w14:paraId="7AF2B9D7" w14:textId="0EBCA58C"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C3263">
        <w:rPr>
          <w:sz w:val="26"/>
          <w:szCs w:val="26"/>
        </w:rPr>
        <w:t>18</w:t>
      </w:r>
      <w:r w:rsidRPr="00BE0E8F">
        <w:rPr>
          <w:sz w:val="26"/>
          <w:szCs w:val="26"/>
        </w:rPr>
        <w:t xml:space="preserve">. </w:t>
      </w:r>
      <w:r w:rsidR="00A2194F">
        <w:rPr>
          <w:sz w:val="26"/>
          <w:szCs w:val="26"/>
        </w:rPr>
        <w:t>О</w:t>
      </w:r>
      <w:r w:rsidRPr="00BE0E8F">
        <w:rPr>
          <w:sz w:val="26"/>
          <w:szCs w:val="26"/>
        </w:rPr>
        <w:t xml:space="preserve">существление закупки на оказание </w:t>
      </w:r>
      <w:r w:rsidR="00A2194F" w:rsidRPr="00BE0E8F">
        <w:rPr>
          <w:sz w:val="26"/>
          <w:szCs w:val="26"/>
        </w:rPr>
        <w:t xml:space="preserve">физическими лицами </w:t>
      </w:r>
      <w:r w:rsidRPr="00BE0E8F">
        <w:rPr>
          <w:sz w:val="26"/>
          <w:szCs w:val="26"/>
        </w:rPr>
        <w:t>преподавательских</w:t>
      </w:r>
      <w:r w:rsidR="0038277F" w:rsidRPr="00BE0E8F">
        <w:rPr>
          <w:sz w:val="26"/>
          <w:szCs w:val="26"/>
        </w:rPr>
        <w:t>, юридических</w:t>
      </w:r>
      <w:r w:rsidRPr="00BE0E8F">
        <w:rPr>
          <w:sz w:val="26"/>
          <w:szCs w:val="26"/>
        </w:rPr>
        <w:t xml:space="preserve"> услуг, услуг экскурсовода (гида), переводчика</w:t>
      </w:r>
      <w:r w:rsidR="00C620D2">
        <w:rPr>
          <w:sz w:val="26"/>
          <w:szCs w:val="26"/>
        </w:rPr>
        <w:t>.</w:t>
      </w:r>
    </w:p>
    <w:p w14:paraId="74659134" w14:textId="1374596D"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C3263">
        <w:rPr>
          <w:sz w:val="26"/>
          <w:szCs w:val="26"/>
        </w:rPr>
        <w:t>19</w:t>
      </w:r>
      <w:r w:rsidRPr="00BE0E8F">
        <w:rPr>
          <w:sz w:val="26"/>
          <w:szCs w:val="26"/>
        </w:rPr>
        <w:t xml:space="preserve">. </w:t>
      </w:r>
      <w:r w:rsidR="00397928">
        <w:rPr>
          <w:sz w:val="26"/>
          <w:szCs w:val="26"/>
        </w:rPr>
        <w:t>О</w:t>
      </w:r>
      <w:r w:rsidRPr="00BE0E8F">
        <w:rPr>
          <w:sz w:val="26"/>
          <w:szCs w:val="26"/>
        </w:rPr>
        <w:t xml:space="preserve">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C620D2">
        <w:rPr>
          <w:sz w:val="26"/>
          <w:szCs w:val="26"/>
        </w:rPr>
        <w:t>РФ</w:t>
      </w:r>
      <w:r w:rsidRPr="00BE0E8F">
        <w:rPr>
          <w:sz w:val="26"/>
          <w:szCs w:val="26"/>
        </w:rPr>
        <w:t xml:space="preserve"> авторами проектов</w:t>
      </w:r>
      <w:r w:rsidR="00C620D2">
        <w:rPr>
          <w:sz w:val="26"/>
          <w:szCs w:val="26"/>
        </w:rPr>
        <w:t>.</w:t>
      </w:r>
    </w:p>
    <w:p w14:paraId="7780673B" w14:textId="31D0F818"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C3263">
        <w:rPr>
          <w:sz w:val="26"/>
          <w:szCs w:val="26"/>
        </w:rPr>
        <w:t>20</w:t>
      </w:r>
      <w:r w:rsidRPr="00BE0E8F">
        <w:rPr>
          <w:sz w:val="26"/>
          <w:szCs w:val="26"/>
        </w:rPr>
        <w:t xml:space="preserve">. </w:t>
      </w:r>
      <w:r w:rsidR="00397928">
        <w:rPr>
          <w:sz w:val="26"/>
          <w:szCs w:val="26"/>
        </w:rPr>
        <w:t>О</w:t>
      </w:r>
      <w:r w:rsidRPr="00BE0E8F">
        <w:rPr>
          <w:sz w:val="26"/>
          <w:szCs w:val="26"/>
        </w:rPr>
        <w:t>существление закупки, предметом которой является выдача банковской и/или независимой гарантии.</w:t>
      </w:r>
    </w:p>
    <w:p w14:paraId="14053FA4" w14:textId="42156444" w:rsidR="00FB7415" w:rsidRPr="00BE0E8F" w:rsidRDefault="00FB7415" w:rsidP="00410E9A">
      <w:pPr>
        <w:autoSpaceDE w:val="0"/>
        <w:autoSpaceDN w:val="0"/>
        <w:adjustRightInd w:val="0"/>
        <w:spacing w:after="0" w:line="240" w:lineRule="auto"/>
        <w:ind w:firstLine="567"/>
        <w:jc w:val="both"/>
        <w:rPr>
          <w:bCs/>
          <w:sz w:val="26"/>
          <w:szCs w:val="26"/>
        </w:rPr>
      </w:pPr>
      <w:r w:rsidRPr="00BE0E8F">
        <w:rPr>
          <w:sz w:val="26"/>
          <w:szCs w:val="26"/>
        </w:rPr>
        <w:t>2.</w:t>
      </w:r>
      <w:r w:rsidR="009C3263">
        <w:rPr>
          <w:sz w:val="26"/>
          <w:szCs w:val="26"/>
        </w:rPr>
        <w:t>21</w:t>
      </w:r>
      <w:r w:rsidRPr="00BE0E8F">
        <w:rPr>
          <w:sz w:val="26"/>
          <w:szCs w:val="26"/>
        </w:rPr>
        <w:t xml:space="preserve">. </w:t>
      </w:r>
      <w:r w:rsidR="00397928">
        <w:rPr>
          <w:sz w:val="26"/>
          <w:szCs w:val="26"/>
        </w:rPr>
        <w:t>О</w:t>
      </w:r>
      <w:r w:rsidRPr="00BE0E8F">
        <w:rPr>
          <w:sz w:val="26"/>
          <w:szCs w:val="26"/>
        </w:rPr>
        <w:t xml:space="preserve">существление закупки в случае, если </w:t>
      </w:r>
      <w:r w:rsidRPr="00BE0E8F">
        <w:rPr>
          <w:bCs/>
          <w:sz w:val="26"/>
          <w:szCs w:val="26"/>
        </w:rPr>
        <w:t>закупк</w:t>
      </w:r>
      <w:r w:rsidR="00F56A2F" w:rsidRPr="00BE0E8F">
        <w:rPr>
          <w:bCs/>
          <w:sz w:val="26"/>
          <w:szCs w:val="26"/>
        </w:rPr>
        <w:t>а</w:t>
      </w:r>
      <w:r w:rsidRPr="00BE0E8F">
        <w:rPr>
          <w:bCs/>
          <w:sz w:val="26"/>
          <w:szCs w:val="26"/>
        </w:rPr>
        <w:t xml:space="preserve"> способами, предусмотренными настоящим Положением признана несостоявшейся</w:t>
      </w:r>
      <w:r w:rsidR="006B5DE7" w:rsidRPr="00BE0E8F">
        <w:rPr>
          <w:bCs/>
          <w:sz w:val="26"/>
          <w:szCs w:val="26"/>
        </w:rPr>
        <w:t>, за исключением</w:t>
      </w:r>
      <w:r w:rsidR="005F51C0" w:rsidRPr="00BE0E8F">
        <w:rPr>
          <w:bCs/>
          <w:sz w:val="26"/>
          <w:szCs w:val="26"/>
        </w:rPr>
        <w:t xml:space="preserve"> случаев</w:t>
      </w:r>
      <w:r w:rsidR="00862EA3" w:rsidRPr="00BE0E8F">
        <w:rPr>
          <w:bCs/>
          <w:sz w:val="26"/>
          <w:szCs w:val="26"/>
        </w:rPr>
        <w:t>,</w:t>
      </w:r>
      <w:r w:rsidR="005F51C0" w:rsidRPr="00BE0E8F">
        <w:rPr>
          <w:bCs/>
          <w:sz w:val="26"/>
          <w:szCs w:val="26"/>
        </w:rPr>
        <w:t xml:space="preserve"> если </w:t>
      </w:r>
      <w:r w:rsidR="00F56A2F" w:rsidRPr="00BE0E8F">
        <w:rPr>
          <w:bCs/>
          <w:sz w:val="26"/>
          <w:szCs w:val="26"/>
        </w:rPr>
        <w:t>закупка признана несостоявшейся по причине</w:t>
      </w:r>
      <w:r w:rsidR="00F64370" w:rsidRPr="00BE0E8F">
        <w:rPr>
          <w:bCs/>
          <w:sz w:val="26"/>
          <w:szCs w:val="26"/>
        </w:rPr>
        <w:t xml:space="preserve"> </w:t>
      </w:r>
      <w:r w:rsidR="00F64370" w:rsidRPr="00BE0E8F">
        <w:rPr>
          <w:sz w:val="26"/>
          <w:szCs w:val="26"/>
        </w:rPr>
        <w:t>подачи</w:t>
      </w:r>
      <w:r w:rsidR="00F64370" w:rsidRPr="00BE0E8F">
        <w:rPr>
          <w:bCs/>
          <w:sz w:val="26"/>
          <w:szCs w:val="26"/>
        </w:rPr>
        <w:t xml:space="preserve"> </w:t>
      </w:r>
      <w:r w:rsidR="005F51C0" w:rsidRPr="00BE0E8F">
        <w:rPr>
          <w:sz w:val="26"/>
          <w:szCs w:val="26"/>
        </w:rPr>
        <w:t xml:space="preserve">на участие в конкурентной закупке </w:t>
      </w:r>
      <w:r w:rsidR="00F14582" w:rsidRPr="00BE0E8F">
        <w:rPr>
          <w:sz w:val="26"/>
          <w:szCs w:val="26"/>
        </w:rPr>
        <w:t xml:space="preserve">(путем проведения торгов) </w:t>
      </w:r>
      <w:r w:rsidR="005F51C0" w:rsidRPr="00BE0E8F">
        <w:rPr>
          <w:sz w:val="26"/>
          <w:szCs w:val="26"/>
        </w:rPr>
        <w:t xml:space="preserve">только одной заявки на участие в закупке, либо признания по результатам рассмотрения заявок на участие в конкурентной закупке </w:t>
      </w:r>
      <w:r w:rsidR="00F14582" w:rsidRPr="00BE0E8F">
        <w:rPr>
          <w:sz w:val="26"/>
          <w:szCs w:val="26"/>
        </w:rPr>
        <w:t xml:space="preserve">(путем проведения торгов) </w:t>
      </w:r>
      <w:r w:rsidR="005F51C0" w:rsidRPr="00BE0E8F">
        <w:rPr>
          <w:sz w:val="26"/>
          <w:szCs w:val="26"/>
        </w:rPr>
        <w:t>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r w:rsidR="00862EA3" w:rsidRPr="00BE0E8F">
        <w:rPr>
          <w:bCs/>
          <w:sz w:val="26"/>
          <w:szCs w:val="26"/>
        </w:rPr>
        <w:t>.</w:t>
      </w:r>
    </w:p>
    <w:p w14:paraId="28673E23" w14:textId="2D3CB5FA"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C3263">
        <w:rPr>
          <w:rFonts w:ascii="Times New Roman" w:hAnsi="Times New Roman" w:cs="Times New Roman"/>
          <w:sz w:val="26"/>
          <w:szCs w:val="26"/>
        </w:rPr>
        <w:t>22</w:t>
      </w:r>
      <w:r w:rsidRPr="00BE0E8F">
        <w:rPr>
          <w:rFonts w:ascii="Times New Roman" w:hAnsi="Times New Roman" w:cs="Times New Roman"/>
          <w:sz w:val="26"/>
          <w:szCs w:val="26"/>
        </w:rPr>
        <w:t xml:space="preserve">. </w:t>
      </w:r>
      <w:r w:rsidR="003031B5" w:rsidRPr="003031B5">
        <w:rPr>
          <w:rFonts w:ascii="Times New Roman" w:hAnsi="Times New Roman" w:cs="Times New Roman"/>
          <w:sz w:val="26"/>
          <w:szCs w:val="26"/>
        </w:rPr>
        <w:t xml:space="preserve">Осуществление закупки в случае, если </w:t>
      </w:r>
      <w:r w:rsidRPr="003031B5">
        <w:rPr>
          <w:rFonts w:ascii="Times New Roman" w:hAnsi="Times New Roman" w:cs="Times New Roman"/>
          <w:sz w:val="26"/>
          <w:szCs w:val="26"/>
        </w:rPr>
        <w:t>предыдущий договор в связи с неисполнением или ненадлежащим исполнением поставщиком</w:t>
      </w:r>
      <w:r w:rsidRPr="00BE0E8F">
        <w:rPr>
          <w:rFonts w:ascii="Times New Roman" w:hAnsi="Times New Roman" w:cs="Times New Roman"/>
          <w:sz w:val="26"/>
          <w:szCs w:val="26"/>
        </w:rPr>
        <w:t xml:space="preserve">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lastRenderedPageBreak/>
        <w:t>подрядчиком</w:t>
      </w:r>
      <w:r w:rsidRPr="00BE0E8F">
        <w:rPr>
          <w:rFonts w:ascii="Times New Roman" w:hAnsi="Times New Roman" w:cs="Times New Roman"/>
          <w:sz w:val="26"/>
          <w:szCs w:val="26"/>
        </w:rPr>
        <w:t>) своих обязательств по такому договору расторгнут по решению суда</w:t>
      </w:r>
      <w:r w:rsidR="000303AB" w:rsidRPr="00BE0E8F">
        <w:rPr>
          <w:rFonts w:ascii="Times New Roman" w:hAnsi="Times New Roman" w:cs="Times New Roman"/>
          <w:sz w:val="26"/>
          <w:szCs w:val="26"/>
        </w:rPr>
        <w:t xml:space="preserve"> или </w:t>
      </w:r>
      <w:r w:rsidR="00DE445B" w:rsidRPr="00BE0E8F">
        <w:rPr>
          <w:rFonts w:ascii="Times New Roman" w:hAnsi="Times New Roman" w:cs="Times New Roman"/>
          <w:sz w:val="26"/>
          <w:szCs w:val="26"/>
        </w:rPr>
        <w:t>заказчиком в одностороннем порядке</w:t>
      </w:r>
      <w:r w:rsidR="000303AB" w:rsidRPr="00BE0E8F">
        <w:rPr>
          <w:rFonts w:ascii="Times New Roman" w:hAnsi="Times New Roman" w:cs="Times New Roman"/>
          <w:sz w:val="26"/>
          <w:szCs w:val="26"/>
        </w:rPr>
        <w:t>.</w:t>
      </w:r>
      <w:r w:rsidR="00DE445B" w:rsidRPr="00BE0E8F">
        <w:rPr>
          <w:rFonts w:ascii="Times New Roman" w:hAnsi="Times New Roman" w:cs="Times New Roman"/>
          <w:sz w:val="26"/>
          <w:szCs w:val="26"/>
        </w:rPr>
        <w:t xml:space="preserve"> </w:t>
      </w:r>
      <w:r w:rsidRPr="00BE0E8F">
        <w:rPr>
          <w:rFonts w:ascii="Times New Roman" w:hAnsi="Times New Roman" w:cs="Times New Roman"/>
          <w:sz w:val="26"/>
          <w:szCs w:val="26"/>
        </w:rPr>
        <w:t>При этом, если до расторжения договора поставщиком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Pr="00BE0E8F">
        <w:rPr>
          <w:rFonts w:ascii="Times New Roman" w:hAnsi="Times New Roman" w:cs="Times New Roman"/>
          <w:sz w:val="26"/>
          <w:szCs w:val="26"/>
        </w:rPr>
        <w:t>)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r w:rsidR="003031B5">
        <w:rPr>
          <w:rFonts w:ascii="Times New Roman" w:hAnsi="Times New Roman" w:cs="Times New Roman"/>
          <w:sz w:val="26"/>
          <w:szCs w:val="26"/>
        </w:rPr>
        <w:t>.</w:t>
      </w:r>
    </w:p>
    <w:p w14:paraId="1BC78A1A" w14:textId="02FFCC6C" w:rsidR="0082018A" w:rsidRPr="00BE0E8F" w:rsidRDefault="00FB7415" w:rsidP="00410E9A">
      <w:pPr>
        <w:autoSpaceDE w:val="0"/>
        <w:autoSpaceDN w:val="0"/>
        <w:adjustRightInd w:val="0"/>
        <w:spacing w:after="0" w:line="240" w:lineRule="auto"/>
        <w:ind w:firstLine="567"/>
        <w:jc w:val="both"/>
        <w:rPr>
          <w:sz w:val="26"/>
          <w:szCs w:val="26"/>
        </w:rPr>
      </w:pPr>
      <w:r w:rsidRPr="00BE0E8F">
        <w:rPr>
          <w:bCs/>
          <w:sz w:val="26"/>
          <w:szCs w:val="26"/>
        </w:rPr>
        <w:t>2.</w:t>
      </w:r>
      <w:r w:rsidR="009C3263">
        <w:rPr>
          <w:bCs/>
          <w:sz w:val="26"/>
          <w:szCs w:val="26"/>
        </w:rPr>
        <w:t>23</w:t>
      </w:r>
      <w:r w:rsidRPr="00BE0E8F">
        <w:rPr>
          <w:bCs/>
          <w:sz w:val="26"/>
          <w:szCs w:val="26"/>
        </w:rPr>
        <w:t xml:space="preserve">. </w:t>
      </w:r>
      <w:r w:rsidR="00850DFB">
        <w:rPr>
          <w:bCs/>
          <w:sz w:val="26"/>
          <w:szCs w:val="26"/>
        </w:rPr>
        <w:t>О</w:t>
      </w:r>
      <w:r w:rsidR="0082018A" w:rsidRPr="00BE0E8F">
        <w:rPr>
          <w:bCs/>
          <w:sz w:val="26"/>
          <w:szCs w:val="26"/>
        </w:rPr>
        <w:t xml:space="preserve">существление закупки </w:t>
      </w:r>
      <w:r w:rsidR="0082018A" w:rsidRPr="00BE0E8F">
        <w:rPr>
          <w:sz w:val="26"/>
          <w:szCs w:val="26"/>
        </w:rPr>
        <w:t>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w:t>
      </w:r>
      <w:r w:rsidR="00F51FEE" w:rsidRPr="00BE0E8F">
        <w:rPr>
          <w:sz w:val="26"/>
          <w:szCs w:val="26"/>
        </w:rPr>
        <w:t xml:space="preserve">яйственного </w:t>
      </w:r>
      <w:r w:rsidR="0082018A" w:rsidRPr="00BE0E8F">
        <w:rPr>
          <w:sz w:val="26"/>
          <w:szCs w:val="26"/>
        </w:rPr>
        <w:t xml:space="preserve">ведения или оперативного управления, переданных на ином законном основании, услуг по холодному и </w:t>
      </w:r>
      <w:r w:rsidR="00F51FEE" w:rsidRPr="00BE0E8F">
        <w:rPr>
          <w:sz w:val="26"/>
          <w:szCs w:val="26"/>
        </w:rPr>
        <w:t>/</w:t>
      </w:r>
      <w:r w:rsidR="0082018A" w:rsidRPr="00BE0E8F">
        <w:rPr>
          <w:sz w:val="26"/>
          <w:szCs w:val="26"/>
        </w:rPr>
        <w:t xml:space="preserve">или горячему водоснабжению, водоотведению, электро-, тепло-, газоснабжению, охране, обращению с </w:t>
      </w:r>
      <w:r w:rsidR="00F51FEE" w:rsidRPr="00BE0E8F">
        <w:rPr>
          <w:sz w:val="26"/>
          <w:szCs w:val="26"/>
        </w:rPr>
        <w:t>твердыми коммунальными отходами</w:t>
      </w:r>
      <w:r w:rsidR="0082018A" w:rsidRPr="00BE0E8F">
        <w:rPr>
          <w:sz w:val="26"/>
          <w:szCs w:val="26"/>
        </w:rPr>
        <w:t xml:space="preserve">, если </w:t>
      </w:r>
      <w:r w:rsidR="00F51FEE" w:rsidRPr="00BE0E8F">
        <w:rPr>
          <w:sz w:val="26"/>
          <w:szCs w:val="26"/>
        </w:rPr>
        <w:t xml:space="preserve">указанные в настоящем пункте </w:t>
      </w:r>
      <w:r w:rsidR="0082018A" w:rsidRPr="00BE0E8F">
        <w:rPr>
          <w:sz w:val="26"/>
          <w:szCs w:val="26"/>
        </w:rPr>
        <w:t>работы, услуги оказываются другому лицу (лицам), пользующемуся нежилыми помещениями, которые находятся в одном здании с помещениями заказчика</w:t>
      </w:r>
      <w:r w:rsidR="001E3EC0" w:rsidRPr="00BE0E8F">
        <w:rPr>
          <w:sz w:val="26"/>
          <w:szCs w:val="26"/>
        </w:rPr>
        <w:t>.</w:t>
      </w:r>
    </w:p>
    <w:p w14:paraId="5109C290" w14:textId="2DCC75B6"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rFonts w:eastAsia="Calibri"/>
          <w:iCs/>
          <w:sz w:val="26"/>
          <w:szCs w:val="26"/>
        </w:rPr>
        <w:t>2.</w:t>
      </w:r>
      <w:r w:rsidR="009C3263">
        <w:rPr>
          <w:rFonts w:eastAsia="Calibri"/>
          <w:iCs/>
          <w:sz w:val="26"/>
          <w:szCs w:val="26"/>
        </w:rPr>
        <w:t>24</w:t>
      </w:r>
      <w:r w:rsidRPr="00BE0E8F">
        <w:rPr>
          <w:rFonts w:eastAsia="Calibri"/>
          <w:iCs/>
          <w:sz w:val="26"/>
          <w:szCs w:val="26"/>
        </w:rPr>
        <w:t xml:space="preserve">. </w:t>
      </w:r>
      <w:r w:rsidR="00563A26">
        <w:rPr>
          <w:sz w:val="26"/>
          <w:szCs w:val="26"/>
        </w:rPr>
        <w:t>О</w:t>
      </w:r>
      <w:r w:rsidRPr="00BE0E8F">
        <w:rPr>
          <w:sz w:val="26"/>
          <w:szCs w:val="26"/>
        </w:rPr>
        <w:t>существл</w:t>
      </w:r>
      <w:r w:rsidR="00563A26">
        <w:rPr>
          <w:sz w:val="26"/>
          <w:szCs w:val="26"/>
        </w:rPr>
        <w:t>ение</w:t>
      </w:r>
      <w:r w:rsidRPr="00BE0E8F">
        <w:rPr>
          <w:sz w:val="26"/>
          <w:szCs w:val="26"/>
        </w:rPr>
        <w:t xml:space="preserve"> закупк</w:t>
      </w:r>
      <w:r w:rsidR="00563A26">
        <w:rPr>
          <w:sz w:val="26"/>
          <w:szCs w:val="26"/>
        </w:rPr>
        <w:t>и</w:t>
      </w:r>
      <w:r w:rsidRPr="00BE0E8F">
        <w:rPr>
          <w:sz w:val="26"/>
          <w:szCs w:val="26"/>
        </w:rPr>
        <w:t xml:space="preserve"> товаров, работ, услуг в целях исполнения предписания контрольного</w:t>
      </w:r>
      <w:r w:rsidR="00F053CF">
        <w:rPr>
          <w:sz w:val="26"/>
          <w:szCs w:val="26"/>
        </w:rPr>
        <w:t xml:space="preserve"> и/или надзорного</w:t>
      </w:r>
      <w:r w:rsidRPr="00BE0E8F">
        <w:rPr>
          <w:sz w:val="26"/>
          <w:szCs w:val="26"/>
        </w:rPr>
        <w:t xml:space="preserve">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14:paraId="7E79F436" w14:textId="7BE613AE"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C3263">
        <w:rPr>
          <w:rFonts w:ascii="Times New Roman" w:hAnsi="Times New Roman" w:cs="Times New Roman"/>
          <w:sz w:val="26"/>
          <w:szCs w:val="26"/>
        </w:rPr>
        <w:t>25</w:t>
      </w:r>
      <w:r w:rsidRPr="00BE0E8F">
        <w:rPr>
          <w:rFonts w:ascii="Times New Roman" w:hAnsi="Times New Roman" w:cs="Times New Roman"/>
          <w:sz w:val="26"/>
          <w:szCs w:val="26"/>
        </w:rPr>
        <w:t xml:space="preserve">. </w:t>
      </w:r>
      <w:r w:rsidR="00563A26">
        <w:rPr>
          <w:rFonts w:ascii="Times New Roman" w:hAnsi="Times New Roman" w:cs="Times New Roman"/>
          <w:sz w:val="26"/>
          <w:szCs w:val="26"/>
        </w:rPr>
        <w:t>О</w:t>
      </w:r>
      <w:r w:rsidRPr="00BE0E8F">
        <w:rPr>
          <w:rFonts w:ascii="Times New Roman" w:hAnsi="Times New Roman" w:cs="Times New Roman"/>
          <w:sz w:val="26"/>
          <w:szCs w:val="26"/>
        </w:rPr>
        <w:t>существление закупки услуг по сервисному (гарантийному) обслуживанию товар</w:t>
      </w:r>
      <w:r w:rsidR="00043939">
        <w:rPr>
          <w:rFonts w:ascii="Times New Roman" w:hAnsi="Times New Roman" w:cs="Times New Roman"/>
          <w:sz w:val="26"/>
          <w:szCs w:val="26"/>
        </w:rPr>
        <w:t>а</w:t>
      </w:r>
      <w:r w:rsidRPr="00BE0E8F">
        <w:rPr>
          <w:rFonts w:ascii="Times New Roman" w:hAnsi="Times New Roman" w:cs="Times New Roman"/>
          <w:sz w:val="26"/>
          <w:szCs w:val="26"/>
        </w:rPr>
        <w:t xml:space="preserve"> в случае невозможности оказания услуг иными исполнителями по условиям гарантийного обязательства.</w:t>
      </w:r>
    </w:p>
    <w:p w14:paraId="279ABD05" w14:textId="4D9F246E" w:rsidR="00FB7415" w:rsidRPr="0014542A" w:rsidRDefault="00FB7415" w:rsidP="00410E9A">
      <w:pPr>
        <w:pStyle w:val="ConsPlusNormal"/>
        <w:ind w:firstLine="567"/>
        <w:jc w:val="both"/>
        <w:rPr>
          <w:rFonts w:ascii="Times New Roman" w:hAnsi="Times New Roman" w:cs="Times New Roman"/>
          <w:bCs/>
          <w:sz w:val="26"/>
          <w:szCs w:val="26"/>
        </w:rPr>
      </w:pPr>
      <w:r w:rsidRPr="00BE0E8F">
        <w:rPr>
          <w:rFonts w:ascii="Times New Roman" w:eastAsia="Calibri" w:hAnsi="Times New Roman" w:cs="Times New Roman"/>
          <w:iCs/>
          <w:sz w:val="26"/>
          <w:szCs w:val="26"/>
        </w:rPr>
        <w:t>2.</w:t>
      </w:r>
      <w:r w:rsidR="009C3263">
        <w:rPr>
          <w:rFonts w:ascii="Times New Roman" w:eastAsia="Calibri" w:hAnsi="Times New Roman" w:cs="Times New Roman"/>
          <w:iCs/>
          <w:sz w:val="26"/>
          <w:szCs w:val="26"/>
        </w:rPr>
        <w:t>26</w:t>
      </w:r>
      <w:r w:rsidRPr="00BE0E8F">
        <w:rPr>
          <w:rFonts w:ascii="Times New Roman" w:eastAsia="Calibri" w:hAnsi="Times New Roman" w:cs="Times New Roman"/>
          <w:iCs/>
          <w:sz w:val="26"/>
          <w:szCs w:val="26"/>
        </w:rPr>
        <w:t xml:space="preserve">. </w:t>
      </w:r>
      <w:r w:rsidR="00043939">
        <w:rPr>
          <w:rFonts w:ascii="Times New Roman" w:eastAsia="Calibri" w:hAnsi="Times New Roman" w:cs="Times New Roman"/>
          <w:iCs/>
          <w:sz w:val="26"/>
          <w:szCs w:val="26"/>
        </w:rPr>
        <w:t>О</w:t>
      </w:r>
      <w:r w:rsidRPr="00BE0E8F">
        <w:rPr>
          <w:rFonts w:ascii="Times New Roman" w:eastAsia="Calibri" w:hAnsi="Times New Roman" w:cs="Times New Roman"/>
          <w:iCs/>
          <w:sz w:val="26"/>
          <w:szCs w:val="26"/>
        </w:rPr>
        <w:t xml:space="preserve">существление закупки услуг </w:t>
      </w:r>
      <w:r w:rsidRPr="00BE0E8F">
        <w:rPr>
          <w:rFonts w:ascii="Times New Roman" w:hAnsi="Times New Roman" w:cs="Times New Roman"/>
          <w:bCs/>
          <w:sz w:val="26"/>
          <w:szCs w:val="26"/>
        </w:rPr>
        <w:t xml:space="preserve">у </w:t>
      </w:r>
      <w:r w:rsidR="00043939">
        <w:rPr>
          <w:rFonts w:ascii="Times New Roman" w:hAnsi="Times New Roman" w:cs="Times New Roman"/>
          <w:bCs/>
          <w:sz w:val="26"/>
          <w:szCs w:val="26"/>
        </w:rPr>
        <w:t>поставщиков (</w:t>
      </w:r>
      <w:r w:rsidR="009B71CA">
        <w:rPr>
          <w:rFonts w:ascii="Times New Roman" w:hAnsi="Times New Roman" w:cs="Times New Roman"/>
          <w:bCs/>
          <w:sz w:val="26"/>
          <w:szCs w:val="26"/>
        </w:rPr>
        <w:t xml:space="preserve">исполнителей, </w:t>
      </w:r>
      <w:r w:rsidR="007F5807">
        <w:rPr>
          <w:rFonts w:ascii="Times New Roman" w:hAnsi="Times New Roman" w:cs="Times New Roman"/>
          <w:bCs/>
          <w:sz w:val="26"/>
          <w:szCs w:val="26"/>
        </w:rPr>
        <w:t>подрядчиков)</w:t>
      </w:r>
      <w:r w:rsidRPr="00BE0E8F">
        <w:rPr>
          <w:rFonts w:ascii="Times New Roman" w:hAnsi="Times New Roman" w:cs="Times New Roman"/>
          <w:bCs/>
          <w:sz w:val="26"/>
          <w:szCs w:val="26"/>
        </w:rPr>
        <w:t>, работающих по тарифам, которые устанавливают органы, уполномоченные в области государственного регулирования тарифов</w:t>
      </w:r>
      <w:r w:rsidR="00922913">
        <w:rPr>
          <w:rFonts w:ascii="Times New Roman" w:hAnsi="Times New Roman" w:cs="Times New Roman"/>
          <w:bCs/>
          <w:sz w:val="26"/>
          <w:szCs w:val="26"/>
        </w:rPr>
        <w:t>.</w:t>
      </w:r>
    </w:p>
    <w:p w14:paraId="765236F7" w14:textId="3C2C6765" w:rsidR="00FB7415" w:rsidRPr="00BE0E8F" w:rsidRDefault="00FB7415" w:rsidP="00410E9A">
      <w:pPr>
        <w:pStyle w:val="ConsPlusNormal"/>
        <w:ind w:firstLine="567"/>
        <w:jc w:val="both"/>
        <w:rPr>
          <w:rFonts w:ascii="Times New Roman" w:eastAsia="Calibri" w:hAnsi="Times New Roman" w:cs="Times New Roman"/>
          <w:iCs/>
          <w:sz w:val="26"/>
          <w:szCs w:val="26"/>
        </w:rPr>
      </w:pPr>
      <w:r w:rsidRPr="00BE0E8F">
        <w:rPr>
          <w:rFonts w:ascii="Times New Roman" w:eastAsia="Calibri" w:hAnsi="Times New Roman" w:cs="Times New Roman"/>
          <w:iCs/>
          <w:sz w:val="26"/>
          <w:szCs w:val="26"/>
        </w:rPr>
        <w:t>2.</w:t>
      </w:r>
      <w:r w:rsidR="00963331">
        <w:rPr>
          <w:rFonts w:ascii="Times New Roman" w:eastAsia="Calibri" w:hAnsi="Times New Roman" w:cs="Times New Roman"/>
          <w:iCs/>
          <w:sz w:val="26"/>
          <w:szCs w:val="26"/>
        </w:rPr>
        <w:t>27</w:t>
      </w:r>
      <w:r w:rsidRPr="00BE0E8F">
        <w:rPr>
          <w:rFonts w:ascii="Times New Roman" w:eastAsia="Calibri" w:hAnsi="Times New Roman" w:cs="Times New Roman"/>
          <w:iCs/>
          <w:sz w:val="26"/>
          <w:szCs w:val="26"/>
        </w:rPr>
        <w:t xml:space="preserve">. </w:t>
      </w:r>
      <w:r w:rsidR="007F5807">
        <w:rPr>
          <w:rFonts w:ascii="Times New Roman" w:eastAsia="Calibri" w:hAnsi="Times New Roman" w:cs="Times New Roman"/>
          <w:iCs/>
          <w:sz w:val="26"/>
          <w:szCs w:val="26"/>
        </w:rPr>
        <w:t>П</w:t>
      </w:r>
      <w:r w:rsidRPr="00BE0E8F">
        <w:rPr>
          <w:rFonts w:ascii="Times New Roman" w:eastAsia="Calibri" w:hAnsi="Times New Roman" w:cs="Times New Roman"/>
          <w:iCs/>
          <w:sz w:val="26"/>
          <w:szCs w:val="26"/>
        </w:rPr>
        <w:t xml:space="preserve">риобретение услуг спортивного сооружения (объекта спорта), включая </w:t>
      </w:r>
    </w:p>
    <w:p w14:paraId="4B138CE1" w14:textId="57267E59" w:rsidR="004D736D" w:rsidRPr="00BE0E8F" w:rsidRDefault="00792F1E" w:rsidP="00410E9A">
      <w:pPr>
        <w:autoSpaceDE w:val="0"/>
        <w:autoSpaceDN w:val="0"/>
        <w:adjustRightInd w:val="0"/>
        <w:spacing w:after="0" w:line="240" w:lineRule="auto"/>
        <w:ind w:firstLine="567"/>
        <w:jc w:val="both"/>
        <w:rPr>
          <w:sz w:val="26"/>
          <w:szCs w:val="26"/>
        </w:rPr>
      </w:pPr>
      <w:r w:rsidRPr="00BE0E8F">
        <w:rPr>
          <w:rFonts w:eastAsia="Calibri"/>
          <w:iCs/>
          <w:sz w:val="26"/>
          <w:szCs w:val="26"/>
        </w:rPr>
        <w:t>2.</w:t>
      </w:r>
      <w:r w:rsidR="00E2407A">
        <w:rPr>
          <w:rFonts w:eastAsia="Calibri"/>
          <w:iCs/>
          <w:sz w:val="26"/>
          <w:szCs w:val="26"/>
        </w:rPr>
        <w:t>28</w:t>
      </w:r>
      <w:r w:rsidRPr="00BE0E8F">
        <w:rPr>
          <w:rFonts w:eastAsia="Calibri"/>
          <w:iCs/>
          <w:sz w:val="26"/>
          <w:szCs w:val="26"/>
        </w:rPr>
        <w:t xml:space="preserve">. </w:t>
      </w:r>
      <w:r w:rsidR="007F5807">
        <w:rPr>
          <w:rFonts w:eastAsia="Calibri"/>
          <w:iCs/>
          <w:sz w:val="26"/>
          <w:szCs w:val="26"/>
        </w:rPr>
        <w:t>О</w:t>
      </w:r>
      <w:r w:rsidRPr="00BE0E8F">
        <w:rPr>
          <w:rFonts w:eastAsia="Calibri"/>
          <w:iCs/>
          <w:sz w:val="26"/>
          <w:szCs w:val="26"/>
        </w:rPr>
        <w:t>существление закупки услуг</w:t>
      </w:r>
      <w:r w:rsidR="00887E70" w:rsidRPr="00BE0E8F">
        <w:rPr>
          <w:rFonts w:eastAsia="Calibri"/>
          <w:iCs/>
          <w:sz w:val="26"/>
          <w:szCs w:val="26"/>
        </w:rPr>
        <w:t xml:space="preserve"> по техническому обслуживанию противопожарных систем и систем пожарно-охранной сигнализации зданий, </w:t>
      </w:r>
      <w:r w:rsidR="004D736D" w:rsidRPr="00BE0E8F">
        <w:rPr>
          <w:sz w:val="26"/>
          <w:szCs w:val="26"/>
        </w:rPr>
        <w:t xml:space="preserve">при наличии решения исполнительного органа </w:t>
      </w:r>
      <w:r w:rsidR="009B71CA">
        <w:rPr>
          <w:sz w:val="26"/>
          <w:szCs w:val="26"/>
        </w:rPr>
        <w:t>Кемеровской области -</w:t>
      </w:r>
      <w:r w:rsidR="004D736D" w:rsidRPr="00BE0E8F">
        <w:rPr>
          <w:sz w:val="26"/>
          <w:szCs w:val="26"/>
        </w:rPr>
        <w:t xml:space="preserve"> Кузбасса, осуществляющего функции и полномочия учредителя заказчика. </w:t>
      </w:r>
    </w:p>
    <w:p w14:paraId="481063FC" w14:textId="52F66F5D" w:rsidR="00FB7415" w:rsidRPr="00BE0E8F" w:rsidRDefault="00FB7415" w:rsidP="00410E9A">
      <w:pPr>
        <w:spacing w:after="0" w:line="240" w:lineRule="auto"/>
        <w:ind w:firstLine="567"/>
        <w:jc w:val="both"/>
        <w:rPr>
          <w:spacing w:val="6"/>
          <w:sz w:val="26"/>
          <w:szCs w:val="26"/>
        </w:rPr>
      </w:pPr>
      <w:r w:rsidRPr="00BE0E8F">
        <w:rPr>
          <w:rFonts w:eastAsia="Calibri"/>
          <w:iCs/>
          <w:sz w:val="26"/>
          <w:szCs w:val="26"/>
        </w:rPr>
        <w:t>2.</w:t>
      </w:r>
      <w:r w:rsidR="00E2407A">
        <w:rPr>
          <w:rFonts w:eastAsia="Calibri"/>
          <w:iCs/>
          <w:sz w:val="26"/>
          <w:szCs w:val="26"/>
        </w:rPr>
        <w:t>29</w:t>
      </w:r>
      <w:r w:rsidRPr="00BE0E8F">
        <w:rPr>
          <w:rFonts w:eastAsia="Calibri"/>
          <w:iCs/>
          <w:sz w:val="26"/>
          <w:szCs w:val="26"/>
        </w:rPr>
        <w:t xml:space="preserve">. </w:t>
      </w:r>
      <w:r w:rsidR="007F5807">
        <w:rPr>
          <w:spacing w:val="6"/>
          <w:sz w:val="26"/>
          <w:szCs w:val="26"/>
        </w:rPr>
        <w:t>О</w:t>
      </w:r>
      <w:r w:rsidRPr="00BE0E8F">
        <w:rPr>
          <w:spacing w:val="6"/>
          <w:sz w:val="26"/>
          <w:szCs w:val="26"/>
        </w:rPr>
        <w:t>существление закупки товаров, работ услуг за счет средств, полученных в качестве гранта, с отобранными грантодателем поставщиками (</w:t>
      </w:r>
      <w:r w:rsidR="00190570" w:rsidRPr="00BE0E8F">
        <w:rPr>
          <w:spacing w:val="6"/>
          <w:sz w:val="26"/>
          <w:szCs w:val="26"/>
        </w:rPr>
        <w:t>исполнителями</w:t>
      </w:r>
      <w:r w:rsidR="00190570">
        <w:rPr>
          <w:spacing w:val="6"/>
          <w:sz w:val="26"/>
          <w:szCs w:val="26"/>
        </w:rPr>
        <w:t>,</w:t>
      </w:r>
      <w:r w:rsidR="00190570" w:rsidRPr="00BE0E8F">
        <w:rPr>
          <w:spacing w:val="6"/>
          <w:sz w:val="26"/>
          <w:szCs w:val="26"/>
        </w:rPr>
        <w:t xml:space="preserve"> </w:t>
      </w:r>
      <w:r w:rsidR="00017B7F" w:rsidRPr="00BE0E8F">
        <w:rPr>
          <w:spacing w:val="6"/>
          <w:sz w:val="26"/>
          <w:szCs w:val="26"/>
        </w:rPr>
        <w:t>подрядчиками</w:t>
      </w:r>
      <w:r w:rsidRPr="00BE0E8F">
        <w:rPr>
          <w:spacing w:val="6"/>
          <w:sz w:val="26"/>
          <w:szCs w:val="26"/>
        </w:rPr>
        <w:t>).</w:t>
      </w:r>
    </w:p>
    <w:p w14:paraId="37D8A8FE" w14:textId="20202952" w:rsidR="004D179E" w:rsidRPr="00BE0E8F" w:rsidRDefault="004D179E" w:rsidP="00410E9A">
      <w:pPr>
        <w:spacing w:after="0" w:line="240" w:lineRule="auto"/>
        <w:ind w:firstLine="567"/>
        <w:jc w:val="both"/>
        <w:rPr>
          <w:color w:val="000000"/>
          <w:sz w:val="26"/>
          <w:szCs w:val="26"/>
          <w:shd w:val="clear" w:color="auto" w:fill="FFFFFF"/>
        </w:rPr>
      </w:pPr>
      <w:r w:rsidRPr="004F608F">
        <w:rPr>
          <w:sz w:val="26"/>
          <w:szCs w:val="26"/>
          <w:highlight w:val="cyan"/>
        </w:rPr>
        <w:t>2.</w:t>
      </w:r>
      <w:r w:rsidR="00E2407A" w:rsidRPr="004F608F">
        <w:rPr>
          <w:sz w:val="26"/>
          <w:szCs w:val="26"/>
          <w:highlight w:val="cyan"/>
        </w:rPr>
        <w:t>30</w:t>
      </w:r>
      <w:r w:rsidRPr="004F608F">
        <w:rPr>
          <w:sz w:val="26"/>
          <w:szCs w:val="26"/>
          <w:highlight w:val="cyan"/>
        </w:rPr>
        <w:t>.</w:t>
      </w:r>
      <w:r w:rsidR="004F608F" w:rsidRPr="004F608F">
        <w:rPr>
          <w:sz w:val="26"/>
          <w:szCs w:val="26"/>
          <w:highlight w:val="cyan"/>
        </w:rPr>
        <w:t>Утратил силу с 08.03.2024.</w:t>
      </w:r>
      <w:r w:rsidR="00154783" w:rsidRPr="00BE0E8F">
        <w:rPr>
          <w:color w:val="000000"/>
          <w:sz w:val="26"/>
          <w:szCs w:val="26"/>
          <w:shd w:val="clear" w:color="auto" w:fill="FFFFFF"/>
        </w:rPr>
        <w:t xml:space="preserve"> </w:t>
      </w:r>
    </w:p>
    <w:p w14:paraId="0DD7E813" w14:textId="54AB3B74"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E2407A">
        <w:rPr>
          <w:sz w:val="26"/>
          <w:szCs w:val="26"/>
        </w:rPr>
        <w:t>31</w:t>
      </w:r>
      <w:r w:rsidRPr="00BE0E8F">
        <w:rPr>
          <w:sz w:val="26"/>
          <w:szCs w:val="26"/>
        </w:rPr>
        <w:t xml:space="preserve">. </w:t>
      </w:r>
      <w:r w:rsidR="006A1986">
        <w:rPr>
          <w:sz w:val="26"/>
          <w:szCs w:val="26"/>
        </w:rPr>
        <w:t>О</w:t>
      </w:r>
      <w:r w:rsidRPr="00BE0E8F">
        <w:rPr>
          <w:sz w:val="26"/>
          <w:szCs w:val="26"/>
        </w:rPr>
        <w:t>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14:paraId="2EEEE58A" w14:textId="38B0E4D3" w:rsidR="00FB7415" w:rsidRPr="00BE0E8F" w:rsidRDefault="00FB7415" w:rsidP="00410E9A">
      <w:pPr>
        <w:widowControl w:val="0"/>
        <w:spacing w:after="0" w:line="240" w:lineRule="auto"/>
        <w:ind w:firstLine="567"/>
        <w:jc w:val="both"/>
        <w:rPr>
          <w:sz w:val="26"/>
          <w:szCs w:val="26"/>
        </w:rPr>
      </w:pPr>
      <w:r w:rsidRPr="00BE0E8F">
        <w:rPr>
          <w:sz w:val="26"/>
          <w:szCs w:val="26"/>
        </w:rPr>
        <w:t>2.</w:t>
      </w:r>
      <w:r w:rsidR="00E2407A">
        <w:rPr>
          <w:sz w:val="26"/>
          <w:szCs w:val="26"/>
        </w:rPr>
        <w:t>32</w:t>
      </w:r>
      <w:r w:rsidRPr="00BE0E8F">
        <w:rPr>
          <w:sz w:val="26"/>
          <w:szCs w:val="26"/>
        </w:rPr>
        <w:t xml:space="preserve">. </w:t>
      </w:r>
      <w:r w:rsidR="006A1986">
        <w:rPr>
          <w:sz w:val="26"/>
          <w:szCs w:val="26"/>
        </w:rPr>
        <w:t>О</w:t>
      </w:r>
      <w:r w:rsidRPr="00BE0E8F">
        <w:rPr>
          <w:sz w:val="26"/>
          <w:szCs w:val="26"/>
        </w:rPr>
        <w:t>существление закупки товаров, работ, услуг во исполнение контрактных (договорных) обязательств заказчика, выступающего в качестве поставщика (</w:t>
      </w:r>
      <w:r w:rsidR="009A6CE0" w:rsidRPr="00BE0E8F">
        <w:rPr>
          <w:sz w:val="26"/>
          <w:szCs w:val="26"/>
        </w:rPr>
        <w:t>исполнителя</w:t>
      </w:r>
      <w:r w:rsidR="009A6CE0">
        <w:rPr>
          <w:sz w:val="26"/>
          <w:szCs w:val="26"/>
        </w:rPr>
        <w:t>,</w:t>
      </w:r>
      <w:r w:rsidR="009A6CE0" w:rsidRPr="00BE0E8F">
        <w:rPr>
          <w:sz w:val="26"/>
          <w:szCs w:val="26"/>
        </w:rPr>
        <w:t xml:space="preserve"> </w:t>
      </w:r>
      <w:r w:rsidRPr="00BE0E8F">
        <w:rPr>
          <w:sz w:val="26"/>
          <w:szCs w:val="26"/>
        </w:rPr>
        <w:t xml:space="preserve">подрядчика), если контрактом (договором) </w:t>
      </w:r>
      <w:r w:rsidRPr="00BE0E8F">
        <w:rPr>
          <w:rStyle w:val="12"/>
          <w:color w:val="000000"/>
        </w:rPr>
        <w:t>определен конкретный поставщик (исполнитель, подрядчик) товаров (работ, услуг)</w:t>
      </w:r>
      <w:r w:rsidR="00330A7C" w:rsidRPr="00BE0E8F">
        <w:rPr>
          <w:rStyle w:val="12"/>
          <w:color w:val="000000"/>
        </w:rPr>
        <w:t xml:space="preserve"> и/или</w:t>
      </w:r>
      <w:r w:rsidR="00EF69D0" w:rsidRPr="00BE0E8F">
        <w:rPr>
          <w:rStyle w:val="12"/>
          <w:color w:val="000000"/>
        </w:rPr>
        <w:t xml:space="preserve"> </w:t>
      </w:r>
      <w:r w:rsidR="00EF69D0" w:rsidRPr="00BE0E8F">
        <w:rPr>
          <w:sz w:val="26"/>
          <w:szCs w:val="26"/>
        </w:rPr>
        <w:t>если установленные контрактом (договором) сроки не позволяют провести конкурентную закупку</w:t>
      </w:r>
      <w:r w:rsidR="00EF69D0" w:rsidRPr="00BE0E8F">
        <w:rPr>
          <w:rStyle w:val="12"/>
          <w:color w:val="000000"/>
        </w:rPr>
        <w:t>.</w:t>
      </w:r>
    </w:p>
    <w:p w14:paraId="0080A300" w14:textId="28D69063" w:rsidR="0072174C" w:rsidRPr="00BE0E8F" w:rsidRDefault="00AA64E5" w:rsidP="00410E9A">
      <w:pPr>
        <w:spacing w:after="0" w:line="240" w:lineRule="auto"/>
        <w:ind w:firstLine="567"/>
        <w:jc w:val="both"/>
        <w:rPr>
          <w:sz w:val="26"/>
          <w:szCs w:val="26"/>
        </w:rPr>
      </w:pPr>
      <w:r w:rsidRPr="00BE0E8F">
        <w:rPr>
          <w:sz w:val="26"/>
          <w:szCs w:val="26"/>
        </w:rPr>
        <w:lastRenderedPageBreak/>
        <w:t xml:space="preserve">3. </w:t>
      </w:r>
      <w:bookmarkEnd w:id="83"/>
      <w:bookmarkEnd w:id="84"/>
      <w:r w:rsidR="007E3D40" w:rsidRPr="00BE0E8F">
        <w:rPr>
          <w:sz w:val="26"/>
          <w:szCs w:val="26"/>
        </w:rPr>
        <w:t xml:space="preserve">В целях проведения закупок </w:t>
      </w:r>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r w:rsidR="007E3D40" w:rsidRPr="00BE0E8F">
        <w:rPr>
          <w:sz w:val="26"/>
          <w:szCs w:val="26"/>
        </w:rPr>
        <w:t xml:space="preserve">, </w:t>
      </w:r>
      <w:r w:rsidR="00BC3B4F" w:rsidRPr="00BE0E8F">
        <w:rPr>
          <w:sz w:val="26"/>
          <w:szCs w:val="26"/>
        </w:rPr>
        <w:t xml:space="preserve">информация о такой закупке размещается на любом </w:t>
      </w:r>
      <w:r w:rsidR="006B6AF3" w:rsidRPr="00BE0E8F">
        <w:rPr>
          <w:sz w:val="26"/>
          <w:szCs w:val="26"/>
        </w:rPr>
        <w:t>электронном магазине</w:t>
      </w:r>
      <w:r w:rsidR="00BC3B4F" w:rsidRPr="00BE0E8F">
        <w:rPr>
          <w:sz w:val="26"/>
          <w:szCs w:val="26"/>
        </w:rPr>
        <w:t>.</w:t>
      </w:r>
      <w:r w:rsidR="00A548D5" w:rsidRPr="00BE0E8F">
        <w:rPr>
          <w:sz w:val="26"/>
          <w:szCs w:val="26"/>
        </w:rPr>
        <w:t xml:space="preserve"> </w:t>
      </w:r>
    </w:p>
    <w:p w14:paraId="61F9E7ED" w14:textId="77777777"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14:paraId="4B436064" w14:textId="77777777"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14:paraId="72D5B3D7" w14:textId="77777777"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14:paraId="0B61454E" w14:textId="77777777" w:rsidR="00D426C0" w:rsidRPr="00BE0E8F" w:rsidRDefault="00D426C0" w:rsidP="00410E9A">
      <w:pPr>
        <w:spacing w:after="0" w:line="240" w:lineRule="auto"/>
        <w:ind w:firstLine="567"/>
        <w:jc w:val="both"/>
        <w:rPr>
          <w:sz w:val="26"/>
          <w:szCs w:val="26"/>
        </w:rPr>
      </w:pPr>
      <w:r w:rsidRPr="00BE0E8F">
        <w:rPr>
          <w:sz w:val="26"/>
          <w:szCs w:val="26"/>
        </w:rPr>
        <w:t xml:space="preserve">3.1.3. </w:t>
      </w:r>
      <w:r w:rsidR="00990820" w:rsidRPr="00BE0E8F">
        <w:rPr>
          <w:sz w:val="26"/>
          <w:szCs w:val="26"/>
        </w:rPr>
        <w:t>Иным способом, предусмотренным регламентом электронного магазина.</w:t>
      </w:r>
    </w:p>
    <w:p w14:paraId="2DAC811A" w14:textId="1D4DC59F" w:rsidR="00B01BD8" w:rsidRPr="00C97618" w:rsidRDefault="00990820" w:rsidP="00C97618">
      <w:pPr>
        <w:pStyle w:val="ae"/>
        <w:ind w:firstLine="567"/>
        <w:jc w:val="both"/>
        <w:rPr>
          <w:rFonts w:ascii="Times New Roman" w:hAnsi="Times New Roman"/>
          <w:sz w:val="26"/>
          <w:szCs w:val="26"/>
        </w:rPr>
      </w:pPr>
      <w:r w:rsidRPr="00CD7792">
        <w:rPr>
          <w:rFonts w:ascii="Times New Roman" w:hAnsi="Times New Roman"/>
          <w:sz w:val="26"/>
          <w:szCs w:val="26"/>
        </w:rPr>
        <w:t xml:space="preserve">3.2. </w:t>
      </w:r>
      <w:r w:rsidR="00C97618" w:rsidRPr="00CD7792">
        <w:rPr>
          <w:rFonts w:ascii="Times New Roman" w:hAnsi="Times New Roman"/>
          <w:sz w:val="26"/>
          <w:szCs w:val="26"/>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14:paraId="4DE18C06" w14:textId="7A655003" w:rsidR="0072174C" w:rsidRPr="00CD7792"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3.3.</w:t>
      </w:r>
      <w:r w:rsidR="009D3FA1" w:rsidRPr="00BE0E8F">
        <w:rPr>
          <w:rFonts w:ascii="Times New Roman" w:hAnsi="Times New Roman"/>
          <w:sz w:val="26"/>
          <w:szCs w:val="26"/>
        </w:rPr>
        <w:t xml:space="preserve"> </w:t>
      </w:r>
      <w:r w:rsidR="0067768E" w:rsidRPr="00BE0E8F">
        <w:rPr>
          <w:rFonts w:ascii="Times New Roman" w:hAnsi="Times New Roman"/>
          <w:sz w:val="26"/>
          <w:szCs w:val="26"/>
        </w:rPr>
        <w:t>Срок</w:t>
      </w:r>
      <w:r w:rsidR="0057197D" w:rsidRPr="00BE0E8F">
        <w:rPr>
          <w:rFonts w:ascii="Times New Roman" w:hAnsi="Times New Roman"/>
          <w:sz w:val="26"/>
          <w:szCs w:val="26"/>
        </w:rPr>
        <w:t>, в течение которого потенциальные учас</w:t>
      </w:r>
      <w:r w:rsidR="00321ED2" w:rsidRPr="00BE0E8F">
        <w:rPr>
          <w:rFonts w:ascii="Times New Roman" w:hAnsi="Times New Roman"/>
          <w:sz w:val="26"/>
          <w:szCs w:val="26"/>
        </w:rPr>
        <w:t>т</w:t>
      </w:r>
      <w:r w:rsidR="0057197D" w:rsidRPr="00BE0E8F">
        <w:rPr>
          <w:rFonts w:ascii="Times New Roman" w:hAnsi="Times New Roman"/>
          <w:sz w:val="26"/>
          <w:szCs w:val="26"/>
        </w:rPr>
        <w:t>ник</w:t>
      </w:r>
      <w:r w:rsidR="005070F4" w:rsidRPr="00BE0E8F">
        <w:rPr>
          <w:rFonts w:ascii="Times New Roman" w:hAnsi="Times New Roman"/>
          <w:sz w:val="26"/>
          <w:szCs w:val="26"/>
        </w:rPr>
        <w:t>и</w:t>
      </w:r>
      <w:r w:rsidR="0057197D" w:rsidRPr="00BE0E8F">
        <w:rPr>
          <w:rFonts w:ascii="Times New Roman" w:hAnsi="Times New Roman"/>
          <w:sz w:val="26"/>
          <w:szCs w:val="26"/>
        </w:rPr>
        <w:t xml:space="preserve"> закупки вправе подавать предложения на участие в закупке</w:t>
      </w:r>
      <w:r w:rsidRPr="00BE0E8F">
        <w:rPr>
          <w:rFonts w:ascii="Times New Roman" w:hAnsi="Times New Roman"/>
          <w:sz w:val="26"/>
          <w:szCs w:val="26"/>
        </w:rPr>
        <w:t xml:space="preserve"> с использованием электронного магазина</w:t>
      </w:r>
      <w:r w:rsidR="00BC4BDA" w:rsidRPr="00BE0E8F">
        <w:rPr>
          <w:rFonts w:ascii="Times New Roman" w:hAnsi="Times New Roman"/>
          <w:sz w:val="26"/>
          <w:szCs w:val="26"/>
        </w:rPr>
        <w:t xml:space="preserve"> должен </w:t>
      </w:r>
      <w:r w:rsidR="00BC4BDA" w:rsidRPr="00CD7792">
        <w:rPr>
          <w:rFonts w:ascii="Times New Roman" w:hAnsi="Times New Roman"/>
          <w:sz w:val="26"/>
          <w:szCs w:val="26"/>
        </w:rPr>
        <w:t>составлять н</w:t>
      </w:r>
      <w:r w:rsidR="00C97618" w:rsidRPr="00CD7792">
        <w:rPr>
          <w:rFonts w:ascii="Times New Roman" w:hAnsi="Times New Roman"/>
          <w:sz w:val="26"/>
          <w:szCs w:val="26"/>
        </w:rPr>
        <w:t xml:space="preserve">е менее 24 (двадцати четырех) часов </w:t>
      </w:r>
      <w:r w:rsidR="00BC4BDA" w:rsidRPr="00CD7792">
        <w:rPr>
          <w:rFonts w:ascii="Times New Roman" w:hAnsi="Times New Roman"/>
          <w:sz w:val="26"/>
          <w:szCs w:val="26"/>
        </w:rPr>
        <w:t xml:space="preserve">после размещения </w:t>
      </w:r>
      <w:r w:rsidR="00A25425" w:rsidRPr="00CD7792">
        <w:rPr>
          <w:rFonts w:ascii="Times New Roman" w:hAnsi="Times New Roman"/>
          <w:sz w:val="26"/>
          <w:szCs w:val="26"/>
        </w:rPr>
        <w:t>сведений о потребности в товарах, работах, услугах</w:t>
      </w:r>
      <w:r w:rsidR="005070F4" w:rsidRPr="00CD7792">
        <w:rPr>
          <w:rFonts w:ascii="Times New Roman" w:hAnsi="Times New Roman"/>
          <w:sz w:val="26"/>
          <w:szCs w:val="26"/>
        </w:rPr>
        <w:t>.</w:t>
      </w:r>
    </w:p>
    <w:p w14:paraId="60C5AA41" w14:textId="397EC161" w:rsidR="0072174C" w:rsidRPr="00C97618" w:rsidRDefault="00954C3B" w:rsidP="00410E9A">
      <w:pPr>
        <w:pStyle w:val="ae"/>
        <w:ind w:firstLine="567"/>
        <w:jc w:val="both"/>
        <w:rPr>
          <w:rFonts w:ascii="Times New Roman" w:hAnsi="Times New Roman"/>
          <w:sz w:val="26"/>
          <w:szCs w:val="26"/>
        </w:rPr>
      </w:pPr>
      <w:r w:rsidRPr="00CD7792">
        <w:rPr>
          <w:rFonts w:ascii="Times New Roman" w:hAnsi="Times New Roman"/>
          <w:sz w:val="26"/>
          <w:szCs w:val="26"/>
        </w:rPr>
        <w:t>3.4.</w:t>
      </w:r>
      <w:r w:rsidR="009D3FA1" w:rsidRPr="00CD7792">
        <w:rPr>
          <w:rFonts w:ascii="Times New Roman" w:hAnsi="Times New Roman"/>
          <w:sz w:val="26"/>
          <w:szCs w:val="26"/>
        </w:rPr>
        <w:t xml:space="preserve"> </w:t>
      </w:r>
      <w:r w:rsidR="00C97618" w:rsidRPr="00CD7792">
        <w:rPr>
          <w:rFonts w:ascii="Times New Roman" w:hAnsi="Times New Roman"/>
          <w:sz w:val="26"/>
          <w:szCs w:val="26"/>
        </w:rP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14:paraId="4C7941FF" w14:textId="77777777" w:rsidR="00E2407A" w:rsidRPr="00BE0E8F" w:rsidRDefault="00E2407A" w:rsidP="00410E9A">
      <w:pPr>
        <w:pStyle w:val="ae"/>
        <w:ind w:firstLine="567"/>
        <w:jc w:val="both"/>
        <w:rPr>
          <w:rFonts w:ascii="Times New Roman" w:hAnsi="Times New Roman"/>
          <w:sz w:val="26"/>
          <w:szCs w:val="26"/>
        </w:rPr>
      </w:pPr>
    </w:p>
    <w:p w14:paraId="1A2164EB" w14:textId="77777777" w:rsidR="006B6AF3" w:rsidRPr="00787A2A" w:rsidRDefault="006B6AF3" w:rsidP="00410E9A">
      <w:pPr>
        <w:spacing w:after="0" w:line="240" w:lineRule="auto"/>
        <w:ind w:firstLine="567"/>
        <w:jc w:val="both"/>
        <w:rPr>
          <w:i/>
          <w:iCs/>
          <w:sz w:val="16"/>
          <w:szCs w:val="16"/>
          <w:lang w:eastAsia="ru-RU"/>
        </w:rPr>
      </w:pPr>
    </w:p>
    <w:p w14:paraId="0E295507" w14:textId="77777777" w:rsidR="00D254BA" w:rsidRPr="00BE0E8F" w:rsidRDefault="00D254BA" w:rsidP="00410E9A">
      <w:pPr>
        <w:pStyle w:val="ConsPlusNormal"/>
        <w:ind w:firstLine="567"/>
        <w:jc w:val="both"/>
        <w:outlineLvl w:val="1"/>
        <w:rPr>
          <w:rFonts w:ascii="Times New Roman" w:hAnsi="Times New Roman" w:cs="Times New Roman"/>
          <w:b/>
          <w:bCs/>
          <w:sz w:val="26"/>
          <w:szCs w:val="26"/>
        </w:rPr>
      </w:pPr>
      <w:bookmarkStart w:id="86" w:name="_Hlk135384584"/>
      <w:r w:rsidRPr="00BE0E8F">
        <w:rPr>
          <w:rFonts w:ascii="Times New Roman" w:hAnsi="Times New Roman" w:cs="Times New Roman"/>
          <w:b/>
          <w:bCs/>
          <w:sz w:val="26"/>
          <w:szCs w:val="26"/>
        </w:rPr>
        <w:t xml:space="preserve">РАЗДЕЛ </w:t>
      </w:r>
      <w:r w:rsidR="001E7873">
        <w:rPr>
          <w:rFonts w:ascii="Times New Roman" w:hAnsi="Times New Roman" w:cs="Times New Roman"/>
          <w:b/>
          <w:bCs/>
          <w:sz w:val="26"/>
          <w:szCs w:val="26"/>
        </w:rPr>
        <w:t>2</w:t>
      </w:r>
      <w:r w:rsidR="002B4D11" w:rsidRPr="00BE0E8F">
        <w:rPr>
          <w:rFonts w:ascii="Times New Roman" w:hAnsi="Times New Roman" w:cs="Times New Roman"/>
          <w:b/>
          <w:bCs/>
          <w:sz w:val="26"/>
          <w:szCs w:val="26"/>
        </w:rPr>
        <w:t xml:space="preserve">. </w:t>
      </w:r>
      <w:r w:rsidR="00B12611">
        <w:rPr>
          <w:rFonts w:ascii="Times New Roman" w:hAnsi="Times New Roman" w:cs="Times New Roman"/>
          <w:b/>
          <w:bCs/>
          <w:sz w:val="26"/>
          <w:szCs w:val="26"/>
        </w:rPr>
        <w:t xml:space="preserve">ПРОВЕДЕНИЕ </w:t>
      </w:r>
      <w:r w:rsidR="00DA546E" w:rsidRPr="00BE0E8F">
        <w:rPr>
          <w:rFonts w:ascii="Times New Roman" w:hAnsi="Times New Roman" w:cs="Times New Roman"/>
          <w:b/>
          <w:bCs/>
          <w:sz w:val="26"/>
          <w:szCs w:val="26"/>
        </w:rPr>
        <w:t>ЦЕНОВО</w:t>
      </w:r>
      <w:r w:rsidR="00B12611">
        <w:rPr>
          <w:rFonts w:ascii="Times New Roman" w:hAnsi="Times New Roman" w:cs="Times New Roman"/>
          <w:b/>
          <w:bCs/>
          <w:sz w:val="26"/>
          <w:szCs w:val="26"/>
        </w:rPr>
        <w:t>ГО</w:t>
      </w:r>
      <w:r w:rsidR="00DA546E" w:rsidRPr="00BE0E8F">
        <w:rPr>
          <w:rFonts w:ascii="Times New Roman" w:hAnsi="Times New Roman" w:cs="Times New Roman"/>
          <w:b/>
          <w:bCs/>
          <w:sz w:val="26"/>
          <w:szCs w:val="26"/>
        </w:rPr>
        <w:t xml:space="preserve"> ОТБОР</w:t>
      </w:r>
      <w:r w:rsidR="00B12611">
        <w:rPr>
          <w:rFonts w:ascii="Times New Roman" w:hAnsi="Times New Roman" w:cs="Times New Roman"/>
          <w:b/>
          <w:bCs/>
          <w:sz w:val="26"/>
          <w:szCs w:val="26"/>
        </w:rPr>
        <w:t>А</w:t>
      </w:r>
      <w:r w:rsidR="00DA546E" w:rsidRPr="00BE0E8F">
        <w:rPr>
          <w:rFonts w:ascii="Times New Roman" w:hAnsi="Times New Roman" w:cs="Times New Roman"/>
          <w:b/>
          <w:bCs/>
          <w:sz w:val="26"/>
          <w:szCs w:val="26"/>
        </w:rPr>
        <w:t>.</w:t>
      </w:r>
    </w:p>
    <w:p w14:paraId="62AFB639" w14:textId="77777777" w:rsidR="00FC2176" w:rsidRPr="00FC2176" w:rsidRDefault="00FC2176" w:rsidP="00410E9A">
      <w:pPr>
        <w:pStyle w:val="ConsPlusNormal"/>
        <w:ind w:firstLine="567"/>
        <w:jc w:val="both"/>
        <w:outlineLvl w:val="1"/>
        <w:rPr>
          <w:rFonts w:ascii="Times New Roman" w:hAnsi="Times New Roman" w:cs="Times New Roman"/>
          <w:sz w:val="16"/>
          <w:szCs w:val="16"/>
        </w:rPr>
      </w:pPr>
    </w:p>
    <w:p w14:paraId="09EE89E5" w14:textId="77777777" w:rsidR="007F62BC" w:rsidRPr="000152D6" w:rsidRDefault="007F62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 xml:space="preserve">1. </w:t>
      </w:r>
      <w:r w:rsidR="002C68B4" w:rsidRPr="00BE0E8F">
        <w:rPr>
          <w:rFonts w:ascii="Times New Roman" w:hAnsi="Times New Roman" w:cs="Times New Roman"/>
          <w:sz w:val="26"/>
          <w:szCs w:val="26"/>
        </w:rPr>
        <w:t xml:space="preserve">Под ценовым отбором </w:t>
      </w:r>
      <w:r w:rsidR="00D01F2B" w:rsidRPr="00BE0E8F">
        <w:rPr>
          <w:rFonts w:ascii="Times New Roman" w:hAnsi="Times New Roman" w:cs="Times New Roman"/>
          <w:sz w:val="26"/>
          <w:szCs w:val="26"/>
        </w:rPr>
        <w:t xml:space="preserve">понимается </w:t>
      </w:r>
      <w:r w:rsidR="00944CB5" w:rsidRPr="00BE0E8F">
        <w:rPr>
          <w:rFonts w:ascii="Times New Roman" w:hAnsi="Times New Roman" w:cs="Times New Roman"/>
          <w:sz w:val="26"/>
          <w:szCs w:val="26"/>
        </w:rPr>
        <w:t xml:space="preserve">способ неконкурентной закупки, при котором </w:t>
      </w:r>
      <w:r w:rsidR="007461A3">
        <w:rPr>
          <w:rFonts w:ascii="Times New Roman" w:hAnsi="Times New Roman" w:cs="Times New Roman"/>
          <w:sz w:val="26"/>
          <w:szCs w:val="26"/>
        </w:rPr>
        <w:t xml:space="preserve">заказчик выбирает наиболее выгодные для себя условия исполнения договора </w:t>
      </w:r>
      <w:r w:rsidR="007461A3" w:rsidRPr="000152D6">
        <w:rPr>
          <w:rFonts w:ascii="Times New Roman" w:hAnsi="Times New Roman" w:cs="Times New Roman"/>
          <w:sz w:val="26"/>
          <w:szCs w:val="26"/>
        </w:rPr>
        <w:t>из предложений участников такой закупки в соответствии с приглашением на</w:t>
      </w:r>
      <w:r w:rsidR="00747924" w:rsidRPr="000152D6">
        <w:rPr>
          <w:rFonts w:ascii="Times New Roman" w:hAnsi="Times New Roman" w:cs="Times New Roman"/>
          <w:sz w:val="26"/>
          <w:szCs w:val="26"/>
        </w:rPr>
        <w:t xml:space="preserve"> участие в ценовом отборе.</w:t>
      </w:r>
    </w:p>
    <w:p w14:paraId="1F2CB9DC" w14:textId="77777777"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 организации питания</w:t>
      </w:r>
      <w:r w:rsidR="00E61139" w:rsidRPr="00E52AE0">
        <w:rPr>
          <w:sz w:val="26"/>
          <w:szCs w:val="26"/>
        </w:rPr>
        <w:t>.</w:t>
      </w:r>
    </w:p>
    <w:p w14:paraId="11E2F215" w14:textId="77777777"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14:paraId="4A6DDC35" w14:textId="77777777"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14:paraId="73A5A927" w14:textId="77777777"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lastRenderedPageBreak/>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14:paraId="35573D72" w14:textId="77777777"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14:paraId="6EDD170D" w14:textId="77777777"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14:paraId="32CA495B" w14:textId="77777777"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14:paraId="156CF6D0" w14:textId="77777777"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14:paraId="1045395F" w14:textId="77777777"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14:paraId="4AB6A0A4" w14:textId="77777777"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на сайте заказчика и/или на ЭТП, и/или на 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В случае внесения изменений в приглашение на участие в ценовом отборе </w:t>
      </w:r>
      <w:r w:rsidR="00C43E8D" w:rsidRPr="00BE0E8F">
        <w:rPr>
          <w:sz w:val="26"/>
          <w:szCs w:val="26"/>
        </w:rPr>
        <w:t xml:space="preserve">установленный в приглашении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14:paraId="5B3D9715" w14:textId="77777777"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14:paraId="64D9E2DC" w14:textId="77777777"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14:paraId="15E0F0C9" w14:textId="77777777"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14:paraId="718200D8" w14:textId="77777777"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14:paraId="236756A8" w14:textId="77777777"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14:paraId="4E742BFE" w14:textId="77777777" w:rsidR="00D05F31" w:rsidRPr="00BE0E8F" w:rsidRDefault="005055A7" w:rsidP="00410E9A">
      <w:pPr>
        <w:spacing w:after="0" w:line="240" w:lineRule="auto"/>
        <w:ind w:firstLine="567"/>
        <w:contextualSpacing/>
        <w:jc w:val="both"/>
        <w:rPr>
          <w:sz w:val="26"/>
          <w:szCs w:val="26"/>
        </w:rPr>
      </w:pPr>
      <w:r w:rsidRPr="00BE0E8F">
        <w:rPr>
          <w:sz w:val="26"/>
          <w:szCs w:val="26"/>
        </w:rPr>
        <w:lastRenderedPageBreak/>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14:paraId="59C89B9E" w14:textId="77777777"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14:paraId="0006EF45" w14:textId="77777777"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14:paraId="2515C8A4" w14:textId="77777777"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14:paraId="4FBEF340" w14:textId="77777777" w:rsidR="00D05F31" w:rsidRPr="00BE0E8F" w:rsidRDefault="00ED6E70" w:rsidP="00410E9A">
      <w:pPr>
        <w:spacing w:after="0" w:line="240" w:lineRule="auto"/>
        <w:ind w:firstLine="567"/>
        <w:contextualSpacing/>
        <w:jc w:val="both"/>
        <w:rPr>
          <w:sz w:val="26"/>
          <w:szCs w:val="26"/>
        </w:rPr>
      </w:pPr>
      <w:r>
        <w:rPr>
          <w:sz w:val="26"/>
          <w:szCs w:val="26"/>
        </w:rPr>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 и порядок подведения итогов такой закупки</w:t>
      </w:r>
      <w:r w:rsidR="00534AA9">
        <w:rPr>
          <w:sz w:val="26"/>
          <w:szCs w:val="26"/>
        </w:rPr>
        <w:t>.</w:t>
      </w:r>
    </w:p>
    <w:p w14:paraId="6B86C426" w14:textId="77777777"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14:paraId="2C1FE735" w14:textId="77777777"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14:paraId="5EF5AA67" w14:textId="77777777"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14:paraId="11971C92" w14:textId="77777777"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
    <w:p w14:paraId="6D2FB6C6" w14:textId="77777777" w:rsidR="006804DC" w:rsidRPr="00BE0E8F" w:rsidRDefault="002E3010" w:rsidP="00410E9A">
      <w:pPr>
        <w:tabs>
          <w:tab w:val="left" w:pos="567"/>
        </w:tabs>
        <w:spacing w:after="0" w:line="240" w:lineRule="auto"/>
        <w:ind w:firstLine="567"/>
        <w:jc w:val="both"/>
        <w:rPr>
          <w:sz w:val="26"/>
          <w:szCs w:val="26"/>
        </w:rPr>
      </w:pPr>
      <w:r w:rsidRPr="00BE0E8F">
        <w:rPr>
          <w:sz w:val="26"/>
          <w:szCs w:val="26"/>
        </w:rPr>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14:paraId="5A83AA70" w14:textId="77777777"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14:paraId="082E62BB" w14:textId="77777777"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14:paraId="768E63D1" w14:textId="77777777"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r w:rsidR="001B3EE8">
        <w:rPr>
          <w:sz w:val="26"/>
          <w:szCs w:val="26"/>
        </w:rPr>
        <w:t>.</w:t>
      </w:r>
    </w:p>
    <w:p w14:paraId="4F98387E" w14:textId="77777777"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14:paraId="1DBC2573" w14:textId="77777777"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участие в ценовом отборе.</w:t>
      </w:r>
    </w:p>
    <w:p w14:paraId="55F560ED" w14:textId="77777777"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14:paraId="41944E1F" w14:textId="77777777"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14:paraId="7185D5EC" w14:textId="77777777"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 xml:space="preserve">В случае,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w:t>
      </w:r>
      <w:r w:rsidR="0055409B" w:rsidRPr="00BE0E8F">
        <w:rPr>
          <w:rFonts w:ascii="Times New Roman" w:hAnsi="Times New Roman" w:cs="Times New Roman"/>
          <w:sz w:val="26"/>
          <w:szCs w:val="26"/>
        </w:rPr>
        <w:lastRenderedPageBreak/>
        <w:t xml:space="preserve">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14:paraId="366CB6B2" w14:textId="77777777"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в приглашении на участие в ценовом отборе</w:t>
      </w:r>
      <w:r w:rsidR="0055409B" w:rsidRPr="00BE0E8F">
        <w:rPr>
          <w:rFonts w:ascii="Times New Roman" w:hAnsi="Times New Roman" w:cs="Times New Roman"/>
          <w:sz w:val="26"/>
          <w:szCs w:val="26"/>
        </w:rPr>
        <w:t>, и содержит наиболее низкую цену договора.</w:t>
      </w:r>
    </w:p>
    <w:p w14:paraId="03A99D2A" w14:textId="77777777"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14:paraId="1CFF0736" w14:textId="77777777"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14:paraId="7EC469DF" w14:textId="77777777"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14:paraId="501E863F" w14:textId="77777777"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14:paraId="3E111101" w14:textId="77777777"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14:paraId="2FC61F58" w14:textId="77777777"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14:paraId="5EAD2D7C" w14:textId="77777777"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14:paraId="34B6E8EE" w14:textId="77777777"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14:paraId="6812C81A" w14:textId="77777777"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r w:rsidR="000F257A" w:rsidRPr="00E211E9">
        <w:rPr>
          <w:sz w:val="26"/>
          <w:szCs w:val="26"/>
        </w:rPr>
        <w:t xml:space="preserve"> закупки.</w:t>
      </w:r>
    </w:p>
    <w:p w14:paraId="33937EE3" w14:textId="77777777"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14:paraId="3C77A474" w14:textId="77777777" w:rsidR="00E9010B"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 xml:space="preserve">В случае,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14:paraId="380148E9" w14:textId="77777777" w:rsidR="00D7122D" w:rsidRPr="00BE0E8F" w:rsidRDefault="00D7122D" w:rsidP="00410E9A">
      <w:pPr>
        <w:pStyle w:val="ae"/>
        <w:ind w:firstLine="567"/>
        <w:jc w:val="both"/>
        <w:rPr>
          <w:rFonts w:ascii="Times New Roman" w:hAnsi="Times New Roman"/>
          <w:sz w:val="26"/>
          <w:szCs w:val="26"/>
        </w:rPr>
      </w:pPr>
    </w:p>
    <w:bookmarkEnd w:id="86"/>
    <w:p w14:paraId="54ECD5C0" w14:textId="77777777" w:rsidR="00537830" w:rsidRPr="00BE0E8F" w:rsidRDefault="006B6303"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ГЛАВА 4. ОСОБЕННОСТИ УЧАСТИЯ СМСП В ПРОВЕДЕНИИ ЗАКУПОК.</w:t>
      </w:r>
    </w:p>
    <w:p w14:paraId="1CD0F7E6" w14:textId="77777777" w:rsidR="009C646D" w:rsidRPr="009C646D" w:rsidRDefault="009C646D" w:rsidP="00410E9A">
      <w:pPr>
        <w:pStyle w:val="ConsPlusNormal"/>
        <w:ind w:firstLine="567"/>
        <w:jc w:val="both"/>
        <w:outlineLvl w:val="1"/>
        <w:rPr>
          <w:rFonts w:ascii="Times New Roman" w:hAnsi="Times New Roman" w:cs="Times New Roman"/>
          <w:b/>
          <w:bCs/>
          <w:sz w:val="16"/>
          <w:szCs w:val="16"/>
        </w:rPr>
      </w:pPr>
    </w:p>
    <w:p w14:paraId="17C30188" w14:textId="77777777" w:rsidR="006B6303" w:rsidRPr="00BE0E8F" w:rsidRDefault="008D75FF" w:rsidP="00410E9A">
      <w:pPr>
        <w:pStyle w:val="ConsPlusNormal"/>
        <w:ind w:firstLine="567"/>
        <w:jc w:val="both"/>
        <w:outlineLvl w:val="1"/>
        <w:rPr>
          <w:rFonts w:ascii="Times New Roman" w:hAnsi="Times New Roman" w:cs="Times New Roman"/>
          <w:color w:val="000000"/>
          <w:sz w:val="26"/>
          <w:szCs w:val="26"/>
        </w:rPr>
      </w:pPr>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p>
    <w:p w14:paraId="2F1E831E" w14:textId="77777777"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14:paraId="4098DF07" w14:textId="77777777"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4" w:history="1">
        <w:r w:rsidRPr="00BE0E8F">
          <w:rPr>
            <w:sz w:val="26"/>
            <w:szCs w:val="26"/>
          </w:rPr>
          <w:t>Постановлением</w:t>
        </w:r>
      </w:hyperlink>
      <w:r w:rsidRPr="00BE0E8F">
        <w:rPr>
          <w:sz w:val="26"/>
          <w:szCs w:val="26"/>
        </w:rPr>
        <w:t xml:space="preserve"> </w:t>
      </w:r>
      <w:r w:rsidR="00E9385C" w:rsidRPr="00BE0E8F">
        <w:rPr>
          <w:sz w:val="26"/>
          <w:szCs w:val="26"/>
        </w:rPr>
        <w:t>№</w:t>
      </w:r>
      <w:r w:rsidRPr="00BE0E8F">
        <w:rPr>
          <w:sz w:val="26"/>
          <w:szCs w:val="26"/>
        </w:rPr>
        <w:t>1352.</w:t>
      </w:r>
    </w:p>
    <w:p w14:paraId="43B0F42C" w14:textId="77777777"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lastRenderedPageBreak/>
        <w:t xml:space="preserve">2. </w:t>
      </w:r>
      <w:r w:rsidR="00261BCA" w:rsidRPr="00BE0E8F">
        <w:rPr>
          <w:rFonts w:ascii="Times New Roman" w:hAnsi="Times New Roman" w:cs="Times New Roman"/>
          <w:sz w:val="26"/>
          <w:szCs w:val="26"/>
        </w:rPr>
        <w:t xml:space="preserve">Особенности осуществления закупок у СМСП определяются статьей 3.4 ФЗ-223, Постановлением №1352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14:paraId="769413A6" w14:textId="77777777"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В случае установления нормативными правовыми актами РФ иных 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14:paraId="29C2B514" w14:textId="77777777" w:rsidR="004D1479" w:rsidRPr="00BE0E8F" w:rsidRDefault="00E9385C"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color w:val="000000"/>
          <w:sz w:val="26"/>
          <w:szCs w:val="26"/>
        </w:rPr>
        <w:t>3</w:t>
      </w:r>
      <w:r w:rsidR="008F0494" w:rsidRPr="00BE0E8F">
        <w:rPr>
          <w:color w:val="000000"/>
          <w:sz w:val="26"/>
          <w:szCs w:val="26"/>
        </w:rPr>
        <w:t xml:space="preserve">. </w:t>
      </w:r>
      <w:r w:rsidR="000E476F" w:rsidRPr="00BE0E8F">
        <w:rPr>
          <w:sz w:val="26"/>
          <w:szCs w:val="26"/>
        </w:rPr>
        <w:t xml:space="preserve">Закупки у СМСП осуществляются путем проведения </w:t>
      </w:r>
      <w:r w:rsidR="00946293" w:rsidRPr="00BE0E8F">
        <w:rPr>
          <w:sz w:val="26"/>
          <w:szCs w:val="26"/>
        </w:rPr>
        <w:t xml:space="preserve">конкурентных </w:t>
      </w:r>
      <w:r w:rsidR="000E476F" w:rsidRPr="00BE0E8F">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BE0E8F">
        <w:rPr>
          <w:sz w:val="26"/>
          <w:szCs w:val="26"/>
        </w:rPr>
        <w:t xml:space="preserve">, </w:t>
      </w:r>
      <w:r w:rsidR="00946293" w:rsidRPr="00BE0E8F">
        <w:rPr>
          <w:sz w:val="26"/>
          <w:szCs w:val="26"/>
        </w:rPr>
        <w:t>неконкурентных способов</w:t>
      </w:r>
      <w:r w:rsidR="00044186" w:rsidRPr="00BE0E8F">
        <w:rPr>
          <w:sz w:val="26"/>
          <w:szCs w:val="26"/>
        </w:rPr>
        <w:t xml:space="preserve"> закупки</w:t>
      </w:r>
      <w:r w:rsidR="00946293" w:rsidRPr="00BE0E8F">
        <w:rPr>
          <w:sz w:val="26"/>
          <w:szCs w:val="26"/>
        </w:rPr>
        <w:t xml:space="preserve"> (закупка у единственного поставщика (</w:t>
      </w:r>
      <w:r w:rsidR="00D76770" w:rsidRPr="00BE0E8F">
        <w:rPr>
          <w:sz w:val="26"/>
          <w:szCs w:val="26"/>
        </w:rPr>
        <w:t>исполнителя</w:t>
      </w:r>
      <w:r w:rsidR="00D76770">
        <w:rPr>
          <w:sz w:val="26"/>
          <w:szCs w:val="26"/>
        </w:rPr>
        <w:t>,</w:t>
      </w:r>
      <w:r w:rsidR="00D76770" w:rsidRPr="00BE0E8F">
        <w:rPr>
          <w:sz w:val="26"/>
          <w:szCs w:val="26"/>
        </w:rPr>
        <w:t xml:space="preserve"> </w:t>
      </w:r>
      <w:r w:rsidR="006325C4" w:rsidRPr="00BE0E8F">
        <w:rPr>
          <w:sz w:val="26"/>
          <w:szCs w:val="26"/>
        </w:rPr>
        <w:t>подрядчика)</w:t>
      </w:r>
      <w:r w:rsidR="00901E25" w:rsidRPr="00BE0E8F">
        <w:rPr>
          <w:sz w:val="26"/>
          <w:szCs w:val="26"/>
        </w:rPr>
        <w:t>,</w:t>
      </w:r>
      <w:r w:rsidR="00954413" w:rsidRPr="00BE0E8F">
        <w:rPr>
          <w:color w:val="000000"/>
          <w:sz w:val="26"/>
          <w:szCs w:val="26"/>
        </w:rPr>
        <w:t xml:space="preserve"> </w:t>
      </w:r>
      <w:r w:rsidR="00C510A4" w:rsidRPr="00BE0E8F">
        <w:rPr>
          <w:sz w:val="26"/>
          <w:szCs w:val="26"/>
        </w:rPr>
        <w:t xml:space="preserve">ценовой отбор, </w:t>
      </w:r>
      <w:r w:rsidR="00C510A4" w:rsidRPr="00BE0E8F">
        <w:rPr>
          <w:bCs/>
          <w:sz w:val="26"/>
          <w:szCs w:val="26"/>
        </w:rPr>
        <w:t>закупка в электронной форме на электронной площадке</w:t>
      </w:r>
      <w:r w:rsidR="006848D1" w:rsidRPr="00BE0E8F">
        <w:rPr>
          <w:sz w:val="26"/>
          <w:szCs w:val="26"/>
        </w:rPr>
        <w:t>)</w:t>
      </w:r>
      <w:r w:rsidR="001E7485" w:rsidRPr="00BE0E8F">
        <w:rPr>
          <w:sz w:val="26"/>
          <w:szCs w:val="26"/>
        </w:rPr>
        <w:t>:</w:t>
      </w:r>
    </w:p>
    <w:p w14:paraId="2DA977CA" w14:textId="77777777" w:rsidR="000E476F" w:rsidRPr="00BE0E8F" w:rsidRDefault="001E7485"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sz w:val="26"/>
          <w:szCs w:val="26"/>
        </w:rPr>
        <w:t xml:space="preserve">3.1. </w:t>
      </w:r>
      <w:r w:rsidR="000E476F" w:rsidRPr="00BE0E8F">
        <w:rPr>
          <w:sz w:val="26"/>
          <w:szCs w:val="26"/>
        </w:rPr>
        <w:t xml:space="preserve">Участниками, которыми являются любые лица, указанные в части 5 статьи 3 </w:t>
      </w:r>
      <w:r w:rsidR="00A11BC2" w:rsidRPr="00BE0E8F">
        <w:rPr>
          <w:sz w:val="26"/>
          <w:szCs w:val="26"/>
        </w:rPr>
        <w:t>ФЗ-223</w:t>
      </w:r>
      <w:r w:rsidR="000E476F" w:rsidRPr="00BE0E8F">
        <w:rPr>
          <w:sz w:val="26"/>
          <w:szCs w:val="26"/>
        </w:rPr>
        <w:t xml:space="preserve">, в том числе </w:t>
      </w:r>
      <w:r w:rsidR="00A11BC2" w:rsidRPr="00BE0E8F">
        <w:rPr>
          <w:sz w:val="26"/>
          <w:szCs w:val="26"/>
        </w:rPr>
        <w:t>СМСП</w:t>
      </w:r>
      <w:r w:rsidR="00C17219">
        <w:rPr>
          <w:sz w:val="26"/>
          <w:szCs w:val="26"/>
        </w:rPr>
        <w:t>.</w:t>
      </w:r>
    </w:p>
    <w:p w14:paraId="59654AB6" w14:textId="77777777"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14:paraId="1DF00927" w14:textId="77777777"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14:paraId="1C9BD943" w14:textId="77777777"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5"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00EB4664" w:rsidRPr="00BE0E8F">
        <w:rPr>
          <w:sz w:val="26"/>
          <w:szCs w:val="26"/>
        </w:rPr>
        <w:t xml:space="preserve"> В утвержденный заказчиком перечень могут вноситься изменения. </w:t>
      </w:r>
    </w:p>
    <w:p w14:paraId="21EAACBE" w14:textId="77777777"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t xml:space="preserve">5. </w:t>
      </w:r>
      <w:r w:rsidRPr="00BE0E8F">
        <w:rPr>
          <w:sz w:val="26"/>
          <w:szCs w:val="26"/>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таких участнике, субподрядчике (соисполнителе) в едином реестре СМСП.</w:t>
      </w:r>
    </w:p>
    <w:p w14:paraId="42F1C0DA" w14:textId="77777777"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14:paraId="4F803E24" w14:textId="77777777"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14:paraId="05DCC7D8" w14:textId="77777777"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14:paraId="01EB5801" w14:textId="77777777"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14:paraId="3C9BCA1F" w14:textId="77777777"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3FA5E41A" w14:textId="77777777"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14:paraId="5A2C85F2" w14:textId="77777777" w:rsidR="00EB417C" w:rsidRPr="00266B85" w:rsidRDefault="00EB417C" w:rsidP="00410E9A">
      <w:pPr>
        <w:autoSpaceDE w:val="0"/>
        <w:autoSpaceDN w:val="0"/>
        <w:adjustRightInd w:val="0"/>
        <w:spacing w:after="0" w:line="240" w:lineRule="auto"/>
        <w:ind w:firstLine="567"/>
        <w:jc w:val="both"/>
        <w:rPr>
          <w:sz w:val="16"/>
          <w:szCs w:val="16"/>
        </w:rPr>
      </w:pPr>
    </w:p>
    <w:p w14:paraId="791B8035" w14:textId="77777777" w:rsidR="00261BCA" w:rsidRPr="00BE0E8F" w:rsidRDefault="00843D32"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p>
    <w:p w14:paraId="2F1275A7" w14:textId="77777777" w:rsidR="004A0AF6" w:rsidRPr="004A0AF6" w:rsidRDefault="004A0AF6" w:rsidP="00410E9A">
      <w:pPr>
        <w:autoSpaceDE w:val="0"/>
        <w:autoSpaceDN w:val="0"/>
        <w:adjustRightInd w:val="0"/>
        <w:spacing w:after="0" w:line="240" w:lineRule="auto"/>
        <w:ind w:firstLine="567"/>
        <w:jc w:val="both"/>
        <w:rPr>
          <w:sz w:val="16"/>
          <w:szCs w:val="16"/>
        </w:rPr>
      </w:pPr>
    </w:p>
    <w:p w14:paraId="72386001" w14:textId="77777777"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14:paraId="77C80C7B" w14:textId="77777777"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6"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14:paraId="5093D048" w14:textId="77777777"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3. Срок оплаты поставленных товаров</w:t>
      </w:r>
      <w:r w:rsidR="00B35DDA">
        <w:rPr>
          <w:sz w:val="26"/>
          <w:szCs w:val="26"/>
        </w:rPr>
        <w:t xml:space="preserve">, </w:t>
      </w:r>
      <w:r w:rsidRPr="00BE0E8F">
        <w:rPr>
          <w:sz w:val="26"/>
          <w:szCs w:val="26"/>
        </w:rPr>
        <w:t xml:space="preserve">выполненных работ, оказанных услуг по договору (отдельному этапу договора), заключенному </w:t>
      </w:r>
      <w:r w:rsidR="00222313" w:rsidRPr="00BE0E8F">
        <w:rPr>
          <w:sz w:val="26"/>
          <w:szCs w:val="26"/>
        </w:rPr>
        <w:t xml:space="preserve">с СМСП </w:t>
      </w:r>
      <w:r w:rsidRPr="00BE0E8F">
        <w:rPr>
          <w:sz w:val="26"/>
          <w:szCs w:val="26"/>
        </w:rPr>
        <w:t xml:space="preserve">по результатам закупки, предусмотренной настоящим разделом Положения, устанавливается в соответствии с </w:t>
      </w:r>
      <w:hyperlink r:id="rId27" w:history="1">
        <w:r w:rsidRPr="00BE0E8F">
          <w:rPr>
            <w:sz w:val="26"/>
            <w:szCs w:val="26"/>
          </w:rPr>
          <w:t>пунктом 14(3)</w:t>
        </w:r>
      </w:hyperlink>
      <w:r w:rsidRPr="00BE0E8F">
        <w:rPr>
          <w:sz w:val="26"/>
          <w:szCs w:val="26"/>
        </w:rPr>
        <w:t xml:space="preserve"> Постановления </w:t>
      </w:r>
      <w:r w:rsidR="00222313">
        <w:rPr>
          <w:sz w:val="26"/>
          <w:szCs w:val="26"/>
        </w:rPr>
        <w:t>№</w:t>
      </w:r>
      <w:r w:rsidRPr="00BE0E8F">
        <w:rPr>
          <w:sz w:val="26"/>
          <w:szCs w:val="26"/>
        </w:rPr>
        <w:t>1352.</w:t>
      </w:r>
    </w:p>
    <w:p w14:paraId="51AA2EE6" w14:textId="77777777"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14:paraId="08D6181B" w14:textId="77777777" w:rsidR="00412C59" w:rsidRPr="00BE0E8F" w:rsidRDefault="00412C59"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p>
    <w:p w14:paraId="18678287" w14:textId="77777777" w:rsidR="004A0AF6" w:rsidRPr="004A0AF6" w:rsidRDefault="004A0AF6" w:rsidP="00410E9A">
      <w:pPr>
        <w:spacing w:after="0" w:line="240" w:lineRule="auto"/>
        <w:ind w:firstLine="567"/>
        <w:jc w:val="both"/>
        <w:rPr>
          <w:sz w:val="16"/>
          <w:szCs w:val="16"/>
        </w:rPr>
      </w:pPr>
    </w:p>
    <w:p w14:paraId="560729CB" w14:textId="77777777"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14:paraId="6BDB25CA" w14:textId="77777777"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ФЗ-44, и </w:t>
      </w:r>
      <w:hyperlink r:id="rId28"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43436" w:rsidRPr="00BE0E8F">
        <w:rPr>
          <w:sz w:val="26"/>
          <w:szCs w:val="26"/>
        </w:rPr>
        <w:t xml:space="preserve">657 </w:t>
      </w:r>
      <w:r w:rsidR="00DF479E">
        <w:rPr>
          <w:sz w:val="26"/>
          <w:szCs w:val="26"/>
        </w:rPr>
        <w:t>«</w:t>
      </w:r>
      <w:r w:rsidR="00E43436" w:rsidRPr="00BE0E8F">
        <w:rPr>
          <w:sz w:val="26"/>
          <w:szCs w:val="26"/>
        </w:rP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14:paraId="51459671" w14:textId="77777777"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14:paraId="75A941CB" w14:textId="77777777"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14:paraId="794DF34A" w14:textId="77777777"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E7B697A" w14:textId="77777777"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9"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14:paraId="1F8A3015" w14:textId="77777777"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13636967" w14:textId="77777777" w:rsidR="003811D7" w:rsidRPr="00BE0E8F" w:rsidRDefault="001B4BA4" w:rsidP="00410E9A">
      <w:pPr>
        <w:autoSpaceDE w:val="0"/>
        <w:autoSpaceDN w:val="0"/>
        <w:adjustRightInd w:val="0"/>
        <w:spacing w:after="0" w:line="240" w:lineRule="auto"/>
        <w:ind w:firstLine="567"/>
        <w:jc w:val="both"/>
        <w:rPr>
          <w:sz w:val="26"/>
          <w:szCs w:val="26"/>
        </w:rPr>
      </w:pPr>
      <w:bookmarkStart w:id="87" w:name="Par7"/>
      <w:bookmarkEnd w:id="87"/>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30"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14:paraId="67CF4ABD" w14:textId="77777777"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88" w:name="Par10"/>
      <w:bookmarkEnd w:id="88"/>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31"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14:paraId="167328F4" w14:textId="77777777" w:rsidR="003811D7" w:rsidRPr="00BE0E8F" w:rsidRDefault="001B4BA4" w:rsidP="00410E9A">
      <w:pPr>
        <w:autoSpaceDE w:val="0"/>
        <w:autoSpaceDN w:val="0"/>
        <w:adjustRightInd w:val="0"/>
        <w:spacing w:after="0" w:line="240" w:lineRule="auto"/>
        <w:ind w:firstLine="567"/>
        <w:jc w:val="both"/>
        <w:rPr>
          <w:sz w:val="26"/>
          <w:szCs w:val="26"/>
        </w:rPr>
      </w:pPr>
      <w:bookmarkStart w:id="89" w:name="Par11"/>
      <w:bookmarkEnd w:id="89"/>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14:paraId="5AF6C885" w14:textId="77777777"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lastRenderedPageBreak/>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14:paraId="487772C7" w14:textId="77777777" w:rsidR="003811D7" w:rsidRPr="00BE0E8F" w:rsidRDefault="009D4E45" w:rsidP="00410E9A">
      <w:pPr>
        <w:autoSpaceDE w:val="0"/>
        <w:autoSpaceDN w:val="0"/>
        <w:adjustRightInd w:val="0"/>
        <w:spacing w:after="0" w:line="240" w:lineRule="auto"/>
        <w:ind w:firstLine="567"/>
        <w:jc w:val="both"/>
        <w:rPr>
          <w:sz w:val="26"/>
          <w:szCs w:val="26"/>
        </w:rPr>
      </w:pPr>
      <w:bookmarkStart w:id="90" w:name="Par13"/>
      <w:bookmarkEnd w:id="90"/>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14:paraId="297B1BAE" w14:textId="77777777" w:rsidR="003811D7" w:rsidRPr="00BE0E8F" w:rsidRDefault="009D4E45" w:rsidP="00410E9A">
      <w:pPr>
        <w:autoSpaceDE w:val="0"/>
        <w:autoSpaceDN w:val="0"/>
        <w:adjustRightInd w:val="0"/>
        <w:spacing w:after="0" w:line="240" w:lineRule="auto"/>
        <w:ind w:firstLine="567"/>
        <w:jc w:val="both"/>
        <w:rPr>
          <w:sz w:val="26"/>
          <w:szCs w:val="26"/>
        </w:rPr>
      </w:pPr>
      <w:bookmarkStart w:id="91" w:name="Par14"/>
      <w:bookmarkEnd w:id="91"/>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14:paraId="72E19E73" w14:textId="77777777"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488A37A" w14:textId="77777777"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92" w:name="Par19"/>
      <w:bookmarkEnd w:id="92"/>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14:paraId="18F46959" w14:textId="77777777" w:rsidR="003811D7" w:rsidRPr="00BE0E8F" w:rsidRDefault="00E26924" w:rsidP="00410E9A">
      <w:pPr>
        <w:autoSpaceDE w:val="0"/>
        <w:autoSpaceDN w:val="0"/>
        <w:adjustRightInd w:val="0"/>
        <w:spacing w:after="0" w:line="240" w:lineRule="auto"/>
        <w:ind w:firstLine="567"/>
        <w:jc w:val="both"/>
        <w:rPr>
          <w:sz w:val="26"/>
          <w:szCs w:val="26"/>
        </w:rPr>
      </w:pPr>
      <w:bookmarkStart w:id="93" w:name="Par21"/>
      <w:bookmarkEnd w:id="93"/>
      <w:r w:rsidRPr="00BE0E8F">
        <w:rPr>
          <w:sz w:val="26"/>
          <w:szCs w:val="26"/>
        </w:rPr>
        <w:t>9</w:t>
      </w:r>
      <w:r w:rsidR="003811D7" w:rsidRPr="00BE0E8F">
        <w:rPr>
          <w:sz w:val="26"/>
          <w:szCs w:val="26"/>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37A2FA1" w14:textId="77777777" w:rsidR="003811D7" w:rsidRPr="00BE0E8F" w:rsidRDefault="00A135AB" w:rsidP="00410E9A">
      <w:pPr>
        <w:autoSpaceDE w:val="0"/>
        <w:autoSpaceDN w:val="0"/>
        <w:adjustRightInd w:val="0"/>
        <w:spacing w:after="0" w:line="240" w:lineRule="auto"/>
        <w:ind w:firstLine="567"/>
        <w:jc w:val="both"/>
        <w:rPr>
          <w:sz w:val="26"/>
          <w:szCs w:val="26"/>
        </w:rPr>
      </w:pPr>
      <w:bookmarkStart w:id="94" w:name="Par23"/>
      <w:bookmarkEnd w:id="94"/>
      <w:r w:rsidRPr="00BE0E8F">
        <w:rPr>
          <w:sz w:val="26"/>
          <w:szCs w:val="26"/>
        </w:rPr>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14:paraId="31822B73" w14:textId="77777777"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14:paraId="69C9AD45" w14:textId="7777777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В случаях, предусмотренных </w:t>
      </w:r>
      <w:hyperlink r:id="rId32"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3"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 обеспечения заявки на участие в конкурентной закупке.</w:t>
      </w:r>
    </w:p>
    <w:p w14:paraId="79092FBE" w14:textId="77777777" w:rsidR="003811D7" w:rsidRPr="00BE0E8F" w:rsidRDefault="001460AD" w:rsidP="00410E9A">
      <w:pPr>
        <w:autoSpaceDE w:val="0"/>
        <w:autoSpaceDN w:val="0"/>
        <w:adjustRightInd w:val="0"/>
        <w:spacing w:after="0" w:line="240" w:lineRule="auto"/>
        <w:ind w:firstLine="567"/>
        <w:jc w:val="both"/>
        <w:rPr>
          <w:sz w:val="26"/>
          <w:szCs w:val="26"/>
        </w:rPr>
      </w:pPr>
      <w:bookmarkStart w:id="95" w:name="Par30"/>
      <w:bookmarkStart w:id="96" w:name="Par32"/>
      <w:bookmarkEnd w:id="95"/>
      <w:bookmarkEnd w:id="96"/>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14:paraId="707979A4" w14:textId="77777777" w:rsidR="003811D7" w:rsidRPr="00BE0E8F" w:rsidRDefault="001460AD" w:rsidP="00410E9A">
      <w:pPr>
        <w:autoSpaceDE w:val="0"/>
        <w:autoSpaceDN w:val="0"/>
        <w:adjustRightInd w:val="0"/>
        <w:spacing w:after="0" w:line="240" w:lineRule="auto"/>
        <w:ind w:firstLine="567"/>
        <w:jc w:val="both"/>
        <w:rPr>
          <w:sz w:val="26"/>
          <w:szCs w:val="26"/>
        </w:rPr>
      </w:pPr>
      <w:bookmarkStart w:id="97" w:name="Par33"/>
      <w:bookmarkEnd w:id="97"/>
      <w:r w:rsidRPr="00BE0E8F">
        <w:rPr>
          <w:sz w:val="26"/>
          <w:szCs w:val="26"/>
        </w:rPr>
        <w:lastRenderedPageBreak/>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14:paraId="7F3C7EE3" w14:textId="77777777"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14:paraId="4EDCC379" w14:textId="77777777"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14:paraId="0643E049" w14:textId="77777777"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14:paraId="75001680" w14:textId="77777777"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1F6C1F5E" w14:textId="77777777"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14:paraId="11FC1E29" w14:textId="77777777"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14:paraId="101DC98A" w14:textId="77777777"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14:paraId="61C960EA" w14:textId="77777777"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14:paraId="0597CA2D" w14:textId="77777777"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2B33D9AB" w14:textId="77777777"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14:paraId="7F324D3C" w14:textId="77777777"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lastRenderedPageBreak/>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14:paraId="47C9E803" w14:textId="77777777" w:rsidR="003811D7" w:rsidRPr="00BE0E8F" w:rsidRDefault="002B0F60" w:rsidP="00410E9A">
      <w:pPr>
        <w:autoSpaceDE w:val="0"/>
        <w:autoSpaceDN w:val="0"/>
        <w:adjustRightInd w:val="0"/>
        <w:spacing w:after="0" w:line="240" w:lineRule="auto"/>
        <w:ind w:firstLine="567"/>
        <w:jc w:val="both"/>
        <w:rPr>
          <w:sz w:val="26"/>
          <w:szCs w:val="26"/>
        </w:rPr>
      </w:pPr>
      <w:bookmarkStart w:id="98" w:name="Par48"/>
      <w:bookmarkEnd w:id="98"/>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14:paraId="27D6A69D" w14:textId="77777777"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r>
        <w:rPr>
          <w:sz w:val="26"/>
          <w:szCs w:val="26"/>
        </w:rPr>
        <w:t>Н</w:t>
      </w:r>
      <w:r w:rsidR="003811D7" w:rsidRPr="00BE0E8F">
        <w:rPr>
          <w:sz w:val="26"/>
          <w:szCs w:val="26"/>
        </w:rPr>
        <w:t>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14:paraId="70C2A19C" w14:textId="77777777"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r>
        <w:rPr>
          <w:sz w:val="26"/>
          <w:szCs w:val="26"/>
        </w:rPr>
        <w:t>Н</w:t>
      </w:r>
      <w:r w:rsidR="003811D7" w:rsidRPr="00BE0E8F">
        <w:rPr>
          <w:sz w:val="26"/>
          <w:szCs w:val="26"/>
        </w:rPr>
        <w:t xml:space="preserve">еприостановление деятельности участника конкурентной закупки в порядке, установленном </w:t>
      </w:r>
      <w:hyperlink r:id="rId34"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75BECFEF" w14:textId="77777777"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5"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14:paraId="343C042D" w14:textId="77777777"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7" w:history="1">
        <w:r w:rsidR="003811D7" w:rsidRPr="00BE0E8F">
          <w:rPr>
            <w:sz w:val="26"/>
            <w:szCs w:val="26"/>
          </w:rPr>
          <w:t>статьями 289</w:t>
        </w:r>
      </w:hyperlink>
      <w:r w:rsidR="003811D7" w:rsidRPr="00BE0E8F">
        <w:rPr>
          <w:sz w:val="26"/>
          <w:szCs w:val="26"/>
        </w:rPr>
        <w:t xml:space="preserve">, </w:t>
      </w:r>
      <w:hyperlink r:id="rId38" w:history="1">
        <w:r w:rsidR="003811D7" w:rsidRPr="00BE0E8F">
          <w:rPr>
            <w:sz w:val="26"/>
            <w:szCs w:val="26"/>
          </w:rPr>
          <w:t>290</w:t>
        </w:r>
      </w:hyperlink>
      <w:r w:rsidR="003811D7" w:rsidRPr="00BE0E8F">
        <w:rPr>
          <w:sz w:val="26"/>
          <w:szCs w:val="26"/>
        </w:rPr>
        <w:t xml:space="preserve">, </w:t>
      </w:r>
      <w:hyperlink r:id="rId39" w:history="1">
        <w:r w:rsidR="003811D7" w:rsidRPr="00BE0E8F">
          <w:rPr>
            <w:sz w:val="26"/>
            <w:szCs w:val="26"/>
          </w:rPr>
          <w:t>291</w:t>
        </w:r>
      </w:hyperlink>
      <w:r w:rsidR="003811D7" w:rsidRPr="00BE0E8F">
        <w:rPr>
          <w:sz w:val="26"/>
          <w:szCs w:val="26"/>
        </w:rPr>
        <w:t xml:space="preserve">, </w:t>
      </w:r>
      <w:hyperlink r:id="rId40"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14:paraId="7D791207" w14:textId="77777777"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1"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28B59506" w14:textId="77777777" w:rsidR="003811D7" w:rsidRPr="00BE0E8F" w:rsidRDefault="008F779C" w:rsidP="00410E9A">
      <w:pPr>
        <w:autoSpaceDE w:val="0"/>
        <w:autoSpaceDN w:val="0"/>
        <w:adjustRightInd w:val="0"/>
        <w:spacing w:after="0" w:line="240" w:lineRule="auto"/>
        <w:ind w:firstLine="567"/>
        <w:jc w:val="both"/>
        <w:rPr>
          <w:sz w:val="26"/>
          <w:szCs w:val="26"/>
        </w:rPr>
      </w:pPr>
      <w:bookmarkStart w:id="99" w:name="Par54"/>
      <w:bookmarkEnd w:id="99"/>
      <w:r>
        <w:rPr>
          <w:sz w:val="26"/>
          <w:szCs w:val="26"/>
        </w:rPr>
        <w:t>13.9.6.</w:t>
      </w:r>
      <w:r w:rsidR="003811D7" w:rsidRPr="00BE0E8F">
        <w:rPr>
          <w:sz w:val="26"/>
          <w:szCs w:val="26"/>
        </w:rPr>
        <w:t xml:space="preserve"> </w:t>
      </w:r>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w:t>
      </w:r>
      <w:r w:rsidR="003811D7" w:rsidRPr="00BE0E8F">
        <w:rPr>
          <w:sz w:val="26"/>
          <w:szCs w:val="26"/>
        </w:rPr>
        <w:lastRenderedPageBreak/>
        <w:t xml:space="preserve">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на которых размещены эти информация и документы)</w:t>
      </w:r>
      <w:r w:rsidR="00A22BE7">
        <w:rPr>
          <w:sz w:val="26"/>
          <w:szCs w:val="26"/>
        </w:rPr>
        <w:t>.</w:t>
      </w:r>
    </w:p>
    <w:p w14:paraId="5922D208" w14:textId="77777777"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14:paraId="27E0685B" w14:textId="77777777"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14:paraId="671030AA" w14:textId="77777777" w:rsidR="003811D7" w:rsidRPr="00BE0E8F" w:rsidRDefault="009C65D3" w:rsidP="00410E9A">
      <w:pPr>
        <w:autoSpaceDE w:val="0"/>
        <w:autoSpaceDN w:val="0"/>
        <w:adjustRightInd w:val="0"/>
        <w:spacing w:after="0" w:line="240" w:lineRule="auto"/>
        <w:ind w:firstLine="567"/>
        <w:jc w:val="both"/>
        <w:rPr>
          <w:sz w:val="26"/>
          <w:szCs w:val="26"/>
        </w:rPr>
      </w:pPr>
      <w:bookmarkStart w:id="100" w:name="Par57"/>
      <w:bookmarkEnd w:id="100"/>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14:paraId="7327E024" w14:textId="77777777" w:rsidR="003811D7" w:rsidRPr="00BE0E8F" w:rsidRDefault="009C65D3" w:rsidP="00410E9A">
      <w:pPr>
        <w:autoSpaceDE w:val="0"/>
        <w:autoSpaceDN w:val="0"/>
        <w:adjustRightInd w:val="0"/>
        <w:spacing w:after="0" w:line="240" w:lineRule="auto"/>
        <w:ind w:firstLine="567"/>
        <w:jc w:val="both"/>
        <w:rPr>
          <w:sz w:val="26"/>
          <w:szCs w:val="26"/>
        </w:rPr>
      </w:pPr>
      <w:bookmarkStart w:id="101" w:name="Par58"/>
      <w:bookmarkEnd w:id="101"/>
      <w:r w:rsidRPr="00BE0E8F">
        <w:rPr>
          <w:sz w:val="26"/>
          <w:szCs w:val="26"/>
        </w:rPr>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14:paraId="5BCEC4FB" w14:textId="77777777" w:rsidR="003811D7" w:rsidRPr="00BE0E8F" w:rsidRDefault="00940629" w:rsidP="00410E9A">
      <w:pPr>
        <w:autoSpaceDE w:val="0"/>
        <w:autoSpaceDN w:val="0"/>
        <w:adjustRightInd w:val="0"/>
        <w:spacing w:after="0" w:line="240" w:lineRule="auto"/>
        <w:ind w:firstLine="567"/>
        <w:jc w:val="both"/>
        <w:rPr>
          <w:sz w:val="26"/>
          <w:szCs w:val="26"/>
        </w:rPr>
      </w:pPr>
      <w:bookmarkStart w:id="102" w:name="Par59"/>
      <w:bookmarkEnd w:id="102"/>
      <w:r w:rsidRPr="00BE0E8F">
        <w:rPr>
          <w:sz w:val="26"/>
          <w:szCs w:val="26"/>
        </w:rPr>
        <w:t>13.</w:t>
      </w:r>
      <w:r w:rsidR="003811D7" w:rsidRPr="00BE0E8F">
        <w:rPr>
          <w:sz w:val="26"/>
          <w:szCs w:val="26"/>
        </w:rPr>
        <w:t>1</w:t>
      </w:r>
      <w:r w:rsidRPr="00BE0E8F">
        <w:rPr>
          <w:sz w:val="26"/>
          <w:szCs w:val="26"/>
        </w:rPr>
        <w:t>2.</w:t>
      </w:r>
      <w:r w:rsidR="003811D7" w:rsidRPr="00BE0E8F">
        <w:rPr>
          <w:sz w:val="26"/>
          <w:szCs w:val="26"/>
        </w:rPr>
        <w:t xml:space="preserve"> </w:t>
      </w:r>
      <w:r w:rsidR="00441895">
        <w:rPr>
          <w:sz w:val="26"/>
          <w:szCs w:val="26"/>
        </w:rPr>
        <w:t>Н</w:t>
      </w:r>
      <w:r w:rsidR="003811D7" w:rsidRPr="00BE0E8F">
        <w:rPr>
          <w:sz w:val="26"/>
          <w:szCs w:val="26"/>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w:t>
      </w:r>
      <w:r w:rsidRPr="00BE0E8F">
        <w:rPr>
          <w:sz w:val="26"/>
          <w:szCs w:val="26"/>
        </w:rPr>
        <w:t>РФ</w:t>
      </w:r>
      <w:r w:rsidR="003811D7" w:rsidRPr="00BE0E8F">
        <w:rPr>
          <w:sz w:val="26"/>
          <w:szCs w:val="26"/>
        </w:rPr>
        <w:t xml:space="preserve">, принятым в соответствии с </w:t>
      </w:r>
      <w:hyperlink r:id="rId42" w:history="1">
        <w:r w:rsidR="003811D7" w:rsidRPr="00BE0E8F">
          <w:rPr>
            <w:sz w:val="26"/>
            <w:szCs w:val="26"/>
          </w:rPr>
          <w:t>пунктом 1 части 8 статьи 3</w:t>
        </w:r>
      </w:hyperlink>
      <w:r w:rsidR="003811D7" w:rsidRPr="00BE0E8F">
        <w:rPr>
          <w:sz w:val="26"/>
          <w:szCs w:val="26"/>
        </w:rPr>
        <w:t xml:space="preserve"> </w:t>
      </w:r>
      <w:r w:rsidRPr="00BE0E8F">
        <w:rPr>
          <w:sz w:val="26"/>
          <w:szCs w:val="26"/>
        </w:rPr>
        <w:t>ФЗ-223</w:t>
      </w:r>
      <w:r w:rsidR="00BA71B6">
        <w:rPr>
          <w:sz w:val="26"/>
          <w:szCs w:val="26"/>
        </w:rPr>
        <w:t>.</w:t>
      </w:r>
    </w:p>
    <w:p w14:paraId="2667AD6C" w14:textId="77777777"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14:paraId="7274D2B6" w14:textId="77777777" w:rsidR="003811D7" w:rsidRPr="00BE0E8F" w:rsidRDefault="00DF7E5B" w:rsidP="00410E9A">
      <w:pPr>
        <w:autoSpaceDE w:val="0"/>
        <w:autoSpaceDN w:val="0"/>
        <w:adjustRightInd w:val="0"/>
        <w:spacing w:after="0" w:line="240" w:lineRule="auto"/>
        <w:ind w:firstLine="567"/>
        <w:jc w:val="both"/>
        <w:rPr>
          <w:sz w:val="26"/>
          <w:szCs w:val="26"/>
        </w:rPr>
      </w:pPr>
      <w:bookmarkStart w:id="103" w:name="Par63"/>
      <w:bookmarkEnd w:id="103"/>
      <w:r w:rsidRPr="00BE0E8F">
        <w:rPr>
          <w:sz w:val="26"/>
          <w:szCs w:val="26"/>
        </w:rPr>
        <w:t>14</w:t>
      </w:r>
      <w:r w:rsidR="003811D7" w:rsidRPr="00BE0E8F">
        <w:rPr>
          <w:sz w:val="26"/>
          <w:szCs w:val="26"/>
        </w:rPr>
        <w:t>.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6C47F17" w14:textId="77777777"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14:paraId="3B4C4948" w14:textId="77777777"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14:paraId="78A42446" w14:textId="77777777"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14:paraId="4C107875" w14:textId="77777777"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14:paraId="2EE9F10E" w14:textId="77777777"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lastRenderedPageBreak/>
        <w:t xml:space="preserve">17.2.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5FD163AD" w14:textId="77777777"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14:paraId="7EE9C986" w14:textId="77777777"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69E5062C" w14:textId="77777777"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6509D2" w:rsidRPr="00BE0E8F">
        <w:rPr>
          <w:sz w:val="26"/>
          <w:szCs w:val="26"/>
        </w:rPr>
        <w:t>пунктом 13 настоящего раздела Положения.</w:t>
      </w:r>
    </w:p>
    <w:p w14:paraId="122AC6CA" w14:textId="7777777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го раздела Положения</w:t>
      </w:r>
      <w:r w:rsidRPr="00BE0E8F">
        <w:rPr>
          <w:sz w:val="26"/>
          <w:szCs w:val="26"/>
        </w:rPr>
        <w:t>, в случае установления заказчиком обязанности их представления.</w:t>
      </w:r>
    </w:p>
    <w:p w14:paraId="0E18F014" w14:textId="77777777"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14:paraId="6DBEE7AF" w14:textId="7777777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14:paraId="4FCB1C29" w14:textId="7777777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14:paraId="3E0426D6" w14:textId="77777777" w:rsidR="003811D7" w:rsidRPr="00BE0E8F" w:rsidRDefault="002926B4" w:rsidP="00410E9A">
      <w:pPr>
        <w:autoSpaceDE w:val="0"/>
        <w:autoSpaceDN w:val="0"/>
        <w:adjustRightInd w:val="0"/>
        <w:spacing w:after="0" w:line="240" w:lineRule="auto"/>
        <w:ind w:firstLine="567"/>
        <w:jc w:val="both"/>
        <w:rPr>
          <w:sz w:val="26"/>
          <w:szCs w:val="26"/>
        </w:rPr>
      </w:pPr>
      <w:bookmarkStart w:id="104" w:name="Par81"/>
      <w:bookmarkEnd w:id="104"/>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 документацией</w:t>
      </w:r>
      <w:r w:rsidR="00AA33E6">
        <w:rPr>
          <w:sz w:val="26"/>
          <w:szCs w:val="26"/>
        </w:rPr>
        <w:t>.</w:t>
      </w:r>
    </w:p>
    <w:p w14:paraId="4052C6B2" w14:textId="77777777" w:rsidR="003811D7" w:rsidRPr="00BE0E8F" w:rsidRDefault="00DC195C" w:rsidP="00410E9A">
      <w:pPr>
        <w:autoSpaceDE w:val="0"/>
        <w:autoSpaceDN w:val="0"/>
        <w:adjustRightInd w:val="0"/>
        <w:spacing w:after="0" w:line="240" w:lineRule="auto"/>
        <w:ind w:firstLine="567"/>
        <w:jc w:val="both"/>
        <w:rPr>
          <w:sz w:val="26"/>
          <w:szCs w:val="26"/>
        </w:rPr>
      </w:pPr>
      <w:bookmarkStart w:id="105" w:name="Par84"/>
      <w:bookmarkEnd w:id="105"/>
      <w:r w:rsidRPr="00BE0E8F">
        <w:rPr>
          <w:sz w:val="26"/>
          <w:szCs w:val="26"/>
        </w:rPr>
        <w:t>22.2.</w:t>
      </w:r>
      <w:r w:rsidR="003811D7" w:rsidRPr="00BE0E8F">
        <w:rPr>
          <w:sz w:val="26"/>
          <w:szCs w:val="26"/>
        </w:rPr>
        <w:t xml:space="preserve"> </w:t>
      </w:r>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E733BE" w:rsidRPr="00BE0E8F">
        <w:rPr>
          <w:sz w:val="26"/>
          <w:szCs w:val="26"/>
        </w:rPr>
        <w:t>им разделом</w:t>
      </w:r>
      <w:r w:rsidR="00054E7E" w:rsidRPr="00BE0E8F">
        <w:rPr>
          <w:sz w:val="26"/>
          <w:szCs w:val="26"/>
        </w:rPr>
        <w:t xml:space="preserve"> </w:t>
      </w:r>
      <w:r w:rsidR="00054E7E" w:rsidRPr="00BE0E8F">
        <w:rPr>
          <w:sz w:val="26"/>
          <w:szCs w:val="26"/>
        </w:rPr>
        <w:lastRenderedPageBreak/>
        <w:t xml:space="preserve">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14:paraId="429D642B" w14:textId="77777777"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14:paraId="2B18A6BB" w14:textId="77777777"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проведении аукциона в электронной форме)</w:t>
      </w:r>
      <w:r w:rsidR="0047150C">
        <w:rPr>
          <w:sz w:val="26"/>
          <w:szCs w:val="26"/>
        </w:rPr>
        <w:t>.</w:t>
      </w:r>
    </w:p>
    <w:p w14:paraId="6BC116FE" w14:textId="77777777" w:rsidR="003811D7" w:rsidRPr="00BE0E8F" w:rsidRDefault="000C1481" w:rsidP="00410E9A">
      <w:pPr>
        <w:autoSpaceDE w:val="0"/>
        <w:autoSpaceDN w:val="0"/>
        <w:adjustRightInd w:val="0"/>
        <w:spacing w:after="0" w:line="240" w:lineRule="auto"/>
        <w:ind w:firstLine="567"/>
        <w:jc w:val="both"/>
        <w:rPr>
          <w:sz w:val="26"/>
          <w:szCs w:val="26"/>
        </w:rPr>
      </w:pPr>
      <w:bookmarkStart w:id="106" w:name="Par90"/>
      <w:bookmarkEnd w:id="106"/>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14:paraId="699BFDEA" w14:textId="7777777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23. В случае,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14:paraId="2068ECBA" w14:textId="7777777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в 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14:paraId="744E5291" w14:textId="77777777"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BC26AF3" w14:textId="77777777"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C8DEA3B" w14:textId="7777777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3"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14:paraId="1B5FC050" w14:textId="77777777"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14:paraId="43617FAD" w14:textId="77777777"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14:paraId="0E6BD5AF" w14:textId="77777777"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27.2. </w:t>
      </w:r>
      <w:r w:rsidR="003811D7" w:rsidRPr="00BE0E8F">
        <w:rPr>
          <w:sz w:val="26"/>
          <w:szCs w:val="26"/>
        </w:rPr>
        <w:t>При этом такая независимая гарантия:</w:t>
      </w:r>
    </w:p>
    <w:p w14:paraId="59F15923" w14:textId="77777777"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lastRenderedPageBreak/>
        <w:t>27.2.1.</w:t>
      </w:r>
      <w:r w:rsidR="003811D7" w:rsidRPr="00BE0E8F">
        <w:rPr>
          <w:sz w:val="26"/>
          <w:szCs w:val="26"/>
        </w:rPr>
        <w:t xml:space="preserve"> </w:t>
      </w:r>
      <w:r>
        <w:rPr>
          <w:sz w:val="26"/>
          <w:szCs w:val="26"/>
        </w:rPr>
        <w:t>Д</w:t>
      </w:r>
      <w:r w:rsidR="003811D7" w:rsidRPr="00BE0E8F">
        <w:rPr>
          <w:sz w:val="26"/>
          <w:szCs w:val="26"/>
        </w:rPr>
        <w:t>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14:paraId="1AF58742" w14:textId="77777777"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852A5E6" w14:textId="77777777"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14:paraId="75B347DC" w14:textId="77777777"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14:paraId="79D8C4EB" w14:textId="77777777"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0C077145" w14:textId="77777777"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4912E53" w14:textId="77777777"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2</w:t>
      </w:r>
      <w:r w:rsidRPr="00BE0E8F">
        <w:rPr>
          <w:sz w:val="26"/>
          <w:szCs w:val="26"/>
        </w:rPr>
        <w:t>.</w:t>
      </w:r>
      <w:r w:rsidR="009D5640" w:rsidRPr="00BE0E8F">
        <w:rPr>
          <w:sz w:val="26"/>
          <w:szCs w:val="26"/>
        </w:rPr>
        <w:t xml:space="preserve"> </w:t>
      </w:r>
      <w:r w:rsidRPr="00BE0E8F">
        <w:rPr>
          <w:sz w:val="26"/>
          <w:szCs w:val="26"/>
        </w:rPr>
        <w:t>А</w:t>
      </w:r>
      <w:r w:rsidR="009D5640" w:rsidRPr="00BE0E8F">
        <w:rPr>
          <w:sz w:val="26"/>
          <w:szCs w:val="26"/>
        </w:rPr>
        <w:t>укциона в электронной форме в следующие сроки:</w:t>
      </w:r>
    </w:p>
    <w:p w14:paraId="20AAD9DB" w14:textId="77777777"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28.2.1.</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7 (</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557466C5" w14:textId="77777777"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14:paraId="6D9786F4" w14:textId="77777777"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14:paraId="6921345A" w14:textId="77777777"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14:paraId="39E24852" w14:textId="77777777" w:rsidR="009D5640" w:rsidRPr="00BE0E8F" w:rsidRDefault="00ED1A27" w:rsidP="00410E9A">
      <w:pPr>
        <w:autoSpaceDE w:val="0"/>
        <w:autoSpaceDN w:val="0"/>
        <w:adjustRightInd w:val="0"/>
        <w:spacing w:after="0" w:line="240" w:lineRule="auto"/>
        <w:ind w:firstLine="567"/>
        <w:jc w:val="both"/>
        <w:rPr>
          <w:sz w:val="26"/>
          <w:szCs w:val="26"/>
        </w:rPr>
      </w:pPr>
      <w:bookmarkStart w:id="107" w:name="Par9"/>
      <w:bookmarkEnd w:id="107"/>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14:paraId="38FD53A5" w14:textId="77777777"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14:paraId="697EC352" w14:textId="77777777"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2</w:t>
      </w:r>
      <w:r w:rsidRPr="00BE0E8F">
        <w:rPr>
          <w:sz w:val="26"/>
          <w:szCs w:val="26"/>
        </w:rPr>
        <w:t>.</w:t>
      </w:r>
      <w:r w:rsidR="009D5640" w:rsidRPr="00BE0E8F">
        <w:rPr>
          <w:sz w:val="26"/>
          <w:szCs w:val="26"/>
        </w:rPr>
        <w:t xml:space="preserve"> </w:t>
      </w:r>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14:paraId="3F180D96" w14:textId="77777777"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14:paraId="18CE0372" w14:textId="77777777"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14:paraId="3266D89F" w14:textId="77777777"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14:paraId="2E912C0C" w14:textId="77777777"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lastRenderedPageBreak/>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14:paraId="12538B80" w14:textId="77777777"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14:paraId="2A1B5763" w14:textId="77777777"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14:paraId="75F4390B" w14:textId="77777777"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4"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14:paraId="353D5129" w14:textId="77777777"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0C5F569B" w14:textId="77777777"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14:paraId="408A4170" w14:textId="77777777"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14:paraId="12FD4A52" w14:textId="77777777"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14:paraId="1A18DD18" w14:textId="77777777"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5" w:history="1">
        <w:r w:rsidR="009D5640" w:rsidRPr="00BE0E8F">
          <w:rPr>
            <w:sz w:val="26"/>
            <w:szCs w:val="26"/>
          </w:rPr>
          <w:t>закона</w:t>
        </w:r>
      </w:hyperlink>
      <w:r w:rsidR="009D5640" w:rsidRPr="00BE0E8F">
        <w:rPr>
          <w:sz w:val="26"/>
          <w:szCs w:val="26"/>
        </w:rPr>
        <w:t xml:space="preserve"> от 29 июля 2004 года </w:t>
      </w:r>
      <w:r w:rsidRPr="00BE0E8F">
        <w:rPr>
          <w:sz w:val="26"/>
          <w:szCs w:val="26"/>
        </w:rPr>
        <w:t>№</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14:paraId="46E6A920" w14:textId="77777777"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w:t>
      </w:r>
      <w:r w:rsidR="009D5640" w:rsidRPr="00BE0E8F">
        <w:rPr>
          <w:sz w:val="26"/>
          <w:szCs w:val="26"/>
        </w:rPr>
        <w:lastRenderedPageBreak/>
        <w:t xml:space="preserve">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003D79B8">
        <w:rPr>
          <w:sz w:val="26"/>
          <w:szCs w:val="26"/>
        </w:rPr>
        <w:t>.</w:t>
      </w:r>
    </w:p>
    <w:p w14:paraId="19F30E70" w14:textId="77777777"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14:paraId="1C7DA20D" w14:textId="77777777"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14:paraId="1ABE8B84" w14:textId="77777777"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14:paraId="1AFB02AC" w14:textId="77777777"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14:paraId="2AA25169" w14:textId="77777777"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019E337" w14:textId="77777777" w:rsidR="009D5640" w:rsidRPr="00BE0E8F" w:rsidRDefault="004738C9" w:rsidP="00410E9A">
      <w:pPr>
        <w:autoSpaceDE w:val="0"/>
        <w:autoSpaceDN w:val="0"/>
        <w:adjustRightInd w:val="0"/>
        <w:spacing w:after="0" w:line="240" w:lineRule="auto"/>
        <w:ind w:firstLine="567"/>
        <w:jc w:val="both"/>
        <w:rPr>
          <w:sz w:val="26"/>
          <w:szCs w:val="26"/>
        </w:rPr>
      </w:pPr>
      <w:bookmarkStart w:id="108" w:name="Par38"/>
      <w:bookmarkEnd w:id="108"/>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14:paraId="6C2E860D" w14:textId="77777777"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14:paraId="4FD98F17" w14:textId="77777777"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14:paraId="6853549F" w14:textId="77777777"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14:paraId="5FE24DD9" w14:textId="77777777"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14:paraId="07D161DD" w14:textId="77777777"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6A42192" w14:textId="77777777"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w:t>
      </w:r>
      <w:r w:rsidR="009D5640" w:rsidRPr="00BE0E8F">
        <w:rPr>
          <w:sz w:val="26"/>
          <w:szCs w:val="26"/>
        </w:rPr>
        <w:lastRenderedPageBreak/>
        <w:t>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1A8A00D" w14:textId="77777777"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14:paraId="1D10ED8A" w14:textId="77777777" w:rsidR="0052740B" w:rsidRPr="00BE0E8F" w:rsidRDefault="007F7D05"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34</w:t>
      </w:r>
      <w:r w:rsidR="0052740B" w:rsidRPr="00BE0E8F">
        <w:rPr>
          <w:rFonts w:ascii="Times New Roman" w:hAnsi="Times New Roman" w:cs="Times New Roman"/>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6">
        <w:r w:rsidR="0052740B" w:rsidRPr="00BE0E8F">
          <w:rPr>
            <w:rFonts w:ascii="Times New Roman" w:hAnsi="Times New Roman" w:cs="Times New Roman"/>
            <w:sz w:val="26"/>
            <w:szCs w:val="26"/>
          </w:rPr>
          <w:t>Постановлением</w:t>
        </w:r>
      </w:hyperlink>
      <w:r w:rsidR="0052740B" w:rsidRPr="00BE0E8F">
        <w:rPr>
          <w:rFonts w:ascii="Times New Roman" w:hAnsi="Times New Roman" w:cs="Times New Roman"/>
          <w:sz w:val="26"/>
          <w:szCs w:val="26"/>
        </w:rPr>
        <w:t xml:space="preserve"> №1352. </w:t>
      </w:r>
    </w:p>
    <w:p w14:paraId="2D75804E" w14:textId="77777777"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14:paraId="0FC7FA85" w14:textId="77777777" w:rsidR="007D130B" w:rsidRPr="00BE0E8F" w:rsidRDefault="00D27C36" w:rsidP="00410E9A">
      <w:pPr>
        <w:spacing w:after="0" w:line="240" w:lineRule="auto"/>
        <w:ind w:firstLine="567"/>
        <w:jc w:val="both"/>
        <w:rPr>
          <w:sz w:val="26"/>
          <w:szCs w:val="26"/>
        </w:rPr>
      </w:pPr>
      <w:r w:rsidRPr="00BE0E8F">
        <w:rPr>
          <w:color w:val="000000"/>
          <w:sz w:val="26"/>
          <w:szCs w:val="26"/>
        </w:rPr>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14:paraId="05E26D0D" w14:textId="77777777"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14:paraId="5A7E500E" w14:textId="77777777"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14:paraId="3AD21C1A" w14:textId="77777777"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14:paraId="298CE451" w14:textId="77777777"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14:paraId="1D1FCD39" w14:textId="77777777"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№173н</w:t>
      </w:r>
      <w:r w:rsidR="00EC4640" w:rsidRPr="00BE0E8F">
        <w:rPr>
          <w:sz w:val="26"/>
          <w:szCs w:val="26"/>
        </w:rPr>
        <w:t>.</w:t>
      </w:r>
    </w:p>
    <w:p w14:paraId="6810B65B" w14:textId="77777777"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являются только СМСП заключается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14:paraId="6430B92B" w14:textId="77777777"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14:paraId="3C3C86FB" w14:textId="77777777"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p>
    <w:p w14:paraId="79131549" w14:textId="77777777"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14:paraId="6C248402" w14:textId="77777777"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14:paraId="4FE92F8B" w14:textId="77777777"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14:paraId="3FD1DA36" w14:textId="77777777"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14:paraId="70AD26FA" w14:textId="77777777"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14:paraId="3DBD2B19" w14:textId="77777777"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14:paraId="1D2B35AD" w14:textId="77777777"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14:paraId="1DB6EE4A" w14:textId="77777777"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36.2.3.6. П</w:t>
      </w:r>
      <w:r w:rsidR="006F7A6F" w:rsidRPr="00BE0E8F">
        <w:rPr>
          <w:color w:val="000000"/>
          <w:sz w:val="26"/>
          <w:szCs w:val="26"/>
        </w:rPr>
        <w:t>орядок сопоставления и критерии оценки отобранных оператором предварительных предложений участников</w:t>
      </w:r>
      <w:r>
        <w:rPr>
          <w:color w:val="000000"/>
          <w:sz w:val="26"/>
          <w:szCs w:val="26"/>
        </w:rPr>
        <w:t>.</w:t>
      </w:r>
    </w:p>
    <w:p w14:paraId="0DE04874" w14:textId="77777777"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14:paraId="70484D20" w14:textId="77777777"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14:paraId="20C3AD4D" w14:textId="77777777"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14:paraId="0DDC3360" w14:textId="77777777"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14:paraId="53AB9987" w14:textId="77777777"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14:paraId="792DBDF6" w14:textId="488A95A1" w:rsidR="00F02F95" w:rsidRPr="00BE0E8F" w:rsidRDefault="00384961" w:rsidP="00410E9A">
      <w:pPr>
        <w:pStyle w:val="ConsPlusNormal"/>
        <w:ind w:firstLine="567"/>
        <w:jc w:val="both"/>
        <w:rPr>
          <w:rFonts w:ascii="Times New Roman" w:hAnsi="Times New Roman" w:cs="Times New Roman"/>
          <w:sz w:val="26"/>
          <w:szCs w:val="26"/>
        </w:rPr>
      </w:pPr>
      <w:r w:rsidRPr="002D39B0">
        <w:rPr>
          <w:rFonts w:ascii="Times New Roman" w:hAnsi="Times New Roman" w:cs="Times New Roman"/>
          <w:sz w:val="26"/>
          <w:szCs w:val="26"/>
        </w:rPr>
        <w:t>36.2.7.</w:t>
      </w:r>
      <w:r w:rsidR="00F02F95" w:rsidRPr="002D39B0">
        <w:rPr>
          <w:rFonts w:ascii="Times New Roman" w:hAnsi="Times New Roman" w:cs="Times New Roman"/>
          <w:sz w:val="26"/>
          <w:szCs w:val="26"/>
        </w:rPr>
        <w:t xml:space="preserve"> </w:t>
      </w:r>
      <w:r w:rsidR="00737118" w:rsidRPr="002D39B0">
        <w:rPr>
          <w:rFonts w:ascii="Times New Roman" w:hAnsi="Times New Roman" w:cs="Times New Roman"/>
          <w:sz w:val="26"/>
          <w:szCs w:val="26"/>
        </w:rPr>
        <w:t>К</w:t>
      </w:r>
      <w:r w:rsidR="00F02F95" w:rsidRPr="002D39B0">
        <w:rPr>
          <w:rFonts w:ascii="Times New Roman" w:hAnsi="Times New Roman" w:cs="Times New Roman"/>
          <w:sz w:val="26"/>
          <w:szCs w:val="26"/>
        </w:rPr>
        <w:t xml:space="preserve">ритериями оценки предложений участников в зависимости от специфики закупки могут быть установлены </w:t>
      </w:r>
      <w:r w:rsidR="007324C9" w:rsidRPr="007324C9">
        <w:rPr>
          <w:rFonts w:ascii="Times New Roman" w:hAnsi="Times New Roman" w:cs="Times New Roman"/>
          <w:sz w:val="26"/>
          <w:szCs w:val="26"/>
          <w:highlight w:val="cyan"/>
        </w:rPr>
        <w:t>один или несколько критериев,  указанных</w:t>
      </w:r>
      <w:r w:rsidR="00F02F95" w:rsidRPr="007324C9">
        <w:rPr>
          <w:rFonts w:ascii="Times New Roman" w:hAnsi="Times New Roman" w:cs="Times New Roman"/>
          <w:sz w:val="26"/>
          <w:szCs w:val="26"/>
          <w:highlight w:val="cyan"/>
        </w:rPr>
        <w:t xml:space="preserve"> в разделе </w:t>
      </w:r>
      <w:r w:rsidR="00834371" w:rsidRPr="007324C9">
        <w:rPr>
          <w:rFonts w:ascii="Times New Roman" w:hAnsi="Times New Roman" w:cs="Times New Roman"/>
          <w:sz w:val="26"/>
          <w:szCs w:val="26"/>
          <w:highlight w:val="cyan"/>
        </w:rPr>
        <w:t>17 главы 1 настоящего</w:t>
      </w:r>
      <w:r w:rsidR="00F02F95" w:rsidRPr="007324C9">
        <w:rPr>
          <w:rFonts w:ascii="Times New Roman" w:hAnsi="Times New Roman" w:cs="Times New Roman"/>
          <w:sz w:val="26"/>
          <w:szCs w:val="26"/>
          <w:highlight w:val="cyan"/>
        </w:rPr>
        <w:t xml:space="preserve"> Положения. </w:t>
      </w:r>
      <w:r w:rsidR="00F02F95" w:rsidRPr="007324C9">
        <w:rPr>
          <w:rFonts w:ascii="Times New Roman" w:hAnsi="Times New Roman" w:cs="Times New Roman"/>
          <w:sz w:val="26"/>
          <w:szCs w:val="26"/>
        </w:rPr>
        <w:t>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r w:rsidR="008B0687" w:rsidRPr="007324C9">
        <w:rPr>
          <w:rFonts w:ascii="Times New Roman" w:hAnsi="Times New Roman" w:cs="Times New Roman"/>
          <w:sz w:val="26"/>
          <w:szCs w:val="26"/>
        </w:rPr>
        <w:t>.</w:t>
      </w:r>
    </w:p>
    <w:p w14:paraId="6ADD721D" w14:textId="77777777" w:rsidR="008C2E59" w:rsidRPr="00BE0E8F" w:rsidRDefault="008B0687" w:rsidP="00410E9A">
      <w:pPr>
        <w:autoSpaceDE w:val="0"/>
        <w:autoSpaceDN w:val="0"/>
        <w:adjustRightInd w:val="0"/>
        <w:spacing w:after="0" w:line="240" w:lineRule="auto"/>
        <w:ind w:firstLine="567"/>
        <w:jc w:val="both"/>
        <w:rPr>
          <w:sz w:val="26"/>
          <w:szCs w:val="26"/>
        </w:rPr>
      </w:pPr>
      <w:r w:rsidRPr="00BE0E8F">
        <w:rPr>
          <w:sz w:val="26"/>
          <w:szCs w:val="26"/>
        </w:rPr>
        <w:t>36.2.</w:t>
      </w:r>
      <w:r w:rsidR="00F02F95" w:rsidRPr="00BE0E8F">
        <w:rPr>
          <w:sz w:val="26"/>
          <w:szCs w:val="26"/>
        </w:rPr>
        <w:t>8</w:t>
      </w:r>
      <w:r w:rsidRPr="00BE0E8F">
        <w:rPr>
          <w:sz w:val="26"/>
          <w:szCs w:val="26"/>
        </w:rPr>
        <w:t>.</w:t>
      </w:r>
      <w:r w:rsidR="00F02F95" w:rsidRPr="00BE0E8F">
        <w:rPr>
          <w:sz w:val="26"/>
          <w:szCs w:val="26"/>
        </w:rPr>
        <w:t xml:space="preserve"> </w:t>
      </w:r>
      <w:r w:rsidR="008C2E59" w:rsidRPr="00BE0E8F">
        <w:rPr>
          <w:sz w:val="26"/>
          <w:szCs w:val="26"/>
        </w:rPr>
        <w:t xml:space="preserve">Договор по результатам неконкурентной </w:t>
      </w:r>
      <w:r w:rsidR="008C2E59" w:rsidRPr="00BE0E8F">
        <w:rPr>
          <w:bCs/>
          <w:sz w:val="26"/>
          <w:szCs w:val="26"/>
        </w:rPr>
        <w:t xml:space="preserve">закупки в электронной форме на электронной площадке, </w:t>
      </w:r>
      <w:r w:rsidR="008C2E59" w:rsidRPr="00BE0E8F">
        <w:rPr>
          <w:sz w:val="26"/>
          <w:szCs w:val="26"/>
        </w:rPr>
        <w:t xml:space="preserve">участниками которой являются только СМСП заключается в порядке, установленном в пункте </w:t>
      </w:r>
      <w:r w:rsidR="00861A9F" w:rsidRPr="00BE0E8F">
        <w:rPr>
          <w:sz w:val="26"/>
          <w:szCs w:val="26"/>
        </w:rPr>
        <w:t>10</w:t>
      </w:r>
      <w:r w:rsidR="008C2E59" w:rsidRPr="00BE0E8F">
        <w:rPr>
          <w:sz w:val="26"/>
          <w:szCs w:val="26"/>
        </w:rPr>
        <w:t xml:space="preserve"> раздела 2 главы 5 настоящего Положения.</w:t>
      </w:r>
    </w:p>
    <w:p w14:paraId="4C6FA42B" w14:textId="77777777" w:rsidR="00EE3966" w:rsidRDefault="001500D1" w:rsidP="00410E9A">
      <w:pPr>
        <w:spacing w:after="0" w:line="240" w:lineRule="auto"/>
        <w:ind w:firstLine="567"/>
        <w:jc w:val="both"/>
        <w:rPr>
          <w:sz w:val="26"/>
          <w:szCs w:val="26"/>
        </w:rPr>
      </w:pPr>
      <w:r w:rsidRPr="00BE0E8F">
        <w:rPr>
          <w:sz w:val="26"/>
          <w:szCs w:val="26"/>
        </w:rPr>
        <w:t>36.3</w:t>
      </w:r>
      <w:r w:rsidR="00861A9F" w:rsidRPr="00BE0E8F">
        <w:rPr>
          <w:sz w:val="26"/>
          <w:szCs w:val="26"/>
        </w:rPr>
        <w:t xml:space="preserve">. </w:t>
      </w:r>
      <w:r w:rsidR="00D25690" w:rsidRPr="00BE0E8F">
        <w:rPr>
          <w:sz w:val="26"/>
          <w:szCs w:val="26"/>
        </w:rPr>
        <w:t>ЦЕНОВОЙ ОТБОР, УЧАСТНИКАМИ КОТОРОГО МОГУТ БЫТЬ ТОЛЬКО СМСП</w:t>
      </w:r>
      <w:r w:rsidR="00EE3966" w:rsidRPr="00BE0E8F">
        <w:rPr>
          <w:sz w:val="26"/>
          <w:szCs w:val="26"/>
        </w:rPr>
        <w:t xml:space="preserve"> осуществляется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14:paraId="71F9D32B" w14:textId="77777777"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lastRenderedPageBreak/>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являются только СМСП заключается в порядке, установленном в пункте </w:t>
      </w:r>
      <w:r>
        <w:rPr>
          <w:sz w:val="26"/>
          <w:szCs w:val="26"/>
        </w:rPr>
        <w:t>11</w:t>
      </w:r>
      <w:r w:rsidRPr="00BE0E8F">
        <w:rPr>
          <w:sz w:val="26"/>
          <w:szCs w:val="26"/>
        </w:rPr>
        <w:t xml:space="preserve"> раздела 2 главы 5 настоящего Положения.</w:t>
      </w:r>
    </w:p>
    <w:p w14:paraId="182718C0" w14:textId="22C76DFC" w:rsidR="00EA6D68" w:rsidRDefault="00EA6D68" w:rsidP="00410E9A">
      <w:pPr>
        <w:spacing w:after="0" w:line="240" w:lineRule="auto"/>
        <w:ind w:firstLine="567"/>
        <w:jc w:val="both"/>
        <w:rPr>
          <w:color w:val="000000"/>
          <w:sz w:val="26"/>
          <w:szCs w:val="26"/>
        </w:rPr>
      </w:pPr>
    </w:p>
    <w:p w14:paraId="57D3211B" w14:textId="77777777" w:rsidR="004219A7" w:rsidRPr="00BE0E8F" w:rsidRDefault="004219A7" w:rsidP="00410E9A">
      <w:pPr>
        <w:spacing w:after="0" w:line="240" w:lineRule="auto"/>
        <w:ind w:firstLine="567"/>
        <w:jc w:val="both"/>
        <w:rPr>
          <w:color w:val="000000"/>
          <w:sz w:val="26"/>
          <w:szCs w:val="26"/>
        </w:rPr>
      </w:pPr>
    </w:p>
    <w:p w14:paraId="2EED489B" w14:textId="77777777" w:rsidR="008D75FF" w:rsidRPr="00BE0E8F" w:rsidRDefault="008D75FF"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p>
    <w:p w14:paraId="60072764" w14:textId="77777777" w:rsidR="007454CE" w:rsidRPr="007454CE" w:rsidRDefault="007454CE" w:rsidP="00410E9A">
      <w:pPr>
        <w:pStyle w:val="ConsPlusNormal"/>
        <w:ind w:firstLine="567"/>
        <w:jc w:val="both"/>
        <w:rPr>
          <w:rFonts w:ascii="Times New Roman" w:hAnsi="Times New Roman" w:cs="Times New Roman"/>
          <w:sz w:val="16"/>
          <w:szCs w:val="16"/>
        </w:rPr>
      </w:pPr>
    </w:p>
    <w:p w14:paraId="0D7F134E" w14:textId="77777777"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14:paraId="5F1440FF" w14:textId="77777777"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14:paraId="270E502E" w14:textId="77777777"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1.2.</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№1352.</w:t>
      </w:r>
    </w:p>
    <w:p w14:paraId="6B26AA82" w14:textId="77777777"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14:paraId="4568271A" w14:textId="77777777"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4 настоящего Положения </w:t>
      </w:r>
      <w:r w:rsidR="000A46A9" w:rsidRPr="00BE0E8F">
        <w:rPr>
          <w:rFonts w:ascii="Times New Roman" w:hAnsi="Times New Roman" w:cs="Times New Roman"/>
          <w:sz w:val="26"/>
          <w:szCs w:val="26"/>
        </w:rPr>
        <w:t>в договор включаются следующие условия:</w:t>
      </w:r>
    </w:p>
    <w:p w14:paraId="47B0DD3F" w14:textId="77777777"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14:paraId="67249AB1" w14:textId="77777777" w:rsidR="00FD31AA" w:rsidRPr="00BE0E8F" w:rsidRDefault="00AC6631"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2</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FD31AA" w:rsidRPr="00BE0E8F">
        <w:rPr>
          <w:rFonts w:ascii="Times New Roman" w:hAnsi="Times New Roman" w:cs="Times New Roman"/>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7">
        <w:r w:rsidR="00FD31AA" w:rsidRPr="00BE0E8F">
          <w:rPr>
            <w:rFonts w:ascii="Times New Roman" w:hAnsi="Times New Roman" w:cs="Times New Roman"/>
            <w:sz w:val="26"/>
            <w:szCs w:val="26"/>
          </w:rPr>
          <w:t>Постановлением</w:t>
        </w:r>
      </w:hyperlink>
      <w:r w:rsidR="00FD31AA" w:rsidRPr="00BE0E8F">
        <w:rPr>
          <w:rFonts w:ascii="Times New Roman" w:hAnsi="Times New Roman" w:cs="Times New Roman"/>
          <w:sz w:val="26"/>
          <w:szCs w:val="26"/>
        </w:rPr>
        <w:t xml:space="preserve"> №1352. </w:t>
      </w:r>
    </w:p>
    <w:p w14:paraId="024F6C38" w14:textId="77777777"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14:paraId="3BF753BF" w14:textId="77777777" w:rsidR="007236AA" w:rsidRPr="00EF7A83" w:rsidRDefault="007236AA" w:rsidP="00410E9A">
      <w:pPr>
        <w:spacing w:after="0" w:line="240" w:lineRule="auto"/>
        <w:ind w:firstLine="567"/>
        <w:jc w:val="both"/>
        <w:rPr>
          <w:rFonts w:eastAsia="Times New Roman"/>
          <w:b/>
          <w:bCs/>
          <w:sz w:val="16"/>
          <w:szCs w:val="16"/>
          <w:lang w:eastAsia="ru-RU"/>
        </w:rPr>
      </w:pPr>
    </w:p>
    <w:p w14:paraId="1A549118" w14:textId="77777777" w:rsidR="001D6351" w:rsidRPr="00BE0E8F" w:rsidRDefault="00E3538B"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p>
    <w:p w14:paraId="394F13DF" w14:textId="77777777" w:rsidR="008A4644" w:rsidRPr="000C64F6" w:rsidRDefault="008A4644" w:rsidP="00410E9A">
      <w:pPr>
        <w:pStyle w:val="ConsPlusNormal"/>
        <w:ind w:firstLine="567"/>
        <w:jc w:val="both"/>
        <w:outlineLvl w:val="1"/>
        <w:rPr>
          <w:rFonts w:ascii="Times New Roman" w:hAnsi="Times New Roman" w:cs="Times New Roman"/>
          <w:b/>
          <w:bCs/>
          <w:sz w:val="16"/>
          <w:szCs w:val="16"/>
        </w:rPr>
      </w:pPr>
    </w:p>
    <w:p w14:paraId="29BA16CC" w14:textId="77777777" w:rsidR="001D6351"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РАЗДЕЛ 1. ПОРЯДОК ЗАКЛЮЧЕНИЯ ДОГОВОРА ПО РЕЗУЛЬТАТАМ КОНКУРЕНТНОЙ ЗАКУПКИ.</w:t>
      </w:r>
    </w:p>
    <w:p w14:paraId="63096035" w14:textId="77777777" w:rsidR="007454CE" w:rsidRPr="007454CE" w:rsidRDefault="007454CE" w:rsidP="00410E9A">
      <w:pPr>
        <w:pStyle w:val="ConsPlusNormal"/>
        <w:ind w:firstLine="567"/>
        <w:jc w:val="both"/>
        <w:rPr>
          <w:rFonts w:ascii="Times New Roman" w:hAnsi="Times New Roman" w:cs="Times New Roman"/>
          <w:sz w:val="16"/>
          <w:szCs w:val="16"/>
        </w:rPr>
      </w:pPr>
    </w:p>
    <w:p w14:paraId="79BCB1C2" w14:textId="77777777"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 xml:space="preserve">с </w:t>
      </w:r>
      <w:r w:rsidR="005323FA" w:rsidRPr="00BE0E8F">
        <w:rPr>
          <w:rFonts w:ascii="Times New Roman" w:hAnsi="Times New Roman" w:cs="Times New Roman"/>
          <w:sz w:val="26"/>
          <w:szCs w:val="26"/>
        </w:rPr>
        <w:lastRenderedPageBreak/>
        <w:t>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 xml:space="preserve">участника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r w:rsidR="00024CF5" w:rsidRPr="00BE0E8F">
        <w:rPr>
          <w:rFonts w:ascii="Times New Roman" w:hAnsi="Times New Roman" w:cs="Times New Roman"/>
          <w:sz w:val="26"/>
          <w:szCs w:val="26"/>
        </w:rPr>
        <w:t>уклонившимся от заключения договора</w:t>
      </w:r>
      <w:r w:rsidR="001F54E4" w:rsidRPr="00BE0E8F">
        <w:rPr>
          <w:rFonts w:ascii="Times New Roman" w:hAnsi="Times New Roman" w:cs="Times New Roman"/>
          <w:sz w:val="26"/>
          <w:szCs w:val="26"/>
        </w:rPr>
        <w:t>.</w:t>
      </w:r>
    </w:p>
    <w:p w14:paraId="56FC5DE1" w14:textId="77777777"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14:paraId="2AAA6B10" w14:textId="77777777"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14:paraId="66DA14FC" w14:textId="77777777"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763EF06" w14:textId="77777777"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14:paraId="2FD58D1A" w14:textId="77777777"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 соответствии указанным условиям)</w:t>
      </w:r>
      <w:r w:rsidR="00206979" w:rsidRPr="00BE0E8F">
        <w:rPr>
          <w:sz w:val="26"/>
          <w:szCs w:val="26"/>
        </w:rPr>
        <w:t>.</w:t>
      </w:r>
    </w:p>
    <w:p w14:paraId="2E92E2B5" w14:textId="77777777"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14:paraId="540FFF70" w14:textId="77777777"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14:paraId="04C742AF" w14:textId="77777777"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с даты направления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r w:rsidR="008E3416">
        <w:rPr>
          <w:sz w:val="26"/>
          <w:szCs w:val="26"/>
        </w:rPr>
        <w:t xml:space="preserve">победителю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14:paraId="6B55E2A0" w14:textId="77777777"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58E41706" w14:textId="77777777"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14:paraId="4154279B" w14:textId="77777777"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w:t>
      </w:r>
      <w:r w:rsidR="00826672" w:rsidRPr="00BE0E8F">
        <w:rPr>
          <w:sz w:val="26"/>
          <w:szCs w:val="26"/>
        </w:rPr>
        <w:lastRenderedPageBreak/>
        <w:t xml:space="preserve">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14:paraId="54804AC3" w14:textId="77777777"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FA16B2">
        <w:rPr>
          <w:sz w:val="26"/>
          <w:szCs w:val="26"/>
        </w:rPr>
        <w:t>ЭТП</w:t>
      </w:r>
      <w:r w:rsidR="00790269" w:rsidRPr="00BE0E8F">
        <w:rPr>
          <w:sz w:val="26"/>
          <w:szCs w:val="26"/>
        </w:rPr>
        <w:t>.</w:t>
      </w:r>
    </w:p>
    <w:p w14:paraId="58C0F26E" w14:textId="77777777"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14:paraId="7D214CC2" w14:textId="77777777"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 xml:space="preserve">14. В случае,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14:paraId="018AB6C6" w14:textId="77777777"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с даты признания </w:t>
      </w:r>
      <w:r>
        <w:rPr>
          <w:sz w:val="26"/>
          <w:szCs w:val="26"/>
        </w:rPr>
        <w:t xml:space="preserve">победителя </w:t>
      </w:r>
      <w:r w:rsidRPr="00BE0E8F">
        <w:rPr>
          <w:sz w:val="26"/>
          <w:szCs w:val="26"/>
        </w:rPr>
        <w:t xml:space="preserve">уклонившимся от заключения договора. </w:t>
      </w:r>
    </w:p>
    <w:p w14:paraId="41928CFE" w14:textId="77777777"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14:paraId="2E37B58E" w14:textId="77777777"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14:paraId="2A3CE041" w14:textId="77777777"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14:paraId="7C73E504" w14:textId="77777777" w:rsidR="00550CC4" w:rsidRPr="00BE0E8F" w:rsidRDefault="00BA7E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17</w:t>
      </w:r>
      <w:r w:rsidR="000F40DC" w:rsidRPr="00BE0E8F">
        <w:rPr>
          <w:rFonts w:ascii="Times New Roman" w:hAnsi="Times New Roman" w:cs="Times New Roman"/>
          <w:sz w:val="26"/>
          <w:szCs w:val="26"/>
        </w:rPr>
        <w:t xml:space="preserve">. </w:t>
      </w:r>
      <w:r w:rsidR="00B2012B" w:rsidRPr="00BE0E8F">
        <w:rPr>
          <w:rFonts w:ascii="Times New Roman" w:hAnsi="Times New Roman" w:cs="Times New Roman"/>
          <w:sz w:val="26"/>
          <w:szCs w:val="26"/>
        </w:rPr>
        <w:t xml:space="preserve">Заказчик вправе отказаться от заключения договора </w:t>
      </w:r>
      <w:r w:rsidR="00E96895" w:rsidRPr="00BE0E8F">
        <w:rPr>
          <w:rFonts w:ascii="Times New Roman" w:hAnsi="Times New Roman" w:cs="Times New Roman"/>
          <w:sz w:val="26"/>
          <w:szCs w:val="26"/>
        </w:rPr>
        <w:t xml:space="preserve">с </w:t>
      </w:r>
      <w:r w:rsidR="00072D23">
        <w:rPr>
          <w:rFonts w:ascii="Times New Roman" w:hAnsi="Times New Roman" w:cs="Times New Roman"/>
          <w:sz w:val="26"/>
          <w:szCs w:val="26"/>
        </w:rPr>
        <w:t xml:space="preserve">победителем </w:t>
      </w:r>
      <w:r w:rsidR="00B2012B" w:rsidRPr="00BE0E8F">
        <w:rPr>
          <w:rFonts w:ascii="Times New Roman" w:hAnsi="Times New Roman" w:cs="Times New Roman"/>
          <w:sz w:val="26"/>
          <w:szCs w:val="26"/>
        </w:rPr>
        <w:t xml:space="preserve">по результатам </w:t>
      </w:r>
      <w:r w:rsidR="001217D9" w:rsidRPr="00BE0E8F">
        <w:rPr>
          <w:rFonts w:ascii="Times New Roman" w:hAnsi="Times New Roman" w:cs="Times New Roman"/>
          <w:sz w:val="26"/>
          <w:szCs w:val="26"/>
        </w:rPr>
        <w:t>конкурентной закупки (путем проведения торгов)</w:t>
      </w:r>
      <w:r w:rsidR="00F37ADF" w:rsidRPr="00BE0E8F">
        <w:rPr>
          <w:rFonts w:ascii="Times New Roman" w:hAnsi="Times New Roman" w:cs="Times New Roman"/>
          <w:sz w:val="26"/>
          <w:szCs w:val="26"/>
        </w:rPr>
        <w:t>, за исключением случая, указанного в пункте 21 настоящего раздела Положения</w:t>
      </w:r>
      <w:r w:rsidR="00741DDF">
        <w:rPr>
          <w:rFonts w:ascii="Times New Roman" w:hAnsi="Times New Roman" w:cs="Times New Roman"/>
          <w:sz w:val="26"/>
          <w:szCs w:val="26"/>
        </w:rPr>
        <w:t>, в следующих случаях</w:t>
      </w:r>
      <w:r w:rsidR="00550CC4" w:rsidRPr="00BE0E8F">
        <w:rPr>
          <w:rFonts w:ascii="Times New Roman" w:hAnsi="Times New Roman" w:cs="Times New Roman"/>
          <w:sz w:val="26"/>
          <w:szCs w:val="26"/>
        </w:rPr>
        <w:t>:</w:t>
      </w:r>
    </w:p>
    <w:p w14:paraId="0525CEA1" w14:textId="77777777"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конкурентной закупке</w:t>
      </w:r>
      <w:r w:rsidR="002D5A6C">
        <w:rPr>
          <w:rFonts w:ascii="Times New Roman" w:hAnsi="Times New Roman" w:cs="Times New Roman"/>
          <w:sz w:val="26"/>
          <w:szCs w:val="26"/>
        </w:rPr>
        <w:t>.</w:t>
      </w:r>
    </w:p>
    <w:p w14:paraId="1674B9DA" w14:textId="77777777"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170A9EFD" w14:textId="77777777"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14:paraId="0D820BA2" w14:textId="77777777"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14:paraId="5104F069" w14:textId="77777777" w:rsidR="00F86B98" w:rsidRPr="00BE0E8F" w:rsidRDefault="00EB0402"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18.</w:t>
      </w:r>
      <w:r w:rsidR="001F1D70" w:rsidRPr="00BE0E8F">
        <w:rPr>
          <w:rFonts w:ascii="Times New Roman" w:hAnsi="Times New Roman" w:cs="Times New Roman"/>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BE0E8F">
        <w:rPr>
          <w:rFonts w:ascii="Times New Roman" w:hAnsi="Times New Roman" w:cs="Times New Roman"/>
          <w:sz w:val="26"/>
          <w:szCs w:val="26"/>
        </w:rPr>
        <w:t>пунктом 17 настоящего раздела Положения</w:t>
      </w:r>
      <w:r w:rsidR="00F86B98" w:rsidRPr="00BE0E8F">
        <w:rPr>
          <w:rFonts w:ascii="Times New Roman" w:hAnsi="Times New Roman" w:cs="Times New Roman"/>
          <w:sz w:val="26"/>
          <w:szCs w:val="26"/>
        </w:rPr>
        <w:t xml:space="preserve"> заказчик вправе отказаться от заключения договора с </w:t>
      </w:r>
      <w:r w:rsidR="00761246">
        <w:rPr>
          <w:rFonts w:ascii="Times New Roman" w:hAnsi="Times New Roman" w:cs="Times New Roman"/>
          <w:sz w:val="26"/>
          <w:szCs w:val="26"/>
        </w:rPr>
        <w:t>победителем</w:t>
      </w:r>
      <w:r w:rsidR="00F86B98" w:rsidRPr="00BE0E8F">
        <w:rPr>
          <w:rFonts w:ascii="Times New Roman" w:hAnsi="Times New Roman" w:cs="Times New Roman"/>
          <w:sz w:val="26"/>
          <w:szCs w:val="26"/>
        </w:rPr>
        <w:t xml:space="preserve"> по результатам конкурентной закупки (путем проведения торгов) в следующих случаях:</w:t>
      </w:r>
    </w:p>
    <w:p w14:paraId="4587CC94" w14:textId="77777777"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14:paraId="05C01AD8" w14:textId="77777777"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35D2721D" w14:textId="77777777"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14:paraId="65708B5D" w14:textId="77777777"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r w:rsidR="00A51875">
        <w:rPr>
          <w:sz w:val="26"/>
          <w:szCs w:val="26"/>
        </w:rPr>
        <w:t>указанными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14:paraId="299F5DE8" w14:textId="77777777"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
    <w:p w14:paraId="61E24F11" w14:textId="77777777"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14:paraId="42002B73" w14:textId="77777777"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с даты его подписания направляется </w:t>
      </w:r>
      <w:r w:rsidR="00596D16" w:rsidRPr="00BE0E8F">
        <w:rPr>
          <w:sz w:val="26"/>
          <w:szCs w:val="26"/>
        </w:rPr>
        <w:t xml:space="preserve">любым 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14:paraId="1B8FA050" w14:textId="77777777"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14:paraId="7005E61D" w14:textId="77777777"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 xml:space="preserve">В случае,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установленным в извещении об </w:t>
      </w:r>
      <w:r w:rsidR="008870C3" w:rsidRPr="00BE0E8F">
        <w:rPr>
          <w:rFonts w:ascii="Times New Roman" w:hAnsi="Times New Roman" w:cs="Times New Roman"/>
          <w:sz w:val="26"/>
          <w:szCs w:val="26"/>
        </w:rPr>
        <w:lastRenderedPageBreak/>
        <w:t xml:space="preserve">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14:paraId="2D59EA8F" w14:textId="77777777"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21.1. 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предусмотренного в соответствующем разделе Положения относительно 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 xml:space="preserve">и/или документацией о закупке, по цене, не превышающей предложенную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14:paraId="6D884BE2" w14:textId="77777777"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14:paraId="20D41870" w14:textId="77777777"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14:paraId="03BA3391" w14:textId="77777777"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r w:rsidR="0027500E">
        <w:rPr>
          <w:sz w:val="26"/>
          <w:szCs w:val="26"/>
        </w:rPr>
        <w:t>,</w:t>
      </w:r>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14:paraId="195901F8" w14:textId="77777777"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14:paraId="06AD34BB" w14:textId="77777777"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14:paraId="3DCC8ECC" w14:textId="77777777"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14:paraId="6B8F1008" w14:textId="77777777"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r w:rsidR="00EC7E90">
        <w:rPr>
          <w:sz w:val="26"/>
          <w:szCs w:val="26"/>
        </w:rPr>
        <w:t>победителю</w:t>
      </w:r>
      <w:r w:rsidR="00E04DDE" w:rsidRPr="00BE0E8F">
        <w:rPr>
          <w:sz w:val="26"/>
          <w:szCs w:val="26"/>
        </w:rPr>
        <w:t xml:space="preserve">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A6700A2" w14:textId="77777777"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14:paraId="0C903F44" w14:textId="77777777" w:rsidR="00991C27" w:rsidRPr="000C64F6" w:rsidRDefault="006C195B" w:rsidP="00410E9A">
      <w:pPr>
        <w:autoSpaceDE w:val="0"/>
        <w:autoSpaceDN w:val="0"/>
        <w:adjustRightInd w:val="0"/>
        <w:spacing w:after="0" w:line="240" w:lineRule="auto"/>
        <w:ind w:firstLine="567"/>
        <w:jc w:val="both"/>
        <w:rPr>
          <w:sz w:val="26"/>
          <w:szCs w:val="26"/>
        </w:rPr>
      </w:pPr>
      <w:r>
        <w:rPr>
          <w:sz w:val="26"/>
          <w:szCs w:val="26"/>
        </w:rPr>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14:paraId="14D7C336" w14:textId="77777777" w:rsidR="00AD4808" w:rsidRPr="001F4764" w:rsidRDefault="00AD4808" w:rsidP="00410E9A">
      <w:pPr>
        <w:spacing w:after="0" w:line="240" w:lineRule="auto"/>
        <w:ind w:firstLine="567"/>
        <w:jc w:val="both"/>
        <w:rPr>
          <w:rFonts w:eastAsia="Times New Roman"/>
          <w:sz w:val="16"/>
          <w:szCs w:val="16"/>
          <w:lang w:eastAsia="ru-RU"/>
        </w:rPr>
      </w:pPr>
    </w:p>
    <w:p w14:paraId="3468A83D" w14:textId="77777777" w:rsidR="00B82ABF"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p>
    <w:p w14:paraId="2E0AF9CA" w14:textId="77777777" w:rsidR="00F0084C" w:rsidRPr="00F0084C" w:rsidRDefault="00F0084C" w:rsidP="00410E9A">
      <w:pPr>
        <w:widowControl w:val="0"/>
        <w:spacing w:after="0" w:line="240" w:lineRule="auto"/>
        <w:ind w:firstLine="567"/>
        <w:jc w:val="both"/>
        <w:rPr>
          <w:sz w:val="16"/>
          <w:szCs w:val="16"/>
        </w:rPr>
      </w:pPr>
    </w:p>
    <w:p w14:paraId="761D74C0" w14:textId="77777777"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или согласовывает такой проект договора, 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14:paraId="6314D6B2" w14:textId="3A9ED276" w:rsidR="004A55FE" w:rsidRPr="00CD7792"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09" w:name="_Hlk125715215"/>
      <w:r w:rsidRPr="00CD7792">
        <w:rPr>
          <w:sz w:val="26"/>
          <w:szCs w:val="26"/>
        </w:rPr>
        <w:t xml:space="preserve">2. Договор </w:t>
      </w:r>
      <w:r w:rsidR="00C90186" w:rsidRPr="00CD7792">
        <w:rPr>
          <w:sz w:val="26"/>
          <w:szCs w:val="26"/>
        </w:rPr>
        <w:t>с</w:t>
      </w:r>
      <w:r w:rsidRPr="00CD7792">
        <w:rPr>
          <w:sz w:val="26"/>
          <w:szCs w:val="26"/>
        </w:rPr>
        <w:t xml:space="preserve"> единственн</w:t>
      </w:r>
      <w:r w:rsidR="00C90186" w:rsidRPr="00CD7792">
        <w:rPr>
          <w:sz w:val="26"/>
          <w:szCs w:val="26"/>
        </w:rPr>
        <w:t>ым</w:t>
      </w:r>
      <w:r w:rsidRPr="00CD7792">
        <w:rPr>
          <w:sz w:val="26"/>
          <w:szCs w:val="26"/>
        </w:rPr>
        <w:t xml:space="preserve"> поставщик</w:t>
      </w:r>
      <w:r w:rsidR="00C90186" w:rsidRPr="00CD7792">
        <w:rPr>
          <w:sz w:val="26"/>
          <w:szCs w:val="26"/>
        </w:rPr>
        <w:t>ом</w:t>
      </w:r>
      <w:r w:rsidRPr="00CD7792">
        <w:rPr>
          <w:sz w:val="26"/>
          <w:szCs w:val="26"/>
        </w:rPr>
        <w:t xml:space="preserve"> (</w:t>
      </w:r>
      <w:r w:rsidR="004D2359" w:rsidRPr="00CD7792">
        <w:rPr>
          <w:sz w:val="26"/>
          <w:szCs w:val="26"/>
        </w:rPr>
        <w:t xml:space="preserve">исполнителем, </w:t>
      </w:r>
      <w:r w:rsidR="002308E0" w:rsidRPr="00CD7792">
        <w:rPr>
          <w:sz w:val="26"/>
          <w:szCs w:val="26"/>
        </w:rPr>
        <w:t xml:space="preserve">подрядчиком) </w:t>
      </w:r>
      <w:r w:rsidR="00C97618" w:rsidRPr="00CD7792">
        <w:rPr>
          <w:sz w:val="26"/>
          <w:szCs w:val="26"/>
        </w:rPr>
        <w:t xml:space="preserve">заключается в соответствии с гражданским законодательством РФ </w:t>
      </w:r>
      <w:r w:rsidRPr="00CD7792">
        <w:rPr>
          <w:sz w:val="26"/>
          <w:szCs w:val="26"/>
        </w:rPr>
        <w:t xml:space="preserve">после окончательного согласования </w:t>
      </w:r>
      <w:r w:rsidR="00C97618" w:rsidRPr="00CD7792">
        <w:rPr>
          <w:sz w:val="26"/>
          <w:szCs w:val="26"/>
        </w:rPr>
        <w:t xml:space="preserve">сторонами </w:t>
      </w:r>
      <w:r w:rsidRPr="00CD7792">
        <w:rPr>
          <w:sz w:val="26"/>
          <w:szCs w:val="26"/>
        </w:rPr>
        <w:t xml:space="preserve">всех условий договора в течение </w:t>
      </w:r>
      <w:r w:rsidR="00262BF8" w:rsidRPr="00CD7792">
        <w:rPr>
          <w:sz w:val="26"/>
          <w:szCs w:val="26"/>
        </w:rPr>
        <w:t>1 (</w:t>
      </w:r>
      <w:r w:rsidRPr="00CD7792">
        <w:rPr>
          <w:sz w:val="26"/>
          <w:szCs w:val="26"/>
        </w:rPr>
        <w:t>одного</w:t>
      </w:r>
      <w:r w:rsidR="00262BF8" w:rsidRPr="00CD7792">
        <w:rPr>
          <w:sz w:val="26"/>
          <w:szCs w:val="26"/>
        </w:rPr>
        <w:t>)</w:t>
      </w:r>
      <w:r w:rsidRPr="00CD7792">
        <w:rPr>
          <w:sz w:val="26"/>
          <w:szCs w:val="26"/>
        </w:rPr>
        <w:t xml:space="preserve"> рабочего дня от даты такого согласования.</w:t>
      </w:r>
    </w:p>
    <w:p w14:paraId="317D48B3" w14:textId="0E71958B" w:rsidR="00E96895" w:rsidRPr="00CD7792" w:rsidRDefault="00FA3A8A" w:rsidP="00410E9A">
      <w:pPr>
        <w:autoSpaceDE w:val="0"/>
        <w:autoSpaceDN w:val="0"/>
        <w:adjustRightInd w:val="0"/>
        <w:spacing w:after="0" w:line="240" w:lineRule="auto"/>
        <w:ind w:firstLine="567"/>
        <w:jc w:val="both"/>
        <w:rPr>
          <w:sz w:val="26"/>
          <w:szCs w:val="26"/>
        </w:rPr>
      </w:pPr>
      <w:r w:rsidRPr="00CD7792">
        <w:rPr>
          <w:sz w:val="26"/>
          <w:szCs w:val="26"/>
        </w:rPr>
        <w:t xml:space="preserve">3. </w:t>
      </w:r>
      <w:r w:rsidR="004A55FE" w:rsidRPr="00CD7792">
        <w:rPr>
          <w:sz w:val="26"/>
          <w:szCs w:val="26"/>
        </w:rPr>
        <w:t>Заказчик вправе отказаться от заключения догов</w:t>
      </w:r>
      <w:r w:rsidR="00C97618" w:rsidRPr="00CD7792">
        <w:rPr>
          <w:sz w:val="26"/>
          <w:szCs w:val="26"/>
        </w:rPr>
        <w:t xml:space="preserve">ора по неконкурентной закупке </w:t>
      </w:r>
      <w:r w:rsidR="004A55FE" w:rsidRPr="00CD7792">
        <w:rPr>
          <w:sz w:val="26"/>
          <w:szCs w:val="26"/>
        </w:rPr>
        <w:t>в любой момент до подписания договор</w:t>
      </w:r>
      <w:r w:rsidR="00045A12" w:rsidRPr="00CD7792">
        <w:rPr>
          <w:sz w:val="26"/>
          <w:szCs w:val="26"/>
        </w:rPr>
        <w:t>а.</w:t>
      </w:r>
    </w:p>
    <w:p w14:paraId="2E5AD34B" w14:textId="6C8AFB1A" w:rsidR="008D46A5" w:rsidRPr="00BE0E8F"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r w:rsidRPr="00CD7792">
        <w:rPr>
          <w:sz w:val="26"/>
          <w:szCs w:val="26"/>
        </w:rPr>
        <w:t xml:space="preserve">4. </w:t>
      </w:r>
      <w:r w:rsidRPr="00CD7792">
        <w:rPr>
          <w:color w:val="000000"/>
          <w:sz w:val="26"/>
          <w:szCs w:val="26"/>
          <w:lang w:eastAsia="ru-RU"/>
        </w:rPr>
        <w:t>При заключении догов</w:t>
      </w:r>
      <w:r w:rsidR="00C16AEE" w:rsidRPr="00CD7792">
        <w:rPr>
          <w:color w:val="000000"/>
          <w:sz w:val="26"/>
          <w:szCs w:val="26"/>
          <w:lang w:eastAsia="ru-RU"/>
        </w:rPr>
        <w:t>ора по неконкурентной закупке</w:t>
      </w:r>
      <w:r w:rsidRPr="00CD7792">
        <w:rPr>
          <w:color w:val="000000"/>
          <w:sz w:val="26"/>
          <w:szCs w:val="26"/>
          <w:lang w:eastAsia="ru-RU"/>
        </w:rPr>
        <w:t xml:space="preserve"> заказчиком может быть установлена необходимость предоставления обеспечения исполнения договора и</w:t>
      </w:r>
      <w:r w:rsidR="00842BC3" w:rsidRPr="00CD7792">
        <w:rPr>
          <w:color w:val="000000"/>
          <w:sz w:val="26"/>
          <w:szCs w:val="26"/>
          <w:lang w:eastAsia="ru-RU"/>
        </w:rPr>
        <w:t>/</w:t>
      </w:r>
      <w:r w:rsidRPr="00CD7792">
        <w:rPr>
          <w:color w:val="000000"/>
          <w:sz w:val="26"/>
          <w:szCs w:val="26"/>
          <w:lang w:eastAsia="ru-RU"/>
        </w:rPr>
        <w:t xml:space="preserve">или гарантийных обязательств, при этом проект </w:t>
      </w:r>
      <w:r w:rsidR="0000667F" w:rsidRPr="00CD7792">
        <w:rPr>
          <w:color w:val="000000"/>
          <w:sz w:val="26"/>
          <w:szCs w:val="26"/>
          <w:lang w:eastAsia="ru-RU"/>
        </w:rPr>
        <w:t xml:space="preserve">такого </w:t>
      </w:r>
      <w:r w:rsidRPr="00CD7792">
        <w:rPr>
          <w:color w:val="000000"/>
          <w:sz w:val="26"/>
          <w:szCs w:val="26"/>
          <w:lang w:eastAsia="ru-RU"/>
        </w:rPr>
        <w:t>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14:paraId="6D68BD09" w14:textId="77777777"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628E579" w14:textId="66D02B5E" w:rsidR="006741BD" w:rsidRPr="00BE0E8F" w:rsidRDefault="00D11B8C" w:rsidP="00410E9A">
      <w:pPr>
        <w:pStyle w:val="ConsPlusNormal"/>
        <w:ind w:firstLine="567"/>
        <w:jc w:val="both"/>
        <w:rPr>
          <w:rFonts w:ascii="Times New Roman" w:hAnsi="Times New Roman" w:cs="Times New Roman"/>
          <w:sz w:val="26"/>
          <w:szCs w:val="26"/>
        </w:rPr>
      </w:pPr>
      <w:r w:rsidRPr="00CD7792">
        <w:rPr>
          <w:rFonts w:ascii="Times New Roman" w:hAnsi="Times New Roman" w:cs="Times New Roman"/>
          <w:sz w:val="26"/>
          <w:szCs w:val="26"/>
        </w:rPr>
        <w:t>6</w:t>
      </w:r>
      <w:r w:rsidR="006741BD" w:rsidRPr="00CD7792">
        <w:rPr>
          <w:rFonts w:ascii="Times New Roman" w:hAnsi="Times New Roman" w:cs="Times New Roman"/>
          <w:sz w:val="26"/>
          <w:szCs w:val="26"/>
        </w:rPr>
        <w:t>. Договор с единственным поставщиком (</w:t>
      </w:r>
      <w:r w:rsidR="00E15B60" w:rsidRPr="00CD7792">
        <w:rPr>
          <w:rFonts w:ascii="Times New Roman" w:hAnsi="Times New Roman" w:cs="Times New Roman"/>
          <w:sz w:val="26"/>
          <w:szCs w:val="26"/>
        </w:rPr>
        <w:t xml:space="preserve">исполнителем, </w:t>
      </w:r>
      <w:r w:rsidR="006741BD" w:rsidRPr="00CD7792">
        <w:rPr>
          <w:rFonts w:ascii="Times New Roman" w:hAnsi="Times New Roman" w:cs="Times New Roman"/>
          <w:sz w:val="26"/>
          <w:szCs w:val="26"/>
        </w:rPr>
        <w:t>подрядчиком)</w:t>
      </w:r>
      <w:r w:rsidR="008A4EDC" w:rsidRPr="00CD7792">
        <w:rPr>
          <w:rFonts w:ascii="Times New Roman" w:hAnsi="Times New Roman" w:cs="Times New Roman"/>
          <w:sz w:val="26"/>
          <w:szCs w:val="26"/>
        </w:rPr>
        <w:t xml:space="preserve"> по результатам закупки, проведенной в соответствии с</w:t>
      </w:r>
      <w:r w:rsidR="006741BD" w:rsidRPr="00CD7792">
        <w:rPr>
          <w:rFonts w:ascii="Times New Roman" w:hAnsi="Times New Roman" w:cs="Times New Roman"/>
          <w:sz w:val="26"/>
          <w:szCs w:val="26"/>
        </w:rPr>
        <w:t xml:space="preserve"> </w:t>
      </w:r>
      <w:r w:rsidR="008A4EDC" w:rsidRPr="00CD7792">
        <w:rPr>
          <w:rFonts w:ascii="Times New Roman" w:hAnsi="Times New Roman" w:cs="Times New Roman"/>
          <w:sz w:val="26"/>
          <w:szCs w:val="26"/>
        </w:rPr>
        <w:t xml:space="preserve">разделом 1 </w:t>
      </w:r>
      <w:r w:rsidR="00AA35B1" w:rsidRPr="00CD7792">
        <w:rPr>
          <w:rFonts w:ascii="Times New Roman" w:hAnsi="Times New Roman" w:cs="Times New Roman"/>
          <w:sz w:val="26"/>
          <w:szCs w:val="26"/>
        </w:rPr>
        <w:t>г</w:t>
      </w:r>
      <w:r w:rsidR="008A4EDC" w:rsidRPr="00CD7792">
        <w:rPr>
          <w:rFonts w:ascii="Times New Roman" w:hAnsi="Times New Roman" w:cs="Times New Roman"/>
          <w:sz w:val="26"/>
          <w:szCs w:val="26"/>
        </w:rPr>
        <w:t xml:space="preserve">лавы 3 настоящего Положения, </w:t>
      </w:r>
      <w:r w:rsidR="006741BD" w:rsidRPr="00CD7792">
        <w:rPr>
          <w:rFonts w:ascii="Times New Roman" w:hAnsi="Times New Roman" w:cs="Times New Roman"/>
          <w:sz w:val="26"/>
          <w:szCs w:val="26"/>
        </w:rPr>
        <w:t>заключается в простой письменной форме</w:t>
      </w:r>
      <w:r w:rsidR="00C16AEE" w:rsidRPr="00CD7792">
        <w:rPr>
          <w:rFonts w:ascii="Times New Roman" w:hAnsi="Times New Roman" w:cs="Times New Roman"/>
          <w:sz w:val="26"/>
          <w:szCs w:val="26"/>
        </w:rPr>
        <w:t>,</w:t>
      </w:r>
      <w:r w:rsidR="006741BD" w:rsidRPr="00CD7792">
        <w:rPr>
          <w:rFonts w:ascii="Times New Roman" w:hAnsi="Times New Roman" w:cs="Times New Roman"/>
          <w:sz w:val="26"/>
          <w:szCs w:val="26"/>
        </w:rPr>
        <w:t xml:space="preserve"> </w:t>
      </w:r>
      <w:r w:rsidR="008A4EDC" w:rsidRPr="00CD7792">
        <w:rPr>
          <w:rFonts w:ascii="Times New Roman" w:hAnsi="Times New Roman" w:cs="Times New Roman"/>
          <w:sz w:val="26"/>
          <w:szCs w:val="26"/>
        </w:rPr>
        <w:t>за исключением</w:t>
      </w:r>
      <w:r w:rsidR="00920489" w:rsidRPr="00CD7792">
        <w:rPr>
          <w:rFonts w:ascii="Times New Roman" w:hAnsi="Times New Roman" w:cs="Times New Roman"/>
          <w:sz w:val="26"/>
          <w:szCs w:val="26"/>
        </w:rPr>
        <w:t xml:space="preserve"> случа</w:t>
      </w:r>
      <w:r w:rsidR="007A5CF6" w:rsidRPr="00CD7792">
        <w:rPr>
          <w:rFonts w:ascii="Times New Roman" w:hAnsi="Times New Roman" w:cs="Times New Roman"/>
          <w:sz w:val="26"/>
          <w:szCs w:val="26"/>
        </w:rPr>
        <w:t>ев</w:t>
      </w:r>
      <w:r w:rsidR="00920489" w:rsidRPr="00CD7792">
        <w:rPr>
          <w:rFonts w:ascii="Times New Roman" w:hAnsi="Times New Roman" w:cs="Times New Roman"/>
          <w:sz w:val="26"/>
          <w:szCs w:val="26"/>
        </w:rPr>
        <w:t>, установленн</w:t>
      </w:r>
      <w:r w:rsidR="007A5CF6" w:rsidRPr="00CD7792">
        <w:rPr>
          <w:rFonts w:ascii="Times New Roman" w:hAnsi="Times New Roman" w:cs="Times New Roman"/>
          <w:sz w:val="26"/>
          <w:szCs w:val="26"/>
        </w:rPr>
        <w:t>ых</w:t>
      </w:r>
      <w:r w:rsidR="00920489" w:rsidRPr="00CD7792">
        <w:rPr>
          <w:rFonts w:ascii="Times New Roman" w:hAnsi="Times New Roman" w:cs="Times New Roman"/>
          <w:sz w:val="26"/>
          <w:szCs w:val="26"/>
        </w:rPr>
        <w:t xml:space="preserve"> в пункт</w:t>
      </w:r>
      <w:r w:rsidR="00FB73BC" w:rsidRPr="00CD7792">
        <w:rPr>
          <w:rFonts w:ascii="Times New Roman" w:hAnsi="Times New Roman" w:cs="Times New Roman"/>
          <w:sz w:val="26"/>
          <w:szCs w:val="26"/>
        </w:rPr>
        <w:t>ах</w:t>
      </w:r>
      <w:r w:rsidR="00920489" w:rsidRPr="00CD7792">
        <w:rPr>
          <w:rFonts w:ascii="Times New Roman" w:hAnsi="Times New Roman" w:cs="Times New Roman"/>
          <w:sz w:val="26"/>
          <w:szCs w:val="26"/>
        </w:rPr>
        <w:t xml:space="preserve"> 7</w:t>
      </w:r>
      <w:r w:rsidR="00FB73BC" w:rsidRPr="00CD7792">
        <w:rPr>
          <w:rFonts w:ascii="Times New Roman" w:hAnsi="Times New Roman" w:cs="Times New Roman"/>
          <w:sz w:val="26"/>
          <w:szCs w:val="26"/>
        </w:rPr>
        <w:t xml:space="preserve"> и 8</w:t>
      </w:r>
      <w:r w:rsidR="00920489" w:rsidRPr="00CD7792">
        <w:rPr>
          <w:rFonts w:ascii="Times New Roman" w:hAnsi="Times New Roman" w:cs="Times New Roman"/>
          <w:sz w:val="26"/>
          <w:szCs w:val="26"/>
        </w:rPr>
        <w:t xml:space="preserve"> настоящего раздела Положения.</w:t>
      </w:r>
      <w:r w:rsidR="00920489" w:rsidRPr="00BE0E8F">
        <w:rPr>
          <w:rFonts w:ascii="Times New Roman" w:hAnsi="Times New Roman" w:cs="Times New Roman"/>
          <w:sz w:val="26"/>
          <w:szCs w:val="26"/>
        </w:rPr>
        <w:t xml:space="preserve"> </w:t>
      </w:r>
    </w:p>
    <w:p w14:paraId="49F83FAD" w14:textId="53A086ED" w:rsidR="00E96895" w:rsidRPr="00BE0E8F" w:rsidRDefault="00E019A3" w:rsidP="00410E9A">
      <w:pPr>
        <w:spacing w:after="0" w:line="240" w:lineRule="auto"/>
        <w:ind w:firstLine="567"/>
        <w:jc w:val="both"/>
        <w:rPr>
          <w:sz w:val="26"/>
          <w:szCs w:val="26"/>
        </w:rPr>
      </w:pPr>
      <w:r w:rsidRPr="00BE0E8F">
        <w:rPr>
          <w:sz w:val="26"/>
          <w:szCs w:val="26"/>
        </w:rPr>
        <w:t>7.</w:t>
      </w:r>
      <w:r w:rsidR="00E96895" w:rsidRPr="00BE0E8F">
        <w:rPr>
          <w:sz w:val="26"/>
          <w:szCs w:val="26"/>
        </w:rPr>
        <w:t xml:space="preserve"> Договор с единственным поставщиком (</w:t>
      </w:r>
      <w:r w:rsidR="00E96895" w:rsidRPr="002D39B0">
        <w:rPr>
          <w:sz w:val="26"/>
          <w:szCs w:val="26"/>
          <w:highlight w:val="cyan"/>
        </w:rPr>
        <w:t>исполнителем</w:t>
      </w:r>
      <w:r w:rsidR="002D39B0">
        <w:rPr>
          <w:sz w:val="26"/>
          <w:szCs w:val="26"/>
          <w:highlight w:val="cyan"/>
        </w:rPr>
        <w:t>, подрядчиком</w:t>
      </w:r>
      <w:r w:rsidR="00E96895" w:rsidRPr="002D39B0">
        <w:rPr>
          <w:sz w:val="26"/>
          <w:szCs w:val="26"/>
          <w:highlight w:val="cyan"/>
        </w:rPr>
        <w:t xml:space="preserve">), </w:t>
      </w:r>
      <w:r w:rsidR="00513D4D" w:rsidRPr="002D39B0">
        <w:rPr>
          <w:sz w:val="26"/>
          <w:szCs w:val="26"/>
          <w:highlight w:val="cyan"/>
        </w:rPr>
        <w:t>по</w:t>
      </w:r>
      <w:r w:rsidR="001D2AFF" w:rsidRPr="00BE0E8F">
        <w:rPr>
          <w:sz w:val="26"/>
          <w:szCs w:val="26"/>
        </w:rPr>
        <w:t xml:space="preserve"> </w:t>
      </w:r>
      <w:r w:rsidR="00513D4D" w:rsidRPr="00BE0E8F">
        <w:rPr>
          <w:sz w:val="26"/>
          <w:szCs w:val="26"/>
        </w:rPr>
        <w:t xml:space="preserve">результатам закупки, проведенной в соответствии с </w:t>
      </w:r>
      <w:r w:rsidR="00E96895" w:rsidRPr="00BE0E8F">
        <w:rPr>
          <w:sz w:val="26"/>
          <w:szCs w:val="26"/>
        </w:rPr>
        <w:t>пункт</w:t>
      </w:r>
      <w:r w:rsidR="001D2AFF" w:rsidRPr="00BE0E8F">
        <w:rPr>
          <w:sz w:val="26"/>
          <w:szCs w:val="26"/>
        </w:rPr>
        <w:t>ом</w:t>
      </w:r>
      <w:r w:rsidR="00607A74" w:rsidRPr="00BE0E8F">
        <w:rPr>
          <w:sz w:val="26"/>
          <w:szCs w:val="26"/>
        </w:rPr>
        <w:t xml:space="preserve"> 2.1</w:t>
      </w:r>
      <w:r w:rsidR="00072B1A">
        <w:rPr>
          <w:sz w:val="26"/>
          <w:szCs w:val="26"/>
        </w:rPr>
        <w:t>.</w:t>
      </w:r>
      <w:r w:rsidR="00E96895" w:rsidRPr="00BE0E8F">
        <w:rPr>
          <w:sz w:val="26"/>
          <w:szCs w:val="26"/>
        </w:rPr>
        <w:t xml:space="preserve"> раздела 1 </w:t>
      </w:r>
      <w:r w:rsidR="00743107">
        <w:rPr>
          <w:sz w:val="26"/>
          <w:szCs w:val="26"/>
        </w:rPr>
        <w:t>г</w:t>
      </w:r>
      <w:r w:rsidR="00E96895" w:rsidRPr="00BE0E8F">
        <w:rPr>
          <w:sz w:val="26"/>
          <w:szCs w:val="26"/>
        </w:rPr>
        <w:t xml:space="preserve">лавы 3 </w:t>
      </w:r>
      <w:r w:rsidR="001D2AFF" w:rsidRPr="00BE0E8F">
        <w:rPr>
          <w:sz w:val="26"/>
          <w:szCs w:val="26"/>
        </w:rPr>
        <w:t>настоящего Положения с использованием электронного магазина</w:t>
      </w:r>
      <w:r w:rsidR="00EA7088" w:rsidRPr="00BE0E8F">
        <w:rPr>
          <w:sz w:val="26"/>
          <w:szCs w:val="26"/>
        </w:rPr>
        <w:t>,</w:t>
      </w:r>
      <w:r w:rsidR="001D2AFF" w:rsidRPr="00BE0E8F">
        <w:rPr>
          <w:sz w:val="26"/>
          <w:szCs w:val="26"/>
        </w:rPr>
        <w:t xml:space="preserve"> </w:t>
      </w:r>
      <w:r w:rsidR="00E96895" w:rsidRPr="00BE0E8F">
        <w:rPr>
          <w:sz w:val="26"/>
          <w:szCs w:val="26"/>
        </w:rPr>
        <w:t xml:space="preserve">заключается </w:t>
      </w:r>
      <w:r w:rsidR="00607A74" w:rsidRPr="00BE0E8F">
        <w:rPr>
          <w:sz w:val="26"/>
          <w:szCs w:val="26"/>
        </w:rPr>
        <w:t>в электронной форме</w:t>
      </w:r>
      <w:r w:rsidRPr="00BE0E8F">
        <w:rPr>
          <w:sz w:val="26"/>
          <w:szCs w:val="26"/>
        </w:rPr>
        <w:t xml:space="preserve"> либо иным технически возможным способом.</w:t>
      </w:r>
    </w:p>
    <w:p w14:paraId="53AFBF31" w14:textId="00CBA033" w:rsidR="00920489" w:rsidRPr="00BE0E8F" w:rsidRDefault="00EA7088" w:rsidP="00410E9A">
      <w:pPr>
        <w:spacing w:after="0" w:line="240" w:lineRule="auto"/>
        <w:ind w:firstLine="567"/>
        <w:jc w:val="both"/>
        <w:rPr>
          <w:sz w:val="26"/>
          <w:szCs w:val="26"/>
        </w:rPr>
      </w:pPr>
      <w:r w:rsidRPr="00CD7792">
        <w:rPr>
          <w:sz w:val="26"/>
          <w:szCs w:val="26"/>
        </w:rPr>
        <w:t>8</w:t>
      </w:r>
      <w:r w:rsidR="00920489" w:rsidRPr="00CD7792">
        <w:rPr>
          <w:sz w:val="26"/>
          <w:szCs w:val="26"/>
        </w:rPr>
        <w:t xml:space="preserve">. </w:t>
      </w:r>
      <w:r w:rsidR="007A5CF6" w:rsidRPr="00CD7792">
        <w:rPr>
          <w:sz w:val="26"/>
          <w:szCs w:val="26"/>
        </w:rPr>
        <w:t>Договор с</w:t>
      </w:r>
      <w:r w:rsidR="00920489" w:rsidRPr="00CD7792">
        <w:rPr>
          <w:sz w:val="26"/>
          <w:szCs w:val="26"/>
        </w:rPr>
        <w:t xml:space="preserve"> единственн</w:t>
      </w:r>
      <w:r w:rsidR="007A5CF6" w:rsidRPr="00CD7792">
        <w:rPr>
          <w:sz w:val="26"/>
          <w:szCs w:val="26"/>
        </w:rPr>
        <w:t>ым</w:t>
      </w:r>
      <w:r w:rsidR="00920489" w:rsidRPr="00CD7792">
        <w:rPr>
          <w:sz w:val="26"/>
          <w:szCs w:val="26"/>
        </w:rPr>
        <w:t xml:space="preserve"> поставщик</w:t>
      </w:r>
      <w:r w:rsidR="007A5CF6" w:rsidRPr="00CD7792">
        <w:rPr>
          <w:sz w:val="26"/>
          <w:szCs w:val="26"/>
        </w:rPr>
        <w:t>ом</w:t>
      </w:r>
      <w:r w:rsidR="00920489" w:rsidRPr="00CD7792">
        <w:rPr>
          <w:sz w:val="26"/>
          <w:szCs w:val="26"/>
        </w:rPr>
        <w:t xml:space="preserve"> </w:t>
      </w:r>
      <w:r w:rsidR="00920489" w:rsidRPr="00CD7792">
        <w:rPr>
          <w:rFonts w:eastAsia="Calibri"/>
          <w:sz w:val="26"/>
          <w:szCs w:val="26"/>
        </w:rPr>
        <w:t>(</w:t>
      </w:r>
      <w:r w:rsidR="00F2684A" w:rsidRPr="00CD7792">
        <w:rPr>
          <w:rFonts w:eastAsia="Calibri"/>
          <w:sz w:val="26"/>
          <w:szCs w:val="26"/>
        </w:rPr>
        <w:t xml:space="preserve">исполнителем, </w:t>
      </w:r>
      <w:r w:rsidR="00920489" w:rsidRPr="00CD7792">
        <w:rPr>
          <w:rFonts w:eastAsia="Calibri"/>
          <w:sz w:val="26"/>
          <w:szCs w:val="26"/>
        </w:rPr>
        <w:t>подрядчик</w:t>
      </w:r>
      <w:r w:rsidR="007A5CF6" w:rsidRPr="00CD7792">
        <w:rPr>
          <w:rFonts w:eastAsia="Calibri"/>
          <w:sz w:val="26"/>
          <w:szCs w:val="26"/>
        </w:rPr>
        <w:t>ом</w:t>
      </w:r>
      <w:r w:rsidR="00920489" w:rsidRPr="00CD7792">
        <w:rPr>
          <w:rFonts w:eastAsia="Calibri"/>
          <w:sz w:val="26"/>
          <w:szCs w:val="26"/>
        </w:rPr>
        <w:t>)</w:t>
      </w:r>
      <w:r w:rsidRPr="00CD7792">
        <w:rPr>
          <w:sz w:val="26"/>
          <w:szCs w:val="26"/>
        </w:rPr>
        <w:t xml:space="preserve"> по результатам закупки, проведенной в соответствии с разделом 1 </w:t>
      </w:r>
      <w:r w:rsidR="00743107" w:rsidRPr="00CD7792">
        <w:rPr>
          <w:sz w:val="26"/>
          <w:szCs w:val="26"/>
        </w:rPr>
        <w:t>г</w:t>
      </w:r>
      <w:r w:rsidRPr="00CD7792">
        <w:rPr>
          <w:sz w:val="26"/>
          <w:szCs w:val="26"/>
        </w:rPr>
        <w:t>лавы 3 настоящего Положения</w:t>
      </w:r>
      <w:r w:rsidR="00920489" w:rsidRPr="00CD7792">
        <w:rPr>
          <w:rFonts w:eastAsia="Calibri"/>
          <w:sz w:val="26"/>
          <w:szCs w:val="26"/>
        </w:rPr>
        <w:t xml:space="preserve"> </w:t>
      </w:r>
      <w:r w:rsidR="00920489" w:rsidRPr="00CD7792">
        <w:rPr>
          <w:sz w:val="26"/>
          <w:szCs w:val="26"/>
        </w:rPr>
        <w:t xml:space="preserve">на сумму менее 100 </w:t>
      </w:r>
      <w:r w:rsidR="00743107" w:rsidRPr="00CD7792">
        <w:rPr>
          <w:sz w:val="26"/>
          <w:szCs w:val="26"/>
        </w:rPr>
        <w:t xml:space="preserve">(ста) </w:t>
      </w:r>
      <w:r w:rsidR="00CB789D" w:rsidRPr="00CD7792">
        <w:rPr>
          <w:sz w:val="26"/>
          <w:szCs w:val="26"/>
        </w:rPr>
        <w:t>тысяч рублей заключается</w:t>
      </w:r>
      <w:r w:rsidR="00920489" w:rsidRPr="00CD7792">
        <w:rPr>
          <w:sz w:val="26"/>
          <w:szCs w:val="26"/>
        </w:rPr>
        <w:t xml:space="preserve"> в любой форме, предусмотренной ГК РФ.</w:t>
      </w:r>
      <w:r w:rsidR="00920489" w:rsidRPr="00BE0E8F">
        <w:rPr>
          <w:sz w:val="26"/>
          <w:szCs w:val="26"/>
        </w:rPr>
        <w:t xml:space="preserve"> </w:t>
      </w:r>
    </w:p>
    <w:p w14:paraId="1846917F" w14:textId="77777777"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9</w:t>
      </w:r>
      <w:r w:rsidR="00995308" w:rsidRPr="00BE0E8F">
        <w:rPr>
          <w:sz w:val="26"/>
          <w:szCs w:val="26"/>
        </w:rPr>
        <w:t>.</w:t>
      </w:r>
      <w:r w:rsidR="002D5A31" w:rsidRPr="00BE0E8F">
        <w:rPr>
          <w:sz w:val="26"/>
          <w:szCs w:val="26"/>
        </w:rPr>
        <w:t xml:space="preserve"> </w:t>
      </w:r>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66486EAE" w14:textId="77777777" w:rsidR="002D3213" w:rsidRPr="00BE0E8F" w:rsidRDefault="00FB73BC" w:rsidP="00410E9A">
      <w:pPr>
        <w:spacing w:after="0" w:line="240" w:lineRule="auto"/>
        <w:ind w:firstLine="567"/>
        <w:jc w:val="both"/>
        <w:rPr>
          <w:sz w:val="26"/>
          <w:szCs w:val="26"/>
        </w:rPr>
      </w:pPr>
      <w:r w:rsidRPr="00BE0E8F">
        <w:rPr>
          <w:sz w:val="26"/>
          <w:szCs w:val="26"/>
        </w:rPr>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14:paraId="03CAF63C" w14:textId="77777777"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 xml:space="preserve">а также в соответствии с </w:t>
      </w:r>
      <w:r w:rsidR="00630147" w:rsidRPr="00BE0E8F">
        <w:rPr>
          <w:sz w:val="26"/>
          <w:szCs w:val="26"/>
        </w:rPr>
        <w:lastRenderedPageBreak/>
        <w:t>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14:paraId="1C551A4A" w14:textId="77777777"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DE1207" w:rsidRPr="00BE0E8F">
        <w:rPr>
          <w:sz w:val="26"/>
          <w:szCs w:val="26"/>
        </w:rPr>
        <w:t xml:space="preserve">.2. </w:t>
      </w:r>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участниками которой являются только 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07DE4F18" w14:textId="77777777" w:rsidR="00C7449D" w:rsidRPr="00FD1F9C" w:rsidRDefault="00E37E0F"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r w:rsidR="0015152A">
        <w:rPr>
          <w:rFonts w:ascii="Times New Roman" w:hAnsi="Times New Roman" w:cs="Times New Roman"/>
          <w:sz w:val="26"/>
          <w:szCs w:val="26"/>
        </w:rPr>
        <w:t>1</w:t>
      </w:r>
      <w:r w:rsidRPr="00BE0E8F">
        <w:rPr>
          <w:rFonts w:ascii="Times New Roman" w:hAnsi="Times New Roman" w:cs="Times New Roman"/>
          <w:sz w:val="26"/>
          <w:szCs w:val="26"/>
        </w:rPr>
        <w:t xml:space="preserve">. В случае, установленном </w:t>
      </w:r>
      <w:r w:rsidRPr="00FD1F9C">
        <w:rPr>
          <w:rFonts w:ascii="Times New Roman" w:hAnsi="Times New Roman" w:cs="Times New Roman"/>
          <w:sz w:val="26"/>
          <w:szCs w:val="26"/>
        </w:rPr>
        <w:t xml:space="preserve">пунктом 36.3. раздела 3 главы 4 настоящего Положения договор заключается в </w:t>
      </w:r>
      <w:bookmarkEnd w:id="109"/>
      <w:r w:rsidR="005A2DC7" w:rsidRPr="00FD1F9C">
        <w:rPr>
          <w:rFonts w:ascii="Times New Roman" w:hAnsi="Times New Roman" w:cs="Times New Roman"/>
          <w:sz w:val="26"/>
          <w:szCs w:val="26"/>
        </w:rPr>
        <w:t xml:space="preserve">срок, установленный в </w:t>
      </w:r>
      <w:r w:rsidR="00591C9B" w:rsidRPr="00FD1F9C">
        <w:rPr>
          <w:rFonts w:ascii="Times New Roman" w:hAnsi="Times New Roman" w:cs="Times New Roman"/>
          <w:sz w:val="26"/>
          <w:szCs w:val="26"/>
        </w:rPr>
        <w:t xml:space="preserve">приглашении </w:t>
      </w:r>
      <w:r w:rsidR="005A2DC7" w:rsidRPr="00FD1F9C">
        <w:rPr>
          <w:rFonts w:ascii="Times New Roman" w:hAnsi="Times New Roman" w:cs="Times New Roman"/>
          <w:sz w:val="26"/>
          <w:szCs w:val="26"/>
        </w:rPr>
        <w:t xml:space="preserve">на </w:t>
      </w:r>
      <w:r w:rsidR="00591C9B" w:rsidRPr="00FD1F9C">
        <w:rPr>
          <w:rFonts w:ascii="Times New Roman" w:hAnsi="Times New Roman" w:cs="Times New Roman"/>
          <w:sz w:val="26"/>
          <w:szCs w:val="26"/>
        </w:rPr>
        <w:t>участие в</w:t>
      </w:r>
      <w:r w:rsidR="005A2DC7" w:rsidRPr="00FD1F9C">
        <w:rPr>
          <w:rFonts w:ascii="Times New Roman" w:hAnsi="Times New Roman" w:cs="Times New Roman"/>
          <w:sz w:val="26"/>
          <w:szCs w:val="26"/>
        </w:rPr>
        <w:t xml:space="preserve"> ценово</w:t>
      </w:r>
      <w:r w:rsidR="00591C9B" w:rsidRPr="00FD1F9C">
        <w:rPr>
          <w:rFonts w:ascii="Times New Roman" w:hAnsi="Times New Roman" w:cs="Times New Roman"/>
          <w:sz w:val="26"/>
          <w:szCs w:val="26"/>
        </w:rPr>
        <w:t>м</w:t>
      </w:r>
      <w:r w:rsidR="005A2DC7" w:rsidRPr="00FD1F9C">
        <w:rPr>
          <w:rFonts w:ascii="Times New Roman" w:hAnsi="Times New Roman" w:cs="Times New Roman"/>
          <w:sz w:val="26"/>
          <w:szCs w:val="26"/>
        </w:rPr>
        <w:t xml:space="preserve"> отбор</w:t>
      </w:r>
      <w:r w:rsidR="00591C9B" w:rsidRPr="00FD1F9C">
        <w:rPr>
          <w:rFonts w:ascii="Times New Roman" w:hAnsi="Times New Roman" w:cs="Times New Roman"/>
          <w:sz w:val="26"/>
          <w:szCs w:val="26"/>
        </w:rPr>
        <w:t>е</w:t>
      </w:r>
      <w:r w:rsidR="005A2DC7" w:rsidRPr="00FD1F9C">
        <w:rPr>
          <w:rFonts w:ascii="Times New Roman" w:hAnsi="Times New Roman" w:cs="Times New Roman"/>
          <w:sz w:val="26"/>
          <w:szCs w:val="26"/>
        </w:rPr>
        <w:t xml:space="preserve">, но не более </w:t>
      </w:r>
      <w:r w:rsidR="00591C9B" w:rsidRPr="00FD1F9C">
        <w:rPr>
          <w:rFonts w:ascii="Times New Roman" w:hAnsi="Times New Roman" w:cs="Times New Roman"/>
          <w:sz w:val="26"/>
          <w:szCs w:val="26"/>
        </w:rPr>
        <w:t xml:space="preserve">20 </w:t>
      </w:r>
      <w:r w:rsidR="00FD1F9C">
        <w:rPr>
          <w:rFonts w:ascii="Times New Roman" w:hAnsi="Times New Roman" w:cs="Times New Roman"/>
          <w:sz w:val="26"/>
          <w:szCs w:val="26"/>
        </w:rPr>
        <w:t xml:space="preserve">(двадцати) </w:t>
      </w:r>
      <w:r w:rsidR="00591C9B" w:rsidRPr="00FD1F9C">
        <w:rPr>
          <w:rFonts w:ascii="Times New Roman" w:hAnsi="Times New Roman" w:cs="Times New Roman"/>
          <w:sz w:val="26"/>
          <w:szCs w:val="26"/>
        </w:rPr>
        <w:t>дней со дня размещения</w:t>
      </w:r>
      <w:r w:rsidR="00883BB2" w:rsidRPr="00883BB2">
        <w:rPr>
          <w:rFonts w:ascii="Times New Roman" w:hAnsi="Times New Roman" w:cs="Times New Roman"/>
          <w:sz w:val="26"/>
          <w:szCs w:val="26"/>
        </w:rPr>
        <w:t xml:space="preserve"> </w:t>
      </w:r>
      <w:r w:rsidR="00F264CB" w:rsidRPr="00FD1F9C">
        <w:rPr>
          <w:rFonts w:ascii="Times New Roman" w:hAnsi="Times New Roman" w:cs="Times New Roman"/>
          <w:sz w:val="26"/>
          <w:szCs w:val="26"/>
        </w:rPr>
        <w:t>в порядк</w:t>
      </w:r>
      <w:r w:rsidR="00F264CB">
        <w:rPr>
          <w:rFonts w:ascii="Times New Roman" w:hAnsi="Times New Roman" w:cs="Times New Roman"/>
          <w:sz w:val="26"/>
          <w:szCs w:val="26"/>
        </w:rPr>
        <w:t>е</w:t>
      </w:r>
      <w:r w:rsidR="00F264CB" w:rsidRPr="00FD1F9C">
        <w:rPr>
          <w:rFonts w:ascii="Times New Roman" w:hAnsi="Times New Roman" w:cs="Times New Roman"/>
          <w:sz w:val="26"/>
          <w:szCs w:val="26"/>
        </w:rPr>
        <w:t>, установленн</w:t>
      </w:r>
      <w:r w:rsidR="00B93FCF">
        <w:rPr>
          <w:rFonts w:ascii="Times New Roman" w:hAnsi="Times New Roman" w:cs="Times New Roman"/>
          <w:sz w:val="26"/>
          <w:szCs w:val="26"/>
        </w:rPr>
        <w:t>о</w:t>
      </w:r>
      <w:r w:rsidR="00F264CB" w:rsidRPr="00FD1F9C">
        <w:rPr>
          <w:rFonts w:ascii="Times New Roman" w:hAnsi="Times New Roman" w:cs="Times New Roman"/>
          <w:sz w:val="26"/>
          <w:szCs w:val="26"/>
        </w:rPr>
        <w:t xml:space="preserve">м в разделе 2 главы 3 настоящего Положения </w:t>
      </w:r>
      <w:r w:rsidR="00883BB2" w:rsidRPr="00FD1F9C">
        <w:rPr>
          <w:rFonts w:ascii="Times New Roman" w:hAnsi="Times New Roman" w:cs="Times New Roman"/>
          <w:sz w:val="26"/>
          <w:szCs w:val="26"/>
        </w:rPr>
        <w:t>протокола о проведении ценового отбора</w:t>
      </w:r>
      <w:r w:rsidR="007176B7" w:rsidRPr="00FD1F9C">
        <w:rPr>
          <w:rFonts w:ascii="Times New Roman" w:hAnsi="Times New Roman" w:cs="Times New Roman"/>
          <w:sz w:val="26"/>
          <w:szCs w:val="26"/>
        </w:rPr>
        <w:t>.</w:t>
      </w:r>
    </w:p>
    <w:p w14:paraId="768D06C2" w14:textId="77777777"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14:paraId="1B4945C7" w14:textId="73B878F2" w:rsidR="00A44AB0"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электронного магазина либо иным технически возможным способом</w:t>
      </w:r>
      <w:r w:rsidR="00810F28" w:rsidRPr="00BE0E8F">
        <w:rPr>
          <w:sz w:val="26"/>
          <w:szCs w:val="26"/>
        </w:rPr>
        <w:t>.</w:t>
      </w:r>
    </w:p>
    <w:p w14:paraId="2F022FC0" w14:textId="14176100" w:rsidR="00CB789D" w:rsidRPr="00CB789D" w:rsidRDefault="00CB789D" w:rsidP="00CB789D">
      <w:pPr>
        <w:spacing w:after="0" w:line="240" w:lineRule="auto"/>
        <w:ind w:firstLine="567"/>
        <w:jc w:val="both"/>
        <w:rPr>
          <w:kern w:val="2"/>
          <w:sz w:val="26"/>
          <w:szCs w:val="26"/>
          <w14:ligatures w14:val="standardContextual"/>
        </w:rPr>
      </w:pPr>
      <w:r w:rsidRPr="00CD7792">
        <w:rPr>
          <w:kern w:val="2"/>
          <w:sz w:val="26"/>
          <w:szCs w:val="26"/>
          <w14:ligatures w14:val="standardContextual"/>
        </w:rPr>
        <w:t xml:space="preserve">12. В случае, установленном пунктом </w:t>
      </w:r>
      <w:r w:rsidR="00CD7792" w:rsidRPr="00CD7792">
        <w:rPr>
          <w:kern w:val="2"/>
          <w:sz w:val="26"/>
          <w:szCs w:val="26"/>
          <w14:ligatures w14:val="standardContextual"/>
        </w:rPr>
        <w:t>2.21</w:t>
      </w:r>
      <w:r w:rsidRPr="00CD7792">
        <w:rPr>
          <w:kern w:val="2"/>
          <w:sz w:val="26"/>
          <w:szCs w:val="26"/>
          <w14:ligatures w14:val="standardContextual"/>
        </w:rPr>
        <w:t>.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p>
    <w:p w14:paraId="0704DD2B" w14:textId="77777777" w:rsidR="00CB789D" w:rsidRPr="00BE0E8F" w:rsidRDefault="00CB789D" w:rsidP="00410E9A">
      <w:pPr>
        <w:spacing w:after="0" w:line="240" w:lineRule="auto"/>
        <w:ind w:firstLine="567"/>
        <w:contextualSpacing/>
        <w:jc w:val="both"/>
        <w:rPr>
          <w:sz w:val="26"/>
          <w:szCs w:val="26"/>
        </w:rPr>
      </w:pPr>
    </w:p>
    <w:p w14:paraId="65069C29" w14:textId="77777777" w:rsidR="001D0C52" w:rsidRPr="00924523" w:rsidRDefault="001D0C52" w:rsidP="00410E9A">
      <w:pPr>
        <w:spacing w:after="0" w:line="240" w:lineRule="auto"/>
        <w:ind w:firstLine="567"/>
        <w:jc w:val="both"/>
        <w:rPr>
          <w:rFonts w:eastAsia="Times New Roman"/>
          <w:sz w:val="16"/>
          <w:szCs w:val="16"/>
          <w:lang w:eastAsia="ru-RU"/>
        </w:rPr>
      </w:pPr>
    </w:p>
    <w:p w14:paraId="49A1CBED" w14:textId="77777777" w:rsidR="00231238" w:rsidRPr="00BE0E8F" w:rsidRDefault="001D0C52" w:rsidP="00410E9A">
      <w:pPr>
        <w:pStyle w:val="ConsPlusNormal"/>
        <w:ind w:firstLine="567"/>
        <w:jc w:val="both"/>
        <w:outlineLvl w:val="1"/>
        <w:rPr>
          <w:rFonts w:ascii="Times New Roman" w:hAnsi="Times New Roman" w:cs="Times New Roman"/>
          <w:b/>
          <w:bCs/>
          <w:sz w:val="26"/>
          <w:szCs w:val="26"/>
        </w:rPr>
      </w:pPr>
      <w:bookmarkStart w:id="110" w:name="_Hlk126838314"/>
      <w:r w:rsidRPr="00BE0E8F">
        <w:rPr>
          <w:rFonts w:ascii="Times New Roman" w:hAnsi="Times New Roman" w:cs="Times New Roman"/>
          <w:b/>
          <w:bCs/>
          <w:sz w:val="26"/>
          <w:szCs w:val="26"/>
        </w:rPr>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p>
    <w:p w14:paraId="5F1926AD" w14:textId="77777777" w:rsidR="00F0084C" w:rsidRPr="00F0084C" w:rsidRDefault="00F0084C" w:rsidP="00410E9A">
      <w:pPr>
        <w:pStyle w:val="ConsPlusNormal"/>
        <w:ind w:firstLine="567"/>
        <w:jc w:val="both"/>
        <w:outlineLvl w:val="1"/>
        <w:rPr>
          <w:rFonts w:ascii="Times New Roman" w:hAnsi="Times New Roman" w:cs="Times New Roman"/>
          <w:sz w:val="16"/>
          <w:szCs w:val="16"/>
        </w:rPr>
      </w:pPr>
    </w:p>
    <w:p w14:paraId="62EDA40C" w14:textId="77777777" w:rsidR="00D759D9" w:rsidRPr="00BE0E8F" w:rsidRDefault="004778DD"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bookmarkEnd w:id="110"/>
      <w:r w:rsidR="00D759D9" w:rsidRPr="00BE0E8F">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14:paraId="51BB3B19" w14:textId="77777777"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ли документацией о закупке и договором, а в случае осуществления 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14:paraId="16D706A6" w14:textId="77777777"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хранятся вместе с договором, в который вносятся соответствующие изменения.</w:t>
      </w:r>
    </w:p>
    <w:p w14:paraId="5226DC9B" w14:textId="77777777" w:rsidR="00570E26" w:rsidRPr="00BE0E8F" w:rsidRDefault="00D759D9"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 При заключении договора заказчик</w:t>
      </w:r>
      <w:r w:rsidR="00570E26" w:rsidRPr="00BE0E8F">
        <w:rPr>
          <w:rFonts w:ascii="Times New Roman" w:hAnsi="Times New Roman" w:cs="Times New Roman"/>
          <w:sz w:val="26"/>
          <w:szCs w:val="26"/>
        </w:rPr>
        <w:t xml:space="preserve"> вправе провести преддоговорные переговоры с участником, с которым заключается договор</w:t>
      </w:r>
      <w:bookmarkStart w:id="111" w:name="_Toc102421571"/>
      <w:bookmarkStart w:id="112" w:name="_Toc112751466"/>
      <w:bookmarkStart w:id="113" w:name="_Toc113002766"/>
      <w:bookmarkStart w:id="114" w:name="_Toc113026540"/>
      <w:r w:rsidR="00570E26" w:rsidRPr="00BE0E8F">
        <w:rPr>
          <w:rFonts w:ascii="Times New Roman" w:hAnsi="Times New Roman" w:cs="Times New Roman"/>
          <w:sz w:val="26"/>
          <w:szCs w:val="26"/>
        </w:rPr>
        <w:t>.</w:t>
      </w:r>
    </w:p>
    <w:bookmarkEnd w:id="111"/>
    <w:bookmarkEnd w:id="112"/>
    <w:bookmarkEnd w:id="113"/>
    <w:bookmarkEnd w:id="114"/>
    <w:p w14:paraId="37E9F908" w14:textId="77777777" w:rsidR="00570E26" w:rsidRPr="00BE0E8F" w:rsidRDefault="00BC2DD2"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lastRenderedPageBreak/>
        <w:t>3.1</w:t>
      </w:r>
      <w:r w:rsidR="00B267D0" w:rsidRPr="00BE0E8F">
        <w:rPr>
          <w:sz w:val="26"/>
          <w:szCs w:val="26"/>
        </w:rPr>
        <w:t xml:space="preserve">. </w:t>
      </w:r>
      <w:r w:rsidR="00570E26" w:rsidRPr="00BE0E8F">
        <w:rPr>
          <w:sz w:val="26"/>
          <w:szCs w:val="26"/>
        </w:rPr>
        <w:t xml:space="preserve">Переговоры должны быть направлены исключительно на улучшение условий </w:t>
      </w:r>
      <w:r w:rsidR="007B7F15" w:rsidRPr="00BE0E8F">
        <w:rPr>
          <w:sz w:val="26"/>
          <w:szCs w:val="26"/>
        </w:rPr>
        <w:t>исполнения договора.</w:t>
      </w:r>
    </w:p>
    <w:p w14:paraId="26036FC4" w14:textId="77777777" w:rsidR="00892CDA" w:rsidRPr="00BE0E8F" w:rsidRDefault="00BC2DD2"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3.2.</w:t>
      </w:r>
      <w:r w:rsidR="00892CDA" w:rsidRPr="00BE0E8F">
        <w:rPr>
          <w:rFonts w:ascii="Times New Roman" w:hAnsi="Times New Roman" w:cs="Times New Roman"/>
          <w:sz w:val="26"/>
          <w:szCs w:val="26"/>
        </w:rPr>
        <w:t xml:space="preserve"> Заказчик в ходе преддоговорных переговоров по согласованию с участником, </w:t>
      </w:r>
      <w:r w:rsidR="00D4263F" w:rsidRPr="00BE0E8F">
        <w:rPr>
          <w:rFonts w:ascii="Times New Roman" w:hAnsi="Times New Roman" w:cs="Times New Roman"/>
          <w:sz w:val="26"/>
          <w:szCs w:val="26"/>
        </w:rPr>
        <w:t xml:space="preserve">с которым заключается договор, </w:t>
      </w:r>
      <w:r w:rsidR="00892CDA" w:rsidRPr="00BE0E8F">
        <w:rPr>
          <w:rFonts w:ascii="Times New Roman" w:hAnsi="Times New Roman" w:cs="Times New Roman"/>
          <w:sz w:val="26"/>
          <w:szCs w:val="26"/>
        </w:rPr>
        <w:t>вправе изменить следующие условия</w:t>
      </w:r>
      <w:r w:rsidR="00F449F4" w:rsidRPr="00BE0E8F">
        <w:rPr>
          <w:rFonts w:ascii="Times New Roman" w:hAnsi="Times New Roman" w:cs="Times New Roman"/>
          <w:sz w:val="26"/>
          <w:szCs w:val="26"/>
        </w:rPr>
        <w:t xml:space="preserve"> договора</w:t>
      </w:r>
      <w:r w:rsidR="00892CDA" w:rsidRPr="00BE0E8F">
        <w:rPr>
          <w:rFonts w:ascii="Times New Roman" w:hAnsi="Times New Roman" w:cs="Times New Roman"/>
          <w:sz w:val="26"/>
          <w:szCs w:val="26"/>
        </w:rPr>
        <w:t>:</w:t>
      </w:r>
    </w:p>
    <w:p w14:paraId="6CE36D18" w14:textId="77777777"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14:paraId="6BDD2914" w14:textId="77777777"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14:paraId="1E7DCBBE" w14:textId="77777777"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14:paraId="5AFE0C04" w14:textId="77777777"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14:paraId="5F1FE70B" w14:textId="77777777"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14:paraId="65EF78EB" w14:textId="77777777"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14:paraId="2EFECD1A" w14:textId="77777777" w:rsidR="00D759D9" w:rsidRPr="00BE0E8F" w:rsidRDefault="00BE455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Изменение условий договора при его исполнении допускается в следующих случаях:</w:t>
      </w:r>
    </w:p>
    <w:p w14:paraId="000F3059" w14:textId="221A19C3" w:rsidR="00D759D9" w:rsidRPr="00BE0E8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Pr>
          <w:sz w:val="26"/>
          <w:szCs w:val="26"/>
        </w:rPr>
        <w:t>У</w:t>
      </w:r>
      <w:r w:rsidR="00D759D9" w:rsidRPr="00BE0E8F">
        <w:rPr>
          <w:sz w:val="26"/>
          <w:szCs w:val="26"/>
        </w:rPr>
        <w:t xml:space="preserve">величение </w:t>
      </w:r>
      <w:r w:rsidR="002D39B0" w:rsidRPr="002D39B0">
        <w:rPr>
          <w:sz w:val="26"/>
          <w:szCs w:val="26"/>
          <w:highlight w:val="cyan"/>
        </w:rPr>
        <w:t>либо уменьшение</w:t>
      </w:r>
      <w:r w:rsidR="002D39B0">
        <w:rPr>
          <w:sz w:val="26"/>
          <w:szCs w:val="26"/>
        </w:rPr>
        <w:t xml:space="preserve"> </w:t>
      </w:r>
      <w:r w:rsidR="00D759D9" w:rsidRPr="00BE0E8F">
        <w:rPr>
          <w:sz w:val="26"/>
          <w:szCs w:val="26"/>
        </w:rPr>
        <w:t>количества поставляемого</w:t>
      </w:r>
      <w:r w:rsidR="007C6D6B" w:rsidRPr="00BE0E8F">
        <w:rPr>
          <w:sz w:val="26"/>
          <w:szCs w:val="26"/>
        </w:rPr>
        <w:t xml:space="preserve"> по договору </w:t>
      </w:r>
      <w:r w:rsidR="00D759D9" w:rsidRPr="00BE0E8F">
        <w:rPr>
          <w:sz w:val="26"/>
          <w:szCs w:val="26"/>
        </w:rPr>
        <w:t xml:space="preserve">товара, объема выполняемых работ, оказываемых услуг, с соответствующим изменением цены договора в пределах </w:t>
      </w:r>
      <w:r w:rsidR="004F5CFB">
        <w:rPr>
          <w:sz w:val="26"/>
          <w:szCs w:val="26"/>
        </w:rPr>
        <w:t>20 (</w:t>
      </w:r>
      <w:r w:rsidR="00D759D9" w:rsidRPr="00BE0E8F">
        <w:rPr>
          <w:sz w:val="26"/>
          <w:szCs w:val="26"/>
        </w:rPr>
        <w:t>двадцати</w:t>
      </w:r>
      <w:r w:rsidR="004F5CFB">
        <w:rPr>
          <w:sz w:val="26"/>
          <w:szCs w:val="26"/>
        </w:rPr>
        <w:t>)</w:t>
      </w:r>
      <w:r w:rsidR="00D759D9" w:rsidRPr="00BE0E8F">
        <w:rPr>
          <w:sz w:val="26"/>
          <w:szCs w:val="26"/>
        </w:rPr>
        <w:t xml:space="preserve"> процентов от первоначальных условий договора при обязательном сохранении неизменной цены единицы товара</w:t>
      </w:r>
      <w:r w:rsidR="00700053">
        <w:rPr>
          <w:sz w:val="26"/>
          <w:szCs w:val="26"/>
        </w:rPr>
        <w:t xml:space="preserve">, </w:t>
      </w:r>
      <w:r w:rsidR="00D759D9" w:rsidRPr="00BE0E8F">
        <w:rPr>
          <w:sz w:val="26"/>
          <w:szCs w:val="26"/>
        </w:rPr>
        <w:t>работы, услуги.</w:t>
      </w:r>
    </w:p>
    <w:p w14:paraId="124A9AA1" w14:textId="77777777" w:rsidR="002D39B0" w:rsidRPr="00F94474" w:rsidRDefault="002D39B0" w:rsidP="002D39B0">
      <w:pPr>
        <w:shd w:val="clear" w:color="auto" w:fill="FFFFFF"/>
        <w:tabs>
          <w:tab w:val="left" w:pos="993"/>
        </w:tabs>
        <w:suppressAutoHyphens/>
        <w:autoSpaceDN w:val="0"/>
        <w:spacing w:after="0" w:line="240" w:lineRule="auto"/>
        <w:ind w:firstLine="567"/>
        <w:jc w:val="both"/>
        <w:textAlignment w:val="baseline"/>
        <w:rPr>
          <w:sz w:val="26"/>
          <w:szCs w:val="26"/>
        </w:rPr>
      </w:pPr>
      <w:bookmarkStart w:id="115" w:name="_Hlk165645623"/>
      <w:r w:rsidRPr="00F94474">
        <w:rPr>
          <w:sz w:val="26"/>
          <w:szCs w:val="26"/>
        </w:rPr>
        <w:t>5.2. Снижение цены договора</w:t>
      </w:r>
      <w:r>
        <w:rPr>
          <w:sz w:val="26"/>
          <w:szCs w:val="26"/>
        </w:rPr>
        <w:t xml:space="preserve">, </w:t>
      </w:r>
      <w:r w:rsidRPr="00984507">
        <w:rPr>
          <w:sz w:val="26"/>
          <w:szCs w:val="26"/>
          <w:highlight w:val="cyan"/>
        </w:rPr>
        <w:t>цены единицы (суммы цен единиц) товара, работы, услуги в случае, если закупка осуществляется в соответствии с разделом 22 главы 1 настоящего Положения,</w:t>
      </w:r>
      <w:r>
        <w:rPr>
          <w:sz w:val="26"/>
          <w:szCs w:val="26"/>
        </w:rPr>
        <w:t xml:space="preserve"> </w:t>
      </w:r>
      <w:r w:rsidRPr="00F94474">
        <w:rPr>
          <w:sz w:val="26"/>
          <w:szCs w:val="26"/>
        </w:rPr>
        <w:t>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bookmarkEnd w:id="115"/>
    <w:p w14:paraId="60A4CAC8" w14:textId="77777777"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14:paraId="2D04352C" w14:textId="77777777"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14:paraId="15789CA6" w14:textId="77777777"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14:paraId="4F1E409B" w14:textId="77777777"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14:paraId="56A14BE8" w14:textId="77777777"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5.6.1. П</w:t>
      </w:r>
      <w:r w:rsidR="00D759D9" w:rsidRPr="00BE0E8F">
        <w:rPr>
          <w:rFonts w:eastAsia="TimesNewRoman"/>
          <w:sz w:val="26"/>
          <w:szCs w:val="26"/>
        </w:rPr>
        <w:t xml:space="preserve">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00D759D9" w:rsidRPr="00BE0E8F">
        <w:rPr>
          <w:rFonts w:eastAsia="TimesNewRoman"/>
          <w:sz w:val="26"/>
          <w:szCs w:val="26"/>
        </w:rPr>
        <w:lastRenderedPageBreak/>
        <w:t>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4E9D5B5" w14:textId="77777777" w:rsidR="00D759D9" w:rsidRPr="00BE0E8F"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2A6CBC" w:rsidRPr="00BE0E8F">
        <w:rPr>
          <w:rFonts w:eastAsia="TimesNewRoman"/>
          <w:sz w:val="26"/>
          <w:szCs w:val="26"/>
        </w:rPr>
        <w:t xml:space="preserve">.7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14:paraId="19B82CBD" w14:textId="77777777"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14:paraId="49991A0A" w14:textId="77777777" w:rsidR="00D45584" w:rsidRPr="00BE0E8F" w:rsidRDefault="00E76F26" w:rsidP="00410E9A">
      <w:pPr>
        <w:shd w:val="clear" w:color="auto" w:fill="FFFFFF"/>
        <w:tabs>
          <w:tab w:val="left" w:pos="993"/>
        </w:tabs>
        <w:suppressAutoHyphens/>
        <w:autoSpaceDN w:val="0"/>
        <w:spacing w:after="0" w:line="240" w:lineRule="auto"/>
        <w:ind w:firstLine="567"/>
        <w:jc w:val="both"/>
        <w:textAlignment w:val="baseline"/>
        <w:rPr>
          <w:b/>
          <w:bCs/>
          <w:sz w:val="26"/>
          <w:szCs w:val="26"/>
        </w:rPr>
      </w:pPr>
      <w:r w:rsidRPr="00BE0E8F">
        <w:rPr>
          <w:b/>
          <w:bCs/>
          <w:sz w:val="26"/>
          <w:szCs w:val="26"/>
        </w:rPr>
        <w:t>РАЗДЕЛ 4. ПОРЯДОК ИСПОЛНЕНИЯ</w:t>
      </w:r>
      <w:r w:rsidR="0037515C">
        <w:rPr>
          <w:b/>
          <w:bCs/>
          <w:sz w:val="26"/>
          <w:szCs w:val="26"/>
        </w:rPr>
        <w:t>,</w:t>
      </w:r>
      <w:r w:rsidRPr="00BE0E8F">
        <w:rPr>
          <w:b/>
          <w:bCs/>
          <w:sz w:val="26"/>
          <w:szCs w:val="26"/>
        </w:rPr>
        <w:t xml:space="preserve"> РАСТОРЖЕНИЯ ДОГОВОРА.</w:t>
      </w:r>
    </w:p>
    <w:p w14:paraId="1188C123" w14:textId="77777777"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14:paraId="4666047A" w14:textId="77777777"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175E80" w:rsidRPr="00BE0E8F">
        <w:rPr>
          <w:rFonts w:eastAsia="Calibri"/>
          <w:sz w:val="26"/>
          <w:szCs w:val="26"/>
        </w:rPr>
        <w:t>.</w:t>
      </w:r>
    </w:p>
    <w:p w14:paraId="52C68EF7" w14:textId="77777777"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14:paraId="266780FC" w14:textId="77777777"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14:paraId="6BCC028F" w14:textId="77777777"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14:paraId="0C8B1EF0" w14:textId="77777777"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
    <w:p w14:paraId="502EA1BF" w14:textId="77777777" w:rsidR="0006188E" w:rsidRPr="00BE0E8F" w:rsidRDefault="005351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A20EFF" w:rsidRPr="00BE0E8F">
        <w:rPr>
          <w:rFonts w:ascii="Times New Roman" w:hAnsi="Times New Roman" w:cs="Times New Roman"/>
          <w:sz w:val="26"/>
          <w:szCs w:val="26"/>
        </w:rPr>
        <w:t>И</w:t>
      </w:r>
      <w:r w:rsidR="00B558D7" w:rsidRPr="00BE0E8F">
        <w:rPr>
          <w:rFonts w:ascii="Times New Roman" w:hAnsi="Times New Roman" w:cs="Times New Roman"/>
          <w:sz w:val="26"/>
          <w:szCs w:val="26"/>
        </w:rPr>
        <w:t xml:space="preserve">ной срок оплаты </w:t>
      </w:r>
      <w:r w:rsidR="00A20EFF" w:rsidRPr="00BE0E8F">
        <w:rPr>
          <w:rFonts w:ascii="Times New Roman" w:hAnsi="Times New Roman" w:cs="Times New Roman"/>
          <w:sz w:val="26"/>
          <w:szCs w:val="26"/>
        </w:rPr>
        <w:t xml:space="preserve">может быть </w:t>
      </w:r>
      <w:r w:rsidR="000F469B">
        <w:rPr>
          <w:rFonts w:ascii="Times New Roman" w:hAnsi="Times New Roman" w:cs="Times New Roman"/>
          <w:sz w:val="26"/>
          <w:szCs w:val="26"/>
        </w:rPr>
        <w:t xml:space="preserve">также </w:t>
      </w:r>
      <w:r w:rsidR="00F517FA" w:rsidRPr="00BE0E8F">
        <w:rPr>
          <w:rFonts w:ascii="Times New Roman" w:hAnsi="Times New Roman" w:cs="Times New Roman"/>
          <w:sz w:val="26"/>
          <w:szCs w:val="26"/>
        </w:rPr>
        <w:t>установлен в</w:t>
      </w:r>
      <w:r w:rsidR="004B16DA" w:rsidRPr="00BE0E8F">
        <w:rPr>
          <w:rFonts w:ascii="Times New Roman" w:hAnsi="Times New Roman" w:cs="Times New Roman"/>
          <w:sz w:val="26"/>
          <w:szCs w:val="26"/>
        </w:rPr>
        <w:t xml:space="preserve"> положени</w:t>
      </w:r>
      <w:r w:rsidR="00F517FA" w:rsidRPr="00BE0E8F">
        <w:rPr>
          <w:rFonts w:ascii="Times New Roman" w:hAnsi="Times New Roman" w:cs="Times New Roman"/>
          <w:sz w:val="26"/>
          <w:szCs w:val="26"/>
        </w:rPr>
        <w:t>и</w:t>
      </w:r>
      <w:r w:rsidR="004B16DA" w:rsidRPr="00BE0E8F">
        <w:rPr>
          <w:rFonts w:ascii="Times New Roman" w:hAnsi="Times New Roman" w:cs="Times New Roman"/>
          <w:sz w:val="26"/>
          <w:szCs w:val="26"/>
        </w:rPr>
        <w:t xml:space="preserve"> о закупк</w:t>
      </w:r>
      <w:r w:rsidR="0006188E" w:rsidRPr="00BE0E8F">
        <w:rPr>
          <w:rFonts w:ascii="Times New Roman" w:hAnsi="Times New Roman" w:cs="Times New Roman"/>
          <w:sz w:val="26"/>
          <w:szCs w:val="26"/>
        </w:rPr>
        <w:t>е заказчика, при этом такой срок не должен составлять более 30</w:t>
      </w:r>
      <w:r>
        <w:rPr>
          <w:rFonts w:ascii="Times New Roman" w:hAnsi="Times New Roman" w:cs="Times New Roman"/>
          <w:sz w:val="26"/>
          <w:szCs w:val="26"/>
        </w:rPr>
        <w:t xml:space="preserve"> (тридцати)</w:t>
      </w:r>
      <w:r w:rsidR="0006188E" w:rsidRPr="00BE0E8F">
        <w:rPr>
          <w:rFonts w:ascii="Times New Roman" w:hAnsi="Times New Roman" w:cs="Times New Roman"/>
          <w:sz w:val="26"/>
          <w:szCs w:val="26"/>
        </w:rPr>
        <w:t xml:space="preserve"> рабочих дней</w:t>
      </w:r>
      <w:r w:rsidR="00A20EFF" w:rsidRPr="00BE0E8F">
        <w:rPr>
          <w:rFonts w:ascii="Times New Roman" w:hAnsi="Times New Roman" w:cs="Times New Roman"/>
          <w:sz w:val="26"/>
          <w:szCs w:val="26"/>
        </w:rPr>
        <w:t xml:space="preserve"> с даты приемки поставленного товара, выполненной работы (ее результатов), оказанной услуги</w:t>
      </w:r>
      <w:r w:rsidR="003C4866" w:rsidRPr="00BE0E8F">
        <w:rPr>
          <w:rFonts w:ascii="Times New Roman" w:hAnsi="Times New Roman" w:cs="Times New Roman"/>
          <w:sz w:val="26"/>
          <w:szCs w:val="26"/>
        </w:rPr>
        <w:t>.</w:t>
      </w:r>
    </w:p>
    <w:p w14:paraId="27FFFDF2" w14:textId="77777777" w:rsidR="002C5423" w:rsidRPr="00BE0E8F" w:rsidRDefault="005351FE" w:rsidP="00410E9A">
      <w:pPr>
        <w:autoSpaceDE w:val="0"/>
        <w:autoSpaceDN w:val="0"/>
        <w:adjustRightInd w:val="0"/>
        <w:spacing w:after="0" w:line="240" w:lineRule="auto"/>
        <w:ind w:firstLine="567"/>
        <w:jc w:val="both"/>
        <w:rPr>
          <w:sz w:val="26"/>
          <w:szCs w:val="26"/>
        </w:rPr>
      </w:pPr>
      <w:r>
        <w:rPr>
          <w:sz w:val="26"/>
          <w:szCs w:val="26"/>
        </w:rPr>
        <w:t xml:space="preserve">4.2. </w:t>
      </w:r>
      <w:r w:rsidR="00F517FA" w:rsidRPr="00BE0E8F">
        <w:rPr>
          <w:sz w:val="26"/>
          <w:szCs w:val="26"/>
        </w:rPr>
        <w:t xml:space="preserve">При установлении сроков оплаты, предусмотренных </w:t>
      </w:r>
      <w:r w:rsidR="00CC5DAF" w:rsidRPr="00BE0E8F">
        <w:rPr>
          <w:sz w:val="26"/>
          <w:szCs w:val="26"/>
        </w:rPr>
        <w:t>пунктом</w:t>
      </w:r>
      <w:r>
        <w:rPr>
          <w:sz w:val="26"/>
          <w:szCs w:val="26"/>
        </w:rPr>
        <w:t xml:space="preserve"> 4</w:t>
      </w:r>
      <w:r w:rsidR="006E295B">
        <w:rPr>
          <w:sz w:val="26"/>
          <w:szCs w:val="26"/>
        </w:rPr>
        <w:t>.1.</w:t>
      </w:r>
      <w:r>
        <w:rPr>
          <w:sz w:val="26"/>
          <w:szCs w:val="26"/>
        </w:rPr>
        <w:t xml:space="preserve"> настоящего раздела Положения</w:t>
      </w:r>
      <w:r w:rsidR="00F517FA" w:rsidRPr="00BE0E8F">
        <w:rPr>
          <w:sz w:val="26"/>
          <w:szCs w:val="26"/>
        </w:rPr>
        <w:t xml:space="preserve">, в положение о закупке заказчика включаются конкретные сроки оплаты </w:t>
      </w:r>
      <w:r w:rsidR="002C5423" w:rsidRPr="00BE0E8F">
        <w:rPr>
          <w:sz w:val="26"/>
          <w:szCs w:val="26"/>
        </w:rPr>
        <w:t xml:space="preserve">(в рабочих или календарных днях) </w:t>
      </w:r>
      <w:r w:rsidR="00F517FA" w:rsidRPr="00BE0E8F">
        <w:rPr>
          <w:sz w:val="26"/>
          <w:szCs w:val="26"/>
        </w:rPr>
        <w:t>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BE0E8F">
        <w:rPr>
          <w:sz w:val="26"/>
          <w:szCs w:val="26"/>
        </w:rPr>
        <w:t xml:space="preserve">, </w:t>
      </w:r>
      <w:r w:rsidR="00CF6567" w:rsidRPr="00BE0E8F">
        <w:rPr>
          <w:sz w:val="26"/>
          <w:szCs w:val="26"/>
        </w:rPr>
        <w:t xml:space="preserve">который </w:t>
      </w:r>
      <w:r w:rsidR="002C5423" w:rsidRPr="00BE0E8F">
        <w:rPr>
          <w:sz w:val="26"/>
          <w:szCs w:val="26"/>
        </w:rPr>
        <w:t>формируе</w:t>
      </w:r>
      <w:r w:rsidR="00CF6567" w:rsidRPr="00BE0E8F">
        <w:rPr>
          <w:sz w:val="26"/>
          <w:szCs w:val="26"/>
        </w:rPr>
        <w:t>тся</w:t>
      </w:r>
      <w:r w:rsidR="002C5423" w:rsidRPr="00BE0E8F">
        <w:rPr>
          <w:sz w:val="26"/>
          <w:szCs w:val="26"/>
        </w:rPr>
        <w:t xml:space="preserve"> с использованием </w:t>
      </w:r>
      <w:r w:rsidR="00F223A5" w:rsidRPr="00BE0E8F">
        <w:rPr>
          <w:sz w:val="26"/>
          <w:szCs w:val="26"/>
        </w:rPr>
        <w:t xml:space="preserve">Общероссийского </w:t>
      </w:r>
      <w:hyperlink r:id="rId48" w:history="1">
        <w:r w:rsidR="00F223A5" w:rsidRPr="00BE0E8F">
          <w:rPr>
            <w:sz w:val="26"/>
            <w:szCs w:val="26"/>
          </w:rPr>
          <w:t>классификатора</w:t>
        </w:r>
      </w:hyperlink>
      <w:r w:rsidR="00F223A5" w:rsidRPr="00BE0E8F">
        <w:rPr>
          <w:sz w:val="26"/>
          <w:szCs w:val="26"/>
        </w:rPr>
        <w:t xml:space="preserve"> продукции по видам экономической деятельности </w:t>
      </w:r>
      <w:r w:rsidR="00807F3D">
        <w:rPr>
          <w:sz w:val="26"/>
          <w:szCs w:val="26"/>
        </w:rPr>
        <w:t>(</w:t>
      </w:r>
      <w:r w:rsidR="002C5423" w:rsidRPr="00BE0E8F">
        <w:rPr>
          <w:sz w:val="26"/>
          <w:szCs w:val="26"/>
        </w:rPr>
        <w:t>ОКПД</w:t>
      </w:r>
      <w:r w:rsidR="003D388F">
        <w:rPr>
          <w:sz w:val="26"/>
          <w:szCs w:val="26"/>
        </w:rPr>
        <w:t xml:space="preserve"> </w:t>
      </w:r>
      <w:r w:rsidR="002C5423" w:rsidRPr="00BE0E8F">
        <w:rPr>
          <w:sz w:val="26"/>
          <w:szCs w:val="26"/>
        </w:rPr>
        <w:t>2</w:t>
      </w:r>
      <w:r w:rsidR="00807F3D">
        <w:rPr>
          <w:sz w:val="26"/>
          <w:szCs w:val="26"/>
        </w:rPr>
        <w:t>)</w:t>
      </w:r>
      <w:r w:rsidR="007465DE" w:rsidRPr="00BE0E8F">
        <w:rPr>
          <w:sz w:val="26"/>
          <w:szCs w:val="26"/>
        </w:rPr>
        <w:t xml:space="preserve"> </w:t>
      </w:r>
      <w:r w:rsidR="002C5423" w:rsidRPr="00BE0E8F">
        <w:rPr>
          <w:sz w:val="26"/>
          <w:szCs w:val="26"/>
        </w:rPr>
        <w:t>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22BDF36C" w14:textId="77777777"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14:paraId="6C304D26" w14:textId="77777777"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140C9F9F" w14:textId="77777777"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14:paraId="43545122" w14:textId="77777777" w:rsidR="0027095D" w:rsidRPr="00BE0E8F"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
    <w:p w14:paraId="14B94BF0" w14:textId="77777777" w:rsidR="00D44A18" w:rsidRPr="00891725" w:rsidRDefault="00D44A18" w:rsidP="00410E9A">
      <w:pPr>
        <w:tabs>
          <w:tab w:val="left" w:pos="922"/>
        </w:tabs>
        <w:spacing w:after="0" w:line="240" w:lineRule="auto"/>
        <w:ind w:firstLine="567"/>
        <w:jc w:val="both"/>
        <w:rPr>
          <w:b/>
          <w:bCs/>
          <w:sz w:val="16"/>
          <w:szCs w:val="16"/>
        </w:rPr>
      </w:pPr>
    </w:p>
    <w:p w14:paraId="23A2EDB6" w14:textId="4D503A07" w:rsidR="0027095D"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ГЛАВА </w:t>
      </w:r>
      <w:r w:rsidR="00721B43" w:rsidRPr="006540B9">
        <w:rPr>
          <w:b/>
          <w:bCs/>
          <w:sz w:val="26"/>
          <w:szCs w:val="26"/>
        </w:rPr>
        <w:t>6</w:t>
      </w:r>
      <w:r w:rsidRPr="006540B9">
        <w:rPr>
          <w:b/>
          <w:bCs/>
          <w:sz w:val="26"/>
          <w:szCs w:val="26"/>
        </w:rPr>
        <w:t>. ПРИЛОЖЕНИ</w:t>
      </w:r>
      <w:r w:rsidR="00D93AFB">
        <w:rPr>
          <w:b/>
          <w:bCs/>
          <w:sz w:val="26"/>
          <w:szCs w:val="26"/>
        </w:rPr>
        <w:t>Е</w:t>
      </w:r>
      <w:r w:rsidRPr="006540B9">
        <w:rPr>
          <w:b/>
          <w:bCs/>
          <w:sz w:val="26"/>
          <w:szCs w:val="26"/>
        </w:rPr>
        <w:t>.</w:t>
      </w:r>
    </w:p>
    <w:p w14:paraId="3C862972" w14:textId="77777777" w:rsidR="00403C18" w:rsidRPr="00403C18" w:rsidRDefault="00403C18" w:rsidP="00410E9A">
      <w:pPr>
        <w:tabs>
          <w:tab w:val="left" w:pos="922"/>
        </w:tabs>
        <w:spacing w:after="0" w:line="240" w:lineRule="auto"/>
        <w:ind w:firstLine="567"/>
        <w:jc w:val="both"/>
        <w:rPr>
          <w:b/>
          <w:bCs/>
          <w:sz w:val="16"/>
          <w:szCs w:val="16"/>
        </w:rPr>
      </w:pPr>
    </w:p>
    <w:p w14:paraId="01F0DB73" w14:textId="77777777" w:rsidR="00690CEF"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РАЗДЕЛ 1. </w:t>
      </w:r>
      <w:r w:rsidR="00B87238" w:rsidRPr="006540B9">
        <w:rPr>
          <w:b/>
          <w:bCs/>
          <w:sz w:val="26"/>
          <w:szCs w:val="26"/>
        </w:rPr>
        <w:t>ПРАВИЛА</w:t>
      </w:r>
      <w:r w:rsidRPr="006540B9">
        <w:rPr>
          <w:b/>
          <w:bCs/>
          <w:sz w:val="26"/>
          <w:szCs w:val="26"/>
        </w:rPr>
        <w:t xml:space="preserve"> ОЦЕНКИ ЗАЯВОК</w:t>
      </w:r>
      <w:r w:rsidR="00B87238" w:rsidRPr="006540B9">
        <w:rPr>
          <w:b/>
          <w:bCs/>
          <w:sz w:val="26"/>
          <w:szCs w:val="26"/>
        </w:rPr>
        <w:t>, ОКОНЧАТЕЛЬНЫХ ПРЕДЛОЖЕНИЙ</w:t>
      </w:r>
      <w:r w:rsidRPr="006540B9">
        <w:rPr>
          <w:b/>
          <w:bCs/>
          <w:sz w:val="26"/>
          <w:szCs w:val="26"/>
        </w:rPr>
        <w:t xml:space="preserve"> УЧАСТНИКОВ ЗАКУПКИ.</w:t>
      </w:r>
    </w:p>
    <w:p w14:paraId="101F86E0" w14:textId="77777777" w:rsidR="00891725" w:rsidRPr="00891725" w:rsidRDefault="00891725" w:rsidP="00410E9A">
      <w:pPr>
        <w:pStyle w:val="ConsPlusNormal"/>
        <w:ind w:firstLine="567"/>
        <w:jc w:val="both"/>
        <w:rPr>
          <w:rFonts w:ascii="Times New Roman" w:eastAsia="SimSun" w:hAnsi="Times New Roman" w:cs="Times New Roman"/>
          <w:kern w:val="3"/>
          <w:sz w:val="16"/>
          <w:szCs w:val="16"/>
        </w:rPr>
      </w:pPr>
    </w:p>
    <w:p w14:paraId="2485E66B" w14:textId="77777777" w:rsidR="00C46A9B" w:rsidRPr="006540B9" w:rsidRDefault="00C46A9B" w:rsidP="00410E9A">
      <w:pPr>
        <w:pStyle w:val="ConsPlusNormal"/>
        <w:ind w:firstLine="567"/>
        <w:jc w:val="both"/>
        <w:rPr>
          <w:rFonts w:ascii="Times New Roman" w:hAnsi="Times New Roman" w:cs="Times New Roman"/>
          <w:sz w:val="26"/>
          <w:szCs w:val="26"/>
        </w:rPr>
      </w:pPr>
      <w:r w:rsidRPr="006540B9">
        <w:rPr>
          <w:rFonts w:ascii="Times New Roman" w:eastAsia="SimSun" w:hAnsi="Times New Roman" w:cs="Times New Roman"/>
          <w:kern w:val="3"/>
          <w:sz w:val="26"/>
          <w:szCs w:val="26"/>
        </w:rPr>
        <w:t>1.</w:t>
      </w:r>
      <w:r w:rsidRPr="006540B9">
        <w:rPr>
          <w:rFonts w:ascii="Times New Roman" w:hAnsi="Times New Roman" w:cs="Times New Roman"/>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6540B9">
        <w:rPr>
          <w:rFonts w:ascii="Times New Roman" w:hAnsi="Times New Roman" w:cs="Times New Roman"/>
          <w:sz w:val="26"/>
          <w:szCs w:val="26"/>
        </w:rPr>
        <w:t xml:space="preserve">(далее по тексту настоящего раздела Положения – заявка) </w:t>
      </w:r>
      <w:r w:rsidRPr="006540B9">
        <w:rPr>
          <w:rFonts w:ascii="Times New Roman" w:hAnsi="Times New Roman" w:cs="Times New Roman"/>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6540B9">
        <w:rPr>
          <w:rFonts w:ascii="Times New Roman" w:hAnsi="Times New Roman" w:cs="Times New Roman"/>
          <w:sz w:val="26"/>
          <w:szCs w:val="26"/>
        </w:rPr>
        <w:t>.</w:t>
      </w:r>
    </w:p>
    <w:p w14:paraId="3FE55357" w14:textId="77777777" w:rsidR="004F09FA" w:rsidRPr="006540B9" w:rsidRDefault="00210A3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 </w:t>
      </w:r>
      <w:r w:rsidR="004F09FA" w:rsidRPr="006540B9">
        <w:rPr>
          <w:rFonts w:ascii="Times New Roman" w:hAnsi="Times New Roman" w:cs="Times New Roman"/>
          <w:sz w:val="26"/>
          <w:szCs w:val="26"/>
        </w:rPr>
        <w:t>Оценка заявок осуществляется с использованием не менее чем двух критериев</w:t>
      </w:r>
      <w:r w:rsidR="00094BEA" w:rsidRPr="006540B9">
        <w:rPr>
          <w:rFonts w:ascii="Times New Roman" w:hAnsi="Times New Roman" w:cs="Times New Roman"/>
          <w:sz w:val="26"/>
          <w:szCs w:val="26"/>
        </w:rPr>
        <w:t xml:space="preserve"> из перечисленных ниже с учетом их значимости</w:t>
      </w:r>
      <w:r w:rsidR="00FE6462" w:rsidRPr="006540B9">
        <w:rPr>
          <w:rFonts w:ascii="Times New Roman" w:hAnsi="Times New Roman" w:cs="Times New Roman"/>
          <w:sz w:val="26"/>
          <w:szCs w:val="26"/>
        </w:rPr>
        <w:t xml:space="preserve">, </w:t>
      </w:r>
      <w:r w:rsidR="004F09FA" w:rsidRPr="006540B9">
        <w:rPr>
          <w:rFonts w:ascii="Times New Roman" w:hAnsi="Times New Roman" w:cs="Times New Roman"/>
          <w:sz w:val="26"/>
          <w:szCs w:val="26"/>
        </w:rPr>
        <w:t>одним из которых долж</w:t>
      </w:r>
      <w:r w:rsidR="00C42072" w:rsidRPr="006540B9">
        <w:rPr>
          <w:rFonts w:ascii="Times New Roman" w:hAnsi="Times New Roman" w:cs="Times New Roman"/>
          <w:sz w:val="26"/>
          <w:szCs w:val="26"/>
        </w:rPr>
        <w:t>ен</w:t>
      </w:r>
      <w:r w:rsidR="004F09FA" w:rsidRPr="006540B9">
        <w:rPr>
          <w:rFonts w:ascii="Times New Roman" w:hAnsi="Times New Roman" w:cs="Times New Roman"/>
          <w:sz w:val="26"/>
          <w:szCs w:val="26"/>
        </w:rPr>
        <w:t xml:space="preserve"> быть </w:t>
      </w:r>
      <w:r w:rsidR="00C42072" w:rsidRPr="006540B9">
        <w:rPr>
          <w:rFonts w:ascii="Times New Roman" w:hAnsi="Times New Roman" w:cs="Times New Roman"/>
          <w:sz w:val="26"/>
          <w:szCs w:val="26"/>
        </w:rPr>
        <w:t xml:space="preserve">критерий оценки </w:t>
      </w:r>
      <w:r w:rsidR="004F09FA" w:rsidRPr="006540B9">
        <w:rPr>
          <w:rFonts w:ascii="Times New Roman" w:hAnsi="Times New Roman" w:cs="Times New Roman"/>
          <w:sz w:val="26"/>
          <w:szCs w:val="26"/>
        </w:rPr>
        <w:t xml:space="preserve">«цена договора» («цена </w:t>
      </w:r>
      <w:r w:rsidR="00E83233" w:rsidRPr="006540B9">
        <w:rPr>
          <w:rFonts w:ascii="Times New Roman" w:hAnsi="Times New Roman" w:cs="Times New Roman"/>
          <w:sz w:val="26"/>
          <w:szCs w:val="26"/>
        </w:rPr>
        <w:t>единицы</w:t>
      </w:r>
      <w:r w:rsidR="004F09FA" w:rsidRPr="006540B9">
        <w:rPr>
          <w:rFonts w:ascii="Times New Roman" w:hAnsi="Times New Roman" w:cs="Times New Roman"/>
          <w:sz w:val="26"/>
          <w:szCs w:val="26"/>
        </w:rPr>
        <w:t xml:space="preserve"> товара, работы, услуги»):</w:t>
      </w:r>
    </w:p>
    <w:p w14:paraId="5BBAFA7C" w14:textId="77777777" w:rsidR="00C42072" w:rsidRPr="006540B9" w:rsidRDefault="00C4207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 </w:t>
      </w:r>
      <w:r w:rsidR="00C6479E" w:rsidRPr="006540B9">
        <w:rPr>
          <w:rFonts w:ascii="Times New Roman" w:hAnsi="Times New Roman" w:cs="Times New Roman"/>
          <w:sz w:val="26"/>
          <w:szCs w:val="26"/>
        </w:rPr>
        <w:t>Ц</w:t>
      </w:r>
      <w:r w:rsidRPr="006540B9">
        <w:rPr>
          <w:rFonts w:ascii="Times New Roman" w:hAnsi="Times New Roman" w:cs="Times New Roman"/>
          <w:sz w:val="26"/>
          <w:szCs w:val="26"/>
        </w:rPr>
        <w:t>ена договора</w:t>
      </w:r>
      <w:r w:rsidR="00E83233" w:rsidRPr="006540B9">
        <w:rPr>
          <w:rFonts w:ascii="Times New Roman" w:hAnsi="Times New Roman" w:cs="Times New Roman"/>
          <w:sz w:val="26"/>
          <w:szCs w:val="26"/>
        </w:rPr>
        <w:t xml:space="preserve"> (</w:t>
      </w:r>
      <w:r w:rsidRPr="006540B9">
        <w:rPr>
          <w:rFonts w:ascii="Times New Roman" w:hAnsi="Times New Roman" w:cs="Times New Roman"/>
          <w:sz w:val="26"/>
          <w:szCs w:val="26"/>
        </w:rPr>
        <w:t>цена единицы товара, работы, услуги</w:t>
      </w:r>
      <w:r w:rsidR="00E83233" w:rsidRPr="006540B9">
        <w:rPr>
          <w:rFonts w:ascii="Times New Roman" w:hAnsi="Times New Roman" w:cs="Times New Roman"/>
          <w:sz w:val="26"/>
          <w:szCs w:val="26"/>
        </w:rPr>
        <w:t>)</w:t>
      </w:r>
      <w:r w:rsidR="00094BEA" w:rsidRPr="006540B9">
        <w:rPr>
          <w:rFonts w:ascii="Times New Roman" w:hAnsi="Times New Roman" w:cs="Times New Roman"/>
          <w:sz w:val="26"/>
          <w:szCs w:val="26"/>
        </w:rPr>
        <w:t xml:space="preserve"> </w:t>
      </w:r>
      <w:r w:rsidRPr="006540B9">
        <w:rPr>
          <w:rFonts w:ascii="Times New Roman" w:hAnsi="Times New Roman" w:cs="Times New Roman"/>
          <w:sz w:val="26"/>
          <w:szCs w:val="26"/>
        </w:rPr>
        <w:t>– значимость не менее 15%</w:t>
      </w:r>
      <w:r w:rsidR="00C6479E" w:rsidRPr="006540B9">
        <w:rPr>
          <w:rFonts w:ascii="Times New Roman" w:hAnsi="Times New Roman" w:cs="Times New Roman"/>
          <w:sz w:val="26"/>
          <w:szCs w:val="26"/>
        </w:rPr>
        <w:t>.</w:t>
      </w:r>
    </w:p>
    <w:p w14:paraId="2F2844A2" w14:textId="77777777" w:rsidR="00C42072" w:rsidRPr="006540B9" w:rsidRDefault="00094BE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2.2. </w:t>
      </w:r>
      <w:r w:rsidR="00C6479E" w:rsidRPr="006540B9">
        <w:rPr>
          <w:rFonts w:ascii="Times New Roman" w:hAnsi="Times New Roman" w:cs="Times New Roman"/>
          <w:sz w:val="26"/>
          <w:szCs w:val="26"/>
        </w:rPr>
        <w:t>Ф</w:t>
      </w:r>
      <w:r w:rsidR="00C42072" w:rsidRPr="006540B9">
        <w:rPr>
          <w:rFonts w:ascii="Times New Roman" w:hAnsi="Times New Roman" w:cs="Times New Roman"/>
          <w:sz w:val="26"/>
          <w:szCs w:val="26"/>
        </w:rPr>
        <w:t>ункциональные характеристики (потребительские свойства) или качественные характеристики товар</w:t>
      </w:r>
      <w:r w:rsidR="0042582C" w:rsidRPr="006540B9">
        <w:rPr>
          <w:rFonts w:ascii="Times New Roman" w:hAnsi="Times New Roman" w:cs="Times New Roman"/>
          <w:sz w:val="26"/>
          <w:szCs w:val="26"/>
        </w:rPr>
        <w:t>а</w:t>
      </w:r>
      <w:r w:rsidR="00C42072" w:rsidRPr="006540B9">
        <w:rPr>
          <w:rFonts w:ascii="Times New Roman" w:hAnsi="Times New Roman" w:cs="Times New Roman"/>
          <w:sz w:val="26"/>
          <w:szCs w:val="26"/>
        </w:rPr>
        <w:t xml:space="preserve"> – значимость не более 70%</w:t>
      </w:r>
      <w:r w:rsidR="00C6479E" w:rsidRPr="006540B9">
        <w:rPr>
          <w:rFonts w:ascii="Times New Roman" w:hAnsi="Times New Roman" w:cs="Times New Roman"/>
          <w:sz w:val="26"/>
          <w:szCs w:val="26"/>
        </w:rPr>
        <w:t>.</w:t>
      </w:r>
    </w:p>
    <w:p w14:paraId="36DDCFAC" w14:textId="77777777"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2.3.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ачество работ, услуг – значимость не более 70%</w:t>
      </w:r>
      <w:r w:rsidR="00C6479E" w:rsidRPr="006540B9">
        <w:rPr>
          <w:rFonts w:ascii="Times New Roman" w:hAnsi="Times New Roman" w:cs="Times New Roman"/>
          <w:sz w:val="26"/>
          <w:szCs w:val="26"/>
        </w:rPr>
        <w:t>.</w:t>
      </w:r>
    </w:p>
    <w:p w14:paraId="7674C4A2" w14:textId="77777777"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2.4.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валификация участника закупки – значимость не более 70%</w:t>
      </w:r>
      <w:r w:rsidR="00C6479E" w:rsidRPr="006540B9">
        <w:rPr>
          <w:rFonts w:ascii="Times New Roman" w:hAnsi="Times New Roman" w:cs="Times New Roman"/>
          <w:sz w:val="26"/>
          <w:szCs w:val="26"/>
        </w:rPr>
        <w:t>.</w:t>
      </w:r>
    </w:p>
    <w:p w14:paraId="78A8822B" w14:textId="77777777"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2.5.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пыт и репутация участника закупки – значимость не более 70%</w:t>
      </w:r>
      <w:r w:rsidR="00C6479E" w:rsidRPr="006540B9">
        <w:rPr>
          <w:rFonts w:ascii="Times New Roman" w:hAnsi="Times New Roman" w:cs="Times New Roman"/>
          <w:sz w:val="26"/>
          <w:szCs w:val="26"/>
        </w:rPr>
        <w:t>.</w:t>
      </w:r>
    </w:p>
    <w:p w14:paraId="7396AD9E" w14:textId="77777777" w:rsidR="00C42072" w:rsidRPr="006540B9" w:rsidRDefault="005E105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2.6.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6540B9">
        <w:rPr>
          <w:rFonts w:ascii="Times New Roman" w:hAnsi="Times New Roman" w:cs="Times New Roman"/>
          <w:sz w:val="26"/>
          <w:szCs w:val="26"/>
        </w:rPr>
        <w:t>.</w:t>
      </w:r>
    </w:p>
    <w:p w14:paraId="768F8C4B" w14:textId="77777777"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2.7.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эксплуатацию товаров – значимость не более 20%</w:t>
      </w:r>
      <w:r w:rsidR="00C6479E" w:rsidRPr="006540B9">
        <w:rPr>
          <w:rFonts w:ascii="Times New Roman" w:hAnsi="Times New Roman" w:cs="Times New Roman"/>
          <w:sz w:val="26"/>
          <w:szCs w:val="26"/>
        </w:rPr>
        <w:t>.</w:t>
      </w:r>
    </w:p>
    <w:p w14:paraId="7C0609DC" w14:textId="77777777"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2.8.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техническое обслуживание товаров – значимость не более 20%</w:t>
      </w:r>
      <w:r w:rsidR="002040BE" w:rsidRPr="006540B9">
        <w:rPr>
          <w:rFonts w:ascii="Times New Roman" w:hAnsi="Times New Roman" w:cs="Times New Roman"/>
          <w:sz w:val="26"/>
          <w:szCs w:val="26"/>
        </w:rPr>
        <w:t>.</w:t>
      </w:r>
    </w:p>
    <w:p w14:paraId="0EB53D6D" w14:textId="77777777"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2.9.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роки (периоды) поставки товаров, выполнения работ, оказания услуг – значимость не более 50%</w:t>
      </w:r>
      <w:r w:rsidR="002040BE" w:rsidRPr="006540B9">
        <w:rPr>
          <w:rFonts w:ascii="Times New Roman" w:hAnsi="Times New Roman" w:cs="Times New Roman"/>
          <w:sz w:val="26"/>
          <w:szCs w:val="26"/>
        </w:rPr>
        <w:t>.</w:t>
      </w:r>
    </w:p>
    <w:p w14:paraId="5A0245DA" w14:textId="77777777"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2.10.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 представления гарантии качества товаров, работ, услуг - значимость не более 30%</w:t>
      </w:r>
      <w:r w:rsidR="002040BE" w:rsidRPr="006540B9">
        <w:rPr>
          <w:rFonts w:ascii="Times New Roman" w:hAnsi="Times New Roman" w:cs="Times New Roman"/>
          <w:sz w:val="26"/>
          <w:szCs w:val="26"/>
        </w:rPr>
        <w:t>.</w:t>
      </w:r>
    </w:p>
    <w:p w14:paraId="243EB26F" w14:textId="77777777"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2.11. </w:t>
      </w:r>
      <w:r w:rsidR="002040BE" w:rsidRPr="006540B9">
        <w:rPr>
          <w:rFonts w:ascii="Times New Roman" w:hAnsi="Times New Roman" w:cs="Times New Roman"/>
          <w:sz w:val="26"/>
          <w:szCs w:val="26"/>
        </w:rPr>
        <w:t>О</w:t>
      </w:r>
      <w:r w:rsidR="00C42072" w:rsidRPr="006540B9">
        <w:rPr>
          <w:rFonts w:ascii="Times New Roman" w:hAnsi="Times New Roman" w:cs="Times New Roman"/>
          <w:sz w:val="26"/>
          <w:szCs w:val="26"/>
        </w:rPr>
        <w:t>бъем представления гарантий качества товаров, работ, услуг – значимость не более 30%.</w:t>
      </w:r>
    </w:p>
    <w:p w14:paraId="145017EE" w14:textId="77777777"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3. </w:t>
      </w:r>
      <w:r w:rsidR="00C42072" w:rsidRPr="006540B9">
        <w:rPr>
          <w:rFonts w:ascii="Times New Roman" w:hAnsi="Times New Roman" w:cs="Times New Roman"/>
          <w:sz w:val="26"/>
          <w:szCs w:val="26"/>
        </w:rPr>
        <w:t>Суммарная значимость используемых при оценке заявок критериев должна составлять 100%.</w:t>
      </w:r>
    </w:p>
    <w:p w14:paraId="5FB2C380" w14:textId="77777777"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4. </w:t>
      </w:r>
      <w:r w:rsidR="00880A78" w:rsidRPr="006540B9">
        <w:rPr>
          <w:sz w:val="26"/>
          <w:szCs w:val="26"/>
        </w:rPr>
        <w:t xml:space="preserve">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w:t>
      </w:r>
      <w:r w:rsidR="00880A78" w:rsidRPr="006540B9">
        <w:rPr>
          <w:sz w:val="26"/>
          <w:szCs w:val="26"/>
        </w:rPr>
        <w:lastRenderedPageBreak/>
        <w:t>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02EE9F" w14:textId="77777777"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5. </w:t>
      </w:r>
      <w:r w:rsidR="00880A78" w:rsidRPr="006540B9">
        <w:rPr>
          <w:sz w:val="26"/>
          <w:szCs w:val="26"/>
        </w:rPr>
        <w:t>Оценка заявок производится на основании критериев оценки, их содержания и значимости, установленных в документации о закупке.</w:t>
      </w:r>
    </w:p>
    <w:p w14:paraId="538943E5" w14:textId="77777777"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6. </w:t>
      </w:r>
      <w:r w:rsidR="00880A78" w:rsidRPr="006540B9">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14:paraId="53FE84E0" w14:textId="77777777"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7. </w:t>
      </w:r>
      <w:r w:rsidR="00880A78" w:rsidRPr="006540B9">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663C79A9" w14:textId="77777777" w:rsidR="00BC4CA2" w:rsidRPr="006540B9" w:rsidRDefault="00E22565" w:rsidP="00410E9A">
      <w:pPr>
        <w:spacing w:after="0" w:line="240" w:lineRule="auto"/>
        <w:ind w:firstLine="567"/>
        <w:jc w:val="both"/>
        <w:rPr>
          <w:rFonts w:eastAsia="Times New Roman"/>
          <w:sz w:val="26"/>
          <w:szCs w:val="26"/>
        </w:rPr>
      </w:pPr>
      <w:r w:rsidRPr="006540B9">
        <w:rPr>
          <w:sz w:val="26"/>
          <w:szCs w:val="26"/>
        </w:rPr>
        <w:t xml:space="preserve">8. </w:t>
      </w:r>
      <w:r w:rsidR="00BC4CA2" w:rsidRPr="006540B9">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w:t>
      </w:r>
      <w:r w:rsidR="00BC4CA2" w:rsidRPr="006540B9">
        <w:rPr>
          <w:sz w:val="26"/>
          <w:szCs w:val="26"/>
        </w:rPr>
        <w:t>сумм</w:t>
      </w:r>
      <w:r w:rsidR="009954F2">
        <w:rPr>
          <w:sz w:val="26"/>
          <w:szCs w:val="26"/>
        </w:rPr>
        <w:t>ы</w:t>
      </w:r>
      <w:r w:rsidR="00BC4CA2" w:rsidRPr="006540B9">
        <w:rPr>
          <w:sz w:val="26"/>
          <w:szCs w:val="26"/>
        </w:rPr>
        <w:t xml:space="preserve"> цен </w:t>
      </w:r>
      <w:r w:rsidR="009954F2">
        <w:rPr>
          <w:sz w:val="26"/>
          <w:szCs w:val="26"/>
        </w:rPr>
        <w:t>единиц</w:t>
      </w:r>
      <w:r w:rsidR="00E73FFE" w:rsidRPr="006540B9">
        <w:rPr>
          <w:sz w:val="26"/>
          <w:szCs w:val="26"/>
        </w:rPr>
        <w:t>)</w:t>
      </w:r>
      <w:r w:rsidR="00BC4CA2" w:rsidRPr="006540B9">
        <w:rPr>
          <w:sz w:val="26"/>
          <w:szCs w:val="26"/>
        </w:rPr>
        <w:t xml:space="preserve"> товара, работы, услуги, предусмотренных в документации о закупке, если применяется критерий </w:t>
      </w:r>
      <w:r w:rsidR="009954F2">
        <w:rPr>
          <w:sz w:val="26"/>
          <w:szCs w:val="26"/>
        </w:rPr>
        <w:t>«</w:t>
      </w:r>
      <w:r w:rsidR="00BC4CA2" w:rsidRPr="006540B9">
        <w:rPr>
          <w:sz w:val="26"/>
          <w:szCs w:val="26"/>
        </w:rPr>
        <w:t xml:space="preserve">цена </w:t>
      </w:r>
      <w:r w:rsidR="009954F2">
        <w:rPr>
          <w:sz w:val="26"/>
          <w:szCs w:val="26"/>
        </w:rPr>
        <w:t>единицы</w:t>
      </w:r>
      <w:r w:rsidR="00BC4CA2" w:rsidRPr="006540B9">
        <w:rPr>
          <w:sz w:val="26"/>
          <w:szCs w:val="26"/>
        </w:rPr>
        <w:t xml:space="preserve"> товара, работы, услуги</w:t>
      </w:r>
      <w:r w:rsidR="009954F2">
        <w:rPr>
          <w:sz w:val="26"/>
          <w:szCs w:val="26"/>
        </w:rPr>
        <w:t>»</w:t>
      </w:r>
      <w:r w:rsidR="00BC4CA2" w:rsidRPr="006540B9">
        <w:rPr>
          <w:sz w:val="26"/>
          <w:szCs w:val="26"/>
        </w:rPr>
        <w:t>).</w:t>
      </w:r>
      <w:r w:rsidR="00BC4CA2" w:rsidRPr="006540B9">
        <w:rPr>
          <w:rFonts w:eastAsia="Times New Roman"/>
          <w:sz w:val="26"/>
          <w:szCs w:val="26"/>
        </w:rPr>
        <w:t xml:space="preserve"> </w:t>
      </w:r>
    </w:p>
    <w:p w14:paraId="39144500" w14:textId="77777777" w:rsidR="00BC4CA2" w:rsidRPr="006540B9" w:rsidRDefault="00BC4CA2" w:rsidP="00410E9A">
      <w:pPr>
        <w:spacing w:after="0" w:line="240" w:lineRule="auto"/>
        <w:ind w:firstLine="567"/>
        <w:jc w:val="both"/>
        <w:rPr>
          <w:rFonts w:eastAsia="Times New Roman"/>
          <w:sz w:val="26"/>
          <w:szCs w:val="26"/>
        </w:rPr>
      </w:pPr>
      <w:r w:rsidRPr="006540B9">
        <w:rPr>
          <w:rFonts w:eastAsia="Times New Roman"/>
          <w:sz w:val="26"/>
          <w:szCs w:val="26"/>
        </w:rPr>
        <w:t xml:space="preserve">Рейтинг, присуждаемый заявке по критерию «цена </w:t>
      </w:r>
      <w:r w:rsidR="00561035" w:rsidRPr="006540B9">
        <w:rPr>
          <w:rFonts w:eastAsia="Times New Roman"/>
          <w:sz w:val="26"/>
          <w:szCs w:val="26"/>
        </w:rPr>
        <w:t>договора</w:t>
      </w:r>
      <w:r w:rsidRPr="006540B9">
        <w:rPr>
          <w:rFonts w:eastAsia="Times New Roman"/>
          <w:sz w:val="26"/>
          <w:szCs w:val="26"/>
        </w:rPr>
        <w:t>»</w:t>
      </w:r>
      <w:r w:rsidR="004215DD" w:rsidRPr="006540B9">
        <w:rPr>
          <w:rFonts w:eastAsia="Times New Roman"/>
          <w:sz w:val="26"/>
          <w:szCs w:val="26"/>
        </w:rPr>
        <w:t xml:space="preserve"> </w:t>
      </w:r>
      <w:r w:rsidR="004215DD" w:rsidRPr="006540B9">
        <w:rPr>
          <w:sz w:val="26"/>
          <w:szCs w:val="26"/>
        </w:rPr>
        <w:t>(«цена единицы товара, работы, услуги»)</w:t>
      </w:r>
      <w:r w:rsidRPr="006540B9">
        <w:rPr>
          <w:rFonts w:eastAsia="Times New Roman"/>
          <w:sz w:val="26"/>
          <w:szCs w:val="26"/>
        </w:rPr>
        <w:t>, определяется по формуле:</w:t>
      </w:r>
    </w:p>
    <w:tbl>
      <w:tblPr>
        <w:tblW w:w="0" w:type="auto"/>
        <w:tblInd w:w="1296" w:type="dxa"/>
        <w:tblLayout w:type="fixed"/>
        <w:tblLook w:val="04A0" w:firstRow="1" w:lastRow="0" w:firstColumn="1" w:lastColumn="0" w:noHBand="0" w:noVBand="1"/>
      </w:tblPr>
      <w:tblGrid>
        <w:gridCol w:w="800"/>
        <w:gridCol w:w="1488"/>
        <w:gridCol w:w="950"/>
      </w:tblGrid>
      <w:tr w:rsidR="00BC4CA2" w:rsidRPr="006540B9" w14:paraId="5C90C0E5" w14:textId="77777777" w:rsidTr="007D2462">
        <w:tc>
          <w:tcPr>
            <w:tcW w:w="800" w:type="dxa"/>
            <w:vMerge w:val="restart"/>
            <w:vAlign w:val="center"/>
            <w:hideMark/>
          </w:tcPr>
          <w:p w14:paraId="59A7ED76" w14:textId="77777777" w:rsidR="00BC4CA2" w:rsidRPr="006540B9" w:rsidRDefault="00BC4CA2" w:rsidP="008F2420">
            <w:pPr>
              <w:spacing w:after="0" w:line="240" w:lineRule="auto"/>
              <w:ind w:firstLine="11"/>
              <w:rPr>
                <w:rFonts w:eastAsia="Times New Roman"/>
                <w:sz w:val="26"/>
                <w:szCs w:val="26"/>
                <w:vertAlign w:val="subscript"/>
                <w:lang w:val="en-US"/>
              </w:rPr>
            </w:pPr>
            <w:r w:rsidRPr="006540B9">
              <w:rPr>
                <w:rFonts w:eastAsia="Times New Roman"/>
                <w:sz w:val="26"/>
                <w:szCs w:val="26"/>
                <w:lang w:val="en-US"/>
              </w:rPr>
              <w:t>Ra</w:t>
            </w:r>
            <w:r w:rsidRPr="006540B9">
              <w:rPr>
                <w:rFonts w:eastAsia="Times New Roman"/>
                <w:sz w:val="26"/>
                <w:szCs w:val="26"/>
                <w:vertAlign w:val="subscript"/>
                <w:lang w:val="en-US"/>
              </w:rPr>
              <w:t>i  =</w:t>
            </w:r>
          </w:p>
        </w:tc>
        <w:tc>
          <w:tcPr>
            <w:tcW w:w="1488" w:type="dxa"/>
            <w:tcBorders>
              <w:top w:val="nil"/>
              <w:left w:val="nil"/>
              <w:bottom w:val="single" w:sz="4" w:space="0" w:color="000000"/>
              <w:right w:val="nil"/>
            </w:tcBorders>
            <w:vAlign w:val="bottom"/>
            <w:hideMark/>
          </w:tcPr>
          <w:p w14:paraId="1A4DA741" w14:textId="77777777" w:rsidR="00BC4CA2" w:rsidRPr="006540B9" w:rsidRDefault="00BC4CA2" w:rsidP="008F2420">
            <w:pPr>
              <w:spacing w:after="0" w:line="240" w:lineRule="auto"/>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r w:rsidRPr="006540B9">
              <w:rPr>
                <w:rFonts w:eastAsia="Times New Roman"/>
                <w:sz w:val="26"/>
                <w:szCs w:val="26"/>
                <w:lang w:val="en-US"/>
              </w:rPr>
              <w:t xml:space="preserve"> - A</w:t>
            </w:r>
            <w:r w:rsidRPr="006540B9">
              <w:rPr>
                <w:rFonts w:eastAsia="Times New Roman"/>
                <w:sz w:val="26"/>
                <w:szCs w:val="26"/>
                <w:vertAlign w:val="subscript"/>
                <w:lang w:val="en-US"/>
              </w:rPr>
              <w:t>i</w:t>
            </w:r>
          </w:p>
        </w:tc>
        <w:tc>
          <w:tcPr>
            <w:tcW w:w="950" w:type="dxa"/>
            <w:vMerge w:val="restart"/>
            <w:vAlign w:val="center"/>
            <w:hideMark/>
          </w:tcPr>
          <w:p w14:paraId="301624DB" w14:textId="77777777" w:rsidR="00BC4CA2" w:rsidRPr="006540B9" w:rsidRDefault="00BC4CA2" w:rsidP="008F2420">
            <w:pPr>
              <w:spacing w:after="0" w:line="240" w:lineRule="auto"/>
              <w:rPr>
                <w:rFonts w:eastAsia="Times New Roman"/>
                <w:sz w:val="26"/>
                <w:szCs w:val="26"/>
                <w:lang w:val="en-US"/>
              </w:rPr>
            </w:pPr>
            <w:r w:rsidRPr="006540B9">
              <w:rPr>
                <w:rFonts w:eastAsia="Times New Roman"/>
                <w:sz w:val="26"/>
                <w:szCs w:val="26"/>
                <w:lang w:val="en-US"/>
              </w:rPr>
              <w:t>x 100</w:t>
            </w:r>
          </w:p>
        </w:tc>
      </w:tr>
      <w:tr w:rsidR="00BC4CA2" w:rsidRPr="006540B9" w14:paraId="23D36E5A" w14:textId="77777777" w:rsidTr="007D2462">
        <w:tc>
          <w:tcPr>
            <w:tcW w:w="800" w:type="dxa"/>
            <w:vMerge/>
            <w:vAlign w:val="center"/>
            <w:hideMark/>
          </w:tcPr>
          <w:p w14:paraId="3844FB24" w14:textId="77777777" w:rsidR="00BC4CA2" w:rsidRPr="006540B9" w:rsidRDefault="00BC4CA2" w:rsidP="00410E9A">
            <w:pPr>
              <w:spacing w:after="0" w:line="240" w:lineRule="auto"/>
              <w:ind w:firstLine="567"/>
              <w:rPr>
                <w:rFonts w:eastAsia="Times New Roman"/>
                <w:sz w:val="26"/>
                <w:szCs w:val="26"/>
                <w:vertAlign w:val="subscript"/>
                <w:lang w:val="en-US"/>
              </w:rPr>
            </w:pPr>
          </w:p>
        </w:tc>
        <w:tc>
          <w:tcPr>
            <w:tcW w:w="1488" w:type="dxa"/>
            <w:tcBorders>
              <w:top w:val="single" w:sz="4" w:space="0" w:color="000000"/>
              <w:left w:val="nil"/>
              <w:bottom w:val="nil"/>
              <w:right w:val="nil"/>
            </w:tcBorders>
            <w:hideMark/>
          </w:tcPr>
          <w:p w14:paraId="496367C6" w14:textId="77777777" w:rsidR="00BC4CA2" w:rsidRPr="006540B9" w:rsidRDefault="00BC4CA2" w:rsidP="00410E9A">
            <w:pPr>
              <w:spacing w:after="0" w:line="240" w:lineRule="auto"/>
              <w:ind w:firstLine="567"/>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p>
        </w:tc>
        <w:tc>
          <w:tcPr>
            <w:tcW w:w="950" w:type="dxa"/>
            <w:vMerge/>
            <w:vAlign w:val="center"/>
            <w:hideMark/>
          </w:tcPr>
          <w:p w14:paraId="0590ECA7" w14:textId="77777777" w:rsidR="00BC4CA2" w:rsidRPr="006540B9" w:rsidRDefault="00BC4CA2" w:rsidP="00410E9A">
            <w:pPr>
              <w:spacing w:after="0" w:line="240" w:lineRule="auto"/>
              <w:ind w:firstLine="567"/>
              <w:rPr>
                <w:rFonts w:eastAsia="Times New Roman"/>
                <w:sz w:val="26"/>
                <w:szCs w:val="26"/>
                <w:lang w:val="en-US"/>
              </w:rPr>
            </w:pPr>
          </w:p>
        </w:tc>
      </w:tr>
    </w:tbl>
    <w:p w14:paraId="013D4891" w14:textId="77777777" w:rsidR="00BC4CA2" w:rsidRPr="006540B9" w:rsidRDefault="00BC4CA2" w:rsidP="00410E9A">
      <w:pPr>
        <w:spacing w:after="0" w:line="240" w:lineRule="auto"/>
        <w:ind w:firstLine="567"/>
        <w:rPr>
          <w:rFonts w:eastAsia="Times New Roman"/>
          <w:sz w:val="26"/>
          <w:szCs w:val="26"/>
          <w:lang w:val="en-US"/>
        </w:rPr>
      </w:pPr>
      <w:r w:rsidRPr="006540B9">
        <w:rPr>
          <w:rFonts w:eastAsia="Times New Roman"/>
          <w:sz w:val="26"/>
          <w:szCs w:val="26"/>
        </w:rPr>
        <w:t>где</w:t>
      </w:r>
      <w:r w:rsidRPr="006540B9">
        <w:rPr>
          <w:rFonts w:eastAsia="Times New Roman"/>
          <w:sz w:val="26"/>
          <w:szCs w:val="26"/>
          <w:lang w:val="en-US"/>
        </w:rPr>
        <w:t>:</w:t>
      </w:r>
    </w:p>
    <w:p w14:paraId="27159C4C" w14:textId="77777777" w:rsidR="00BC4CA2" w:rsidRPr="006540B9" w:rsidRDefault="00BC4CA2" w:rsidP="00410E9A">
      <w:pPr>
        <w:spacing w:after="0" w:line="240" w:lineRule="auto"/>
        <w:ind w:firstLine="567"/>
        <w:rPr>
          <w:rFonts w:eastAsia="Times New Roman"/>
          <w:iCs/>
          <w:sz w:val="26"/>
          <w:szCs w:val="26"/>
        </w:rPr>
      </w:pPr>
      <w:r w:rsidRPr="006540B9">
        <w:rPr>
          <w:rFonts w:eastAsia="Times New Roman"/>
          <w:iCs/>
          <w:sz w:val="26"/>
          <w:szCs w:val="26"/>
        </w:rPr>
        <w:t>Ra</w:t>
      </w:r>
      <w:r w:rsidRPr="006540B9">
        <w:rPr>
          <w:rFonts w:eastAsia="Times New Roman"/>
          <w:iCs/>
          <w:sz w:val="26"/>
          <w:szCs w:val="26"/>
          <w:vertAlign w:val="subscript"/>
          <w:lang w:val="en-US"/>
        </w:rPr>
        <w:t>i</w:t>
      </w:r>
      <w:r w:rsidRPr="006540B9">
        <w:rPr>
          <w:rFonts w:eastAsia="Times New Roman"/>
          <w:iCs/>
          <w:sz w:val="26"/>
          <w:szCs w:val="26"/>
        </w:rPr>
        <w:t xml:space="preserve">  - рейтинг, присуждаемый i-й заявке по указанному критерию;</w:t>
      </w:r>
    </w:p>
    <w:p w14:paraId="0319DD3E" w14:textId="77777777" w:rsidR="00BC4CA2" w:rsidRPr="006540B9" w:rsidRDefault="00BC4CA2" w:rsidP="00410E9A">
      <w:pPr>
        <w:spacing w:after="0" w:line="240" w:lineRule="auto"/>
        <w:ind w:firstLine="567"/>
        <w:jc w:val="both"/>
        <w:rPr>
          <w:rFonts w:eastAsia="Times New Roman"/>
          <w:iCs/>
          <w:sz w:val="26"/>
          <w:szCs w:val="26"/>
        </w:rPr>
      </w:pPr>
      <w:r w:rsidRPr="006540B9">
        <w:rPr>
          <w:rFonts w:eastAsia="Times New Roman"/>
          <w:iCs/>
          <w:sz w:val="26"/>
          <w:szCs w:val="26"/>
          <w:lang w:val="en-US"/>
        </w:rPr>
        <w:t>A</w:t>
      </w:r>
      <w:r w:rsidRPr="006540B9">
        <w:rPr>
          <w:rFonts w:eastAsia="Times New Roman"/>
          <w:iCs/>
          <w:sz w:val="26"/>
          <w:szCs w:val="26"/>
          <w:vertAlign w:val="subscript"/>
        </w:rPr>
        <w:t>max</w:t>
      </w:r>
      <w:r w:rsidRPr="006540B9">
        <w:rPr>
          <w:rFonts w:eastAsia="Times New Roman"/>
          <w:iCs/>
          <w:sz w:val="26"/>
          <w:szCs w:val="26"/>
        </w:rPr>
        <w:t xml:space="preserve"> -  НМЦД</w:t>
      </w:r>
      <w:r w:rsidR="00E73FFE" w:rsidRPr="006540B9">
        <w:rPr>
          <w:rFonts w:eastAsia="Times New Roman"/>
          <w:iCs/>
          <w:sz w:val="26"/>
          <w:szCs w:val="26"/>
        </w:rPr>
        <w:t xml:space="preserve">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(сумма цен </w:t>
      </w:r>
      <w:r w:rsidR="009954F2">
        <w:rPr>
          <w:sz w:val="26"/>
          <w:szCs w:val="26"/>
        </w:rPr>
        <w:t>е</w:t>
      </w:r>
      <w:r w:rsidR="00E73FFE" w:rsidRPr="006540B9">
        <w:rPr>
          <w:sz w:val="26"/>
          <w:szCs w:val="26"/>
        </w:rPr>
        <w:t>диниц) товара, работы, услуги</w:t>
      </w:r>
      <w:r w:rsidR="00E73FFE" w:rsidRPr="006540B9">
        <w:rPr>
          <w:iCs/>
          <w:sz w:val="26"/>
          <w:szCs w:val="26"/>
        </w:rPr>
        <w:t xml:space="preserve"> </w:t>
      </w:r>
      <w:r w:rsidRPr="006540B9">
        <w:rPr>
          <w:iCs/>
          <w:sz w:val="26"/>
          <w:szCs w:val="26"/>
        </w:rPr>
        <w:t>товара, работы)</w:t>
      </w:r>
      <w:r w:rsidRPr="006540B9">
        <w:rPr>
          <w:rFonts w:eastAsia="Times New Roman"/>
          <w:iCs/>
          <w:sz w:val="26"/>
          <w:szCs w:val="26"/>
        </w:rPr>
        <w:t>, установленная в документации о закупке;</w:t>
      </w:r>
    </w:p>
    <w:p w14:paraId="12493309" w14:textId="77777777" w:rsidR="00BC4CA2" w:rsidRPr="006540B9" w:rsidRDefault="00BC4CA2" w:rsidP="00410E9A">
      <w:pPr>
        <w:tabs>
          <w:tab w:val="left" w:pos="922"/>
        </w:tabs>
        <w:spacing w:after="0" w:line="240" w:lineRule="auto"/>
        <w:ind w:firstLine="567"/>
        <w:jc w:val="both"/>
        <w:rPr>
          <w:sz w:val="26"/>
          <w:szCs w:val="26"/>
        </w:rPr>
      </w:pPr>
      <w:r w:rsidRPr="006540B9">
        <w:rPr>
          <w:iCs/>
          <w:sz w:val="26"/>
          <w:szCs w:val="26"/>
        </w:rPr>
        <w:t>A</w:t>
      </w:r>
      <w:r w:rsidRPr="006540B9">
        <w:rPr>
          <w:iCs/>
          <w:sz w:val="26"/>
          <w:szCs w:val="26"/>
          <w:vertAlign w:val="subscript"/>
        </w:rPr>
        <w:t>i</w:t>
      </w:r>
      <w:r w:rsidRPr="006540B9">
        <w:rPr>
          <w:iCs/>
          <w:sz w:val="26"/>
          <w:szCs w:val="26"/>
        </w:rPr>
        <w:t xml:space="preserve"> - предложение i-го участника по цене договора (</w:t>
      </w:r>
      <w:r w:rsidR="00BC1AC6">
        <w:rPr>
          <w:iCs/>
          <w:sz w:val="26"/>
          <w:szCs w:val="26"/>
        </w:rPr>
        <w:t>цене единицы (</w:t>
      </w:r>
      <w:r w:rsidRPr="006540B9">
        <w:rPr>
          <w:iCs/>
          <w:sz w:val="26"/>
          <w:szCs w:val="26"/>
        </w:rPr>
        <w:t xml:space="preserve">сумме цен </w:t>
      </w:r>
      <w:r w:rsidR="00BC1AC6">
        <w:rPr>
          <w:iCs/>
          <w:sz w:val="26"/>
          <w:szCs w:val="26"/>
        </w:rPr>
        <w:t>единиц)</w:t>
      </w:r>
      <w:r w:rsidRPr="006540B9">
        <w:rPr>
          <w:iCs/>
          <w:sz w:val="26"/>
          <w:szCs w:val="26"/>
        </w:rPr>
        <w:t xml:space="preserve"> </w:t>
      </w:r>
      <w:r w:rsidR="00BC1AC6">
        <w:rPr>
          <w:iCs/>
          <w:sz w:val="26"/>
          <w:szCs w:val="26"/>
        </w:rPr>
        <w:t xml:space="preserve">товара, </w:t>
      </w:r>
      <w:r w:rsidRPr="006540B9">
        <w:rPr>
          <w:iCs/>
          <w:sz w:val="26"/>
          <w:szCs w:val="26"/>
        </w:rPr>
        <w:t>работы</w:t>
      </w:r>
      <w:r w:rsidRPr="006540B9">
        <w:rPr>
          <w:sz w:val="26"/>
          <w:szCs w:val="26"/>
        </w:rPr>
        <w:t>, услуги).</w:t>
      </w:r>
    </w:p>
    <w:p w14:paraId="1D378F24"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777B2703"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«цена договора» («цена единиц</w:t>
      </w:r>
      <w:r w:rsidR="00E13439">
        <w:rPr>
          <w:rFonts w:ascii="Times New Roman" w:hAnsi="Times New Roman" w:cs="Times New Roman"/>
          <w:sz w:val="26"/>
          <w:szCs w:val="26"/>
        </w:rPr>
        <w:t>ы</w:t>
      </w:r>
      <w:r w:rsidRPr="006540B9">
        <w:rPr>
          <w:rFonts w:ascii="Times New Roman" w:hAnsi="Times New Roman" w:cs="Times New Roman"/>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6540B9">
        <w:rPr>
          <w:rFonts w:ascii="Times New Roman" w:hAnsi="Times New Roman" w:cs="Times New Roman"/>
          <w:sz w:val="26"/>
          <w:szCs w:val="26"/>
        </w:rPr>
        <w:t>ценой единицы (</w:t>
      </w:r>
      <w:r w:rsidRPr="006540B9">
        <w:rPr>
          <w:rFonts w:ascii="Times New Roman" w:hAnsi="Times New Roman" w:cs="Times New Roman"/>
          <w:sz w:val="26"/>
          <w:szCs w:val="26"/>
        </w:rPr>
        <w:t>суммой цен единиц</w:t>
      </w:r>
      <w:r w:rsidR="00293E31"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работы, услуги). </w:t>
      </w:r>
    </w:p>
    <w:p w14:paraId="4A9498DC"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9. Оценка заявок ПО КРИТЕРИЮ «ФУНКЦИОНАЛЬНЫЕ ХАРАКТЕРИСТИКИ (ПОТРЕБИТЕЛЬСКИЕ СВОЙСТВА) ИЛИ КАЧЕСТВЕННЫЕ ХАРАКТЕРИСТИКИ ТОВАРОВ».</w:t>
      </w:r>
    </w:p>
    <w:p w14:paraId="41B90E68"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6540B9">
        <w:rPr>
          <w:rFonts w:ascii="Times New Roman" w:hAnsi="Times New Roman" w:cs="Times New Roman"/>
          <w:sz w:val="26"/>
          <w:szCs w:val="26"/>
        </w:rPr>
        <w:t xml:space="preserve"> о закупке</w:t>
      </w:r>
      <w:r w:rsidRPr="006540B9">
        <w:rPr>
          <w:rFonts w:ascii="Times New Roman" w:hAnsi="Times New Roman" w:cs="Times New Roman"/>
          <w:sz w:val="26"/>
          <w:szCs w:val="26"/>
        </w:rPr>
        <w:t>, в отношении товара, являющегося предметом закупки.</w:t>
      </w:r>
    </w:p>
    <w:p w14:paraId="736A877E"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r w:rsidR="005A7EB7">
        <w:rPr>
          <w:rFonts w:ascii="Times New Roman" w:hAnsi="Times New Roman" w:cs="Times New Roman"/>
          <w:sz w:val="26"/>
          <w:szCs w:val="26"/>
        </w:rPr>
        <w:t>,</w:t>
      </w:r>
      <w:r w:rsidRPr="006540B9">
        <w:rPr>
          <w:rFonts w:ascii="Times New Roman" w:hAnsi="Times New Roman" w:cs="Times New Roman"/>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14:paraId="58DCD333" w14:textId="77777777" w:rsidR="00B32F0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14:paraId="2A9F310F"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14:paraId="3829C4A5" w14:textId="77777777" w:rsidR="00CC568C" w:rsidRPr="000C64F6" w:rsidRDefault="00CC568C"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Rbi = Bi 1 + Bi 2 + ... + Bi k</w:t>
      </w:r>
      <w:r w:rsidR="00A57CAE" w:rsidRPr="006540B9">
        <w:rPr>
          <w:rFonts w:ascii="Times New Roman" w:hAnsi="Times New Roman" w:cs="Times New Roman"/>
          <w:sz w:val="26"/>
          <w:szCs w:val="26"/>
          <w:lang w:val="en-US"/>
        </w:rPr>
        <w:t>,</w:t>
      </w:r>
      <w:r w:rsidR="0003452F" w:rsidRPr="000C64F6">
        <w:rPr>
          <w:rFonts w:ascii="Times New Roman" w:hAnsi="Times New Roman" w:cs="Times New Roman"/>
          <w:sz w:val="26"/>
          <w:szCs w:val="26"/>
          <w:lang w:val="en-US"/>
        </w:rPr>
        <w:t xml:space="preserve">  </w:t>
      </w:r>
    </w:p>
    <w:p w14:paraId="3569D09F" w14:textId="77777777"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14:paraId="37754612" w14:textId="77777777"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Rbi - рейтинг, присуждаемый i-й заявке по указанному критерию; </w:t>
      </w:r>
    </w:p>
    <w:p w14:paraId="290DE001" w14:textId="77777777"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Bi k - </w:t>
      </w:r>
      <w:r w:rsidR="004149DE" w:rsidRPr="006540B9">
        <w:rPr>
          <w:rFonts w:ascii="Times New Roman" w:hAnsi="Times New Roman" w:cs="Times New Roman"/>
          <w:sz w:val="26"/>
          <w:szCs w:val="26"/>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14:paraId="14575A70"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(отдельной характеристике (потребительскому свойству)</w:t>
      </w:r>
      <w:r w:rsidR="00BC3A7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14:paraId="76352684"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14:paraId="7013A01E" w14:textId="77777777"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14:paraId="3BF29D01" w14:textId="77777777" w:rsidR="00D530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10. Оценка заявок ПО КРИТЕРИЮ «КАЧЕСТВО РАБОТ, УСЛУГ».</w:t>
      </w:r>
    </w:p>
    <w:p w14:paraId="657DFDD0" w14:textId="77777777"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определяется в документации о закупке</w:t>
      </w:r>
      <w:r w:rsidR="00384408" w:rsidRPr="006540B9">
        <w:rPr>
          <w:rFonts w:ascii="Times New Roman" w:hAnsi="Times New Roman" w:cs="Times New Roman"/>
          <w:sz w:val="26"/>
          <w:szCs w:val="26"/>
        </w:rPr>
        <w:t>.</w:t>
      </w:r>
    </w:p>
    <w:p w14:paraId="2D7EF539" w14:textId="77777777"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«качество работ, услуг» каждой заявке выставляется значение от 0 до 100 баллов. </w:t>
      </w:r>
      <w:r w:rsidR="00D5306E"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5306E"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14:paraId="7A924B51" w14:textId="77777777" w:rsidR="00676EBD"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14:paraId="59606ACB" w14:textId="77777777" w:rsidR="001F7B12" w:rsidRPr="00846E3F"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DF4061">
        <w:rPr>
          <w:rFonts w:ascii="Times New Roman" w:hAnsi="Times New Roman" w:cs="Times New Roman"/>
          <w:sz w:val="26"/>
          <w:szCs w:val="26"/>
          <w:lang w:val="en-US"/>
        </w:rPr>
        <w:t>R</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846E3F">
        <w:rPr>
          <w:rFonts w:ascii="Times New Roman" w:hAnsi="Times New Roman" w:cs="Times New Roman"/>
          <w:sz w:val="26"/>
          <w:szCs w:val="26"/>
        </w:rPr>
        <w:t xml:space="preserve">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846E3F">
        <w:rPr>
          <w:rFonts w:ascii="Times New Roman" w:hAnsi="Times New Roman" w:cs="Times New Roman"/>
          <w:sz w:val="26"/>
          <w:szCs w:val="26"/>
        </w:rPr>
        <w:t xml:space="preserve"> 1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846E3F">
        <w:rPr>
          <w:rFonts w:ascii="Times New Roman" w:hAnsi="Times New Roman" w:cs="Times New Roman"/>
          <w:sz w:val="26"/>
          <w:szCs w:val="26"/>
        </w:rPr>
        <w:t xml:space="preserve"> 2 + ...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846E3F">
        <w:rPr>
          <w:rFonts w:ascii="Times New Roman" w:hAnsi="Times New Roman" w:cs="Times New Roman"/>
          <w:sz w:val="26"/>
          <w:szCs w:val="26"/>
        </w:rPr>
        <w:t xml:space="preserve"> </w:t>
      </w:r>
      <w:r w:rsidRPr="00DF4061">
        <w:rPr>
          <w:rFonts w:ascii="Times New Roman" w:hAnsi="Times New Roman" w:cs="Times New Roman"/>
          <w:sz w:val="26"/>
          <w:szCs w:val="26"/>
          <w:lang w:val="en-US"/>
        </w:rPr>
        <w:t>k</w:t>
      </w:r>
      <w:r w:rsidR="00A57CAE" w:rsidRPr="00846E3F">
        <w:rPr>
          <w:rFonts w:ascii="Times New Roman" w:hAnsi="Times New Roman" w:cs="Times New Roman"/>
          <w:sz w:val="26"/>
          <w:szCs w:val="26"/>
        </w:rPr>
        <w:t>,</w:t>
      </w:r>
    </w:p>
    <w:p w14:paraId="62EDDE10" w14:textId="77777777" w:rsidR="00F11725"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14:paraId="5A6CF05D" w14:textId="77777777" w:rsidR="001F7B12"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r w:rsidR="00C1702A" w:rsidRPr="006540B9">
        <w:rPr>
          <w:rFonts w:ascii="Times New Roman" w:hAnsi="Times New Roman" w:cs="Times New Roman"/>
          <w:sz w:val="26"/>
          <w:szCs w:val="26"/>
          <w:lang w:val="en-US"/>
        </w:rPr>
        <w:t>s</w:t>
      </w:r>
      <w:r w:rsidRPr="006540B9">
        <w:rPr>
          <w:rFonts w:ascii="Times New Roman" w:hAnsi="Times New Roman" w:cs="Times New Roman"/>
          <w:sz w:val="26"/>
          <w:szCs w:val="26"/>
        </w:rPr>
        <w:t xml:space="preserve">i - рейтинг, присуждаемый i-й заявке по указанному критерию; </w:t>
      </w:r>
    </w:p>
    <w:p w14:paraId="204E16D9" w14:textId="77777777" w:rsidR="000A5B5C" w:rsidRPr="006540B9" w:rsidRDefault="00667F6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lastRenderedPageBreak/>
        <w:t>S</w:t>
      </w:r>
      <w:r w:rsidR="00676EBD" w:rsidRPr="006540B9">
        <w:rPr>
          <w:rFonts w:ascii="Times New Roman" w:hAnsi="Times New Roman" w:cs="Times New Roman"/>
          <w:sz w:val="26"/>
          <w:szCs w:val="26"/>
        </w:rPr>
        <w:t xml:space="preserve">i k - </w:t>
      </w:r>
      <w:r w:rsidR="00E65953" w:rsidRPr="006540B9">
        <w:rPr>
          <w:rFonts w:ascii="Times New Roman" w:hAnsi="Times New Roman" w:cs="Times New Roman"/>
          <w:sz w:val="26"/>
          <w:szCs w:val="26"/>
        </w:rPr>
        <w:t>з</w:t>
      </w:r>
      <w:r w:rsidR="000A5B5C" w:rsidRPr="006540B9">
        <w:rPr>
          <w:rFonts w:ascii="Times New Roman" w:hAnsi="Times New Roman" w:cs="Times New Roman"/>
          <w:sz w:val="26"/>
          <w:szCs w:val="26"/>
        </w:rPr>
        <w:t>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r w:rsidR="00E65953" w:rsidRPr="006540B9">
        <w:rPr>
          <w:rFonts w:ascii="Times New Roman" w:hAnsi="Times New Roman" w:cs="Times New Roman"/>
          <w:sz w:val="26"/>
          <w:szCs w:val="26"/>
        </w:rPr>
        <w:t>.</w:t>
      </w:r>
    </w:p>
    <w:p w14:paraId="6ECF4E5B" w14:textId="77777777"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21FDFCDC" w14:textId="77777777"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14:paraId="27DA4AE1" w14:textId="77777777" w:rsidR="00F8221C" w:rsidRPr="006540B9" w:rsidRDefault="0026781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11. </w:t>
      </w:r>
      <w:r w:rsidR="00F8221C" w:rsidRPr="006540B9">
        <w:rPr>
          <w:rFonts w:ascii="Times New Roman" w:hAnsi="Times New Roman" w:cs="Times New Roman"/>
          <w:sz w:val="26"/>
          <w:szCs w:val="26"/>
        </w:rPr>
        <w:t>Оценка заявок ПО КРИТЕРИЮ «КВАЛИФИКАЦИЯ УЧАСТНИКА ЗАКУПКИ».</w:t>
      </w:r>
    </w:p>
    <w:p w14:paraId="7C777419" w14:textId="77777777" w:rsidR="00E16915" w:rsidRPr="006540B9" w:rsidRDefault="00667F64"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E16915" w:rsidRPr="006540B9">
        <w:rPr>
          <w:sz w:val="26"/>
          <w:szCs w:val="26"/>
        </w:rPr>
        <w:t xml:space="preserve"> </w:t>
      </w:r>
      <w:r w:rsidR="002E68EF" w:rsidRPr="006540B9">
        <w:rPr>
          <w:sz w:val="26"/>
          <w:szCs w:val="26"/>
        </w:rPr>
        <w:t>Такие показатели</w:t>
      </w:r>
      <w:r w:rsidR="00E16915" w:rsidRPr="006540B9">
        <w:rPr>
          <w:sz w:val="26"/>
          <w:szCs w:val="26"/>
        </w:rPr>
        <w:t xml:space="preserve"> </w:t>
      </w:r>
      <w:r w:rsidR="002E68EF" w:rsidRPr="006540B9">
        <w:rPr>
          <w:sz w:val="26"/>
          <w:szCs w:val="26"/>
        </w:rPr>
        <w:t>должны</w:t>
      </w:r>
      <w:r w:rsidR="00E16915" w:rsidRPr="006540B9">
        <w:rPr>
          <w:sz w:val="26"/>
          <w:szCs w:val="26"/>
        </w:rPr>
        <w:t xml:space="preserve"> нос</w:t>
      </w:r>
      <w:r w:rsidR="002E68EF" w:rsidRPr="006540B9">
        <w:rPr>
          <w:sz w:val="26"/>
          <w:szCs w:val="26"/>
        </w:rPr>
        <w:t>ить</w:t>
      </w:r>
      <w:r w:rsidR="00E16915" w:rsidRPr="006540B9">
        <w:rPr>
          <w:sz w:val="26"/>
          <w:szCs w:val="26"/>
        </w:rPr>
        <w:t xml:space="preserve"> измеряемый характер и позволя</w:t>
      </w:r>
      <w:r w:rsidR="002E68EF" w:rsidRPr="006540B9">
        <w:rPr>
          <w:sz w:val="26"/>
          <w:szCs w:val="26"/>
        </w:rPr>
        <w:t>ть</w:t>
      </w:r>
      <w:r w:rsidR="00E16915" w:rsidRPr="006540B9">
        <w:rPr>
          <w:sz w:val="26"/>
          <w:szCs w:val="26"/>
        </w:rPr>
        <w:t xml:space="preserve"> объективно оценить </w:t>
      </w:r>
      <w:r w:rsidR="001F721A" w:rsidRPr="006540B9">
        <w:rPr>
          <w:sz w:val="26"/>
          <w:szCs w:val="26"/>
        </w:rPr>
        <w:t>заявку.</w:t>
      </w:r>
    </w:p>
    <w:p w14:paraId="0DADE589" w14:textId="77777777"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«квалификация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14:paraId="634B7562" w14:textId="77777777"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60E32EC7" w14:textId="77777777"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Rci</w:t>
      </w:r>
      <w:r w:rsidRPr="006540B9">
        <w:rPr>
          <w:rFonts w:ascii="Times New Roman" w:hAnsi="Times New Roman" w:cs="Times New Roman"/>
          <w:sz w:val="26"/>
          <w:szCs w:val="26"/>
        </w:rPr>
        <w:t xml:space="preserve">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1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2 + ...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00A57CAE" w:rsidRPr="006540B9">
        <w:rPr>
          <w:rFonts w:ascii="Times New Roman" w:hAnsi="Times New Roman" w:cs="Times New Roman"/>
          <w:sz w:val="26"/>
          <w:szCs w:val="26"/>
        </w:rPr>
        <w:t>,</w:t>
      </w:r>
    </w:p>
    <w:p w14:paraId="06868401" w14:textId="77777777"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14:paraId="7182C991" w14:textId="77777777"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r w:rsidR="00C81D44" w:rsidRPr="006540B9">
        <w:rPr>
          <w:rFonts w:ascii="Times New Roman" w:hAnsi="Times New Roman" w:cs="Times New Roman"/>
          <w:sz w:val="26"/>
          <w:szCs w:val="26"/>
        </w:rPr>
        <w:t>с</w:t>
      </w:r>
      <w:r w:rsidRPr="006540B9">
        <w:rPr>
          <w:rFonts w:ascii="Times New Roman" w:hAnsi="Times New Roman" w:cs="Times New Roman"/>
          <w:sz w:val="26"/>
          <w:szCs w:val="26"/>
        </w:rPr>
        <w:t xml:space="preserve">i - рейтинг, присуждаемый i-й заявке по указанному критерию; </w:t>
      </w:r>
    </w:p>
    <w:p w14:paraId="417BAA26"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Pr="006540B9">
        <w:rPr>
          <w:rFonts w:ascii="Times New Roman" w:hAnsi="Times New Roman" w:cs="Times New Roman"/>
          <w:sz w:val="26"/>
          <w:szCs w:val="26"/>
        </w:rPr>
        <w:t xml:space="preserve"> - </w:t>
      </w:r>
      <w:r w:rsidR="006B39C4" w:rsidRPr="006540B9">
        <w:rPr>
          <w:rFonts w:ascii="Times New Roman" w:hAnsi="Times New Roman" w:cs="Times New Roman"/>
          <w:sz w:val="26"/>
          <w:szCs w:val="26"/>
        </w:rPr>
        <w:t>з</w:t>
      </w:r>
      <w:r w:rsidRPr="006540B9">
        <w:rPr>
          <w:rFonts w:ascii="Times New Roman" w:hAnsi="Times New Roman" w:cs="Times New Roman"/>
          <w:sz w:val="26"/>
          <w:szCs w:val="26"/>
        </w:rPr>
        <w:t>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r w:rsidR="00D9670F" w:rsidRPr="006540B9">
        <w:rPr>
          <w:rFonts w:ascii="Times New Roman" w:hAnsi="Times New Roman" w:cs="Times New Roman"/>
          <w:sz w:val="26"/>
          <w:szCs w:val="26"/>
        </w:rPr>
        <w:t>.</w:t>
      </w:r>
    </w:p>
    <w:p w14:paraId="403B51FD" w14:textId="77777777"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Pr>
          <w:rFonts w:ascii="Times New Roman" w:hAnsi="Times New Roman" w:cs="Times New Roman"/>
          <w:sz w:val="26"/>
          <w:szCs w:val="26"/>
        </w:rPr>
        <w:t xml:space="preserve">осуществлению закупок по </w:t>
      </w:r>
      <w:r w:rsidRPr="006540B9">
        <w:rPr>
          <w:rFonts w:ascii="Times New Roman" w:hAnsi="Times New Roman" w:cs="Times New Roman"/>
          <w:sz w:val="26"/>
          <w:szCs w:val="26"/>
        </w:rPr>
        <w:t>критерию (показателю). После вышеуказанного расчета, такой рейтинг умножается на соответствующую указанному критерию значимость.</w:t>
      </w:r>
    </w:p>
    <w:p w14:paraId="3EC53D1D" w14:textId="77777777"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2FC65216"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12. Оценка заявок ПО КРИТЕРИЮ «ОПЫТ И РЕПУТАЦИЯ УЧАСТНИКА ЗАКУПКИ». </w:t>
      </w:r>
    </w:p>
    <w:p w14:paraId="6647D395" w14:textId="77777777" w:rsidR="00275BF5" w:rsidRPr="006540B9" w:rsidRDefault="00FD3BDE"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275BF5" w:rsidRPr="006540B9">
        <w:rPr>
          <w:sz w:val="26"/>
          <w:szCs w:val="26"/>
        </w:rPr>
        <w:t xml:space="preserve"> Такие показатели должны носить измеряемый характер и позволять объективно оценить заявку.</w:t>
      </w:r>
    </w:p>
    <w:p w14:paraId="6C8CE0CE"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14:paraId="73992B54"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Pr>
          <w:rFonts w:ascii="Times New Roman" w:hAnsi="Times New Roman" w:cs="Times New Roman"/>
          <w:sz w:val="26"/>
          <w:szCs w:val="26"/>
        </w:rPr>
        <w:t xml:space="preserve"> по осуществлению закупок</w:t>
      </w:r>
      <w:r w:rsidRPr="006540B9">
        <w:rPr>
          <w:rFonts w:ascii="Times New Roman" w:hAnsi="Times New Roman" w:cs="Times New Roman"/>
          <w:sz w:val="26"/>
          <w:szCs w:val="26"/>
        </w:rPr>
        <w:t>,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14:paraId="56203651"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rPr>
        <w:t>1</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rPr>
        <w:t>2</w:t>
      </w:r>
      <w:r w:rsidRPr="006540B9">
        <w:rPr>
          <w:rFonts w:ascii="Times New Roman" w:hAnsi="Times New Roman" w:cs="Times New Roman"/>
          <w:sz w:val="26"/>
          <w:szCs w:val="26"/>
        </w:rPr>
        <w:t xml:space="preserve">+ ... + </w:t>
      </w: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rPr>
        <w:t xml:space="preserve"> ,</w:t>
      </w:r>
    </w:p>
    <w:p w14:paraId="2CD0A48F"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14:paraId="5B45C156" w14:textId="77777777"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622BB8">
        <w:rPr>
          <w:rFonts w:ascii="Times New Roman" w:hAnsi="Times New Roman" w:cs="Times New Roman"/>
          <w:sz w:val="26"/>
          <w:szCs w:val="26"/>
        </w:rPr>
        <w:t>;</w:t>
      </w:r>
    </w:p>
    <w:p w14:paraId="1E16F3B6" w14:textId="77777777"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rPr>
        <w:t xml:space="preserve">  - значение в баллах (среднее арифметическое оценок в баллах всех членов комиссии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присуждаемое комиссией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i-й заявке по k-му показателю, где k - количество установленных показателей</w:t>
      </w:r>
      <w:r w:rsidR="006B39C4" w:rsidRPr="006540B9">
        <w:rPr>
          <w:rFonts w:ascii="Times New Roman" w:hAnsi="Times New Roman" w:cs="Times New Roman"/>
          <w:sz w:val="26"/>
          <w:szCs w:val="26"/>
        </w:rPr>
        <w:t>.</w:t>
      </w:r>
    </w:p>
    <w:p w14:paraId="71903D12"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124482">
        <w:rPr>
          <w:rFonts w:ascii="Times New Roman" w:hAnsi="Times New Roman" w:cs="Times New Roman"/>
          <w:sz w:val="26"/>
          <w:szCs w:val="26"/>
        </w:rPr>
        <w:t>о</w:t>
      </w:r>
      <w:r w:rsidRPr="006540B9">
        <w:rPr>
          <w:rFonts w:ascii="Times New Roman" w:hAnsi="Times New Roman" w:cs="Times New Roman"/>
          <w:sz w:val="26"/>
          <w:szCs w:val="26"/>
        </w:rPr>
        <w:t>к по критерию (показателю). После вышеуказанного расчета такой рейтинг умножается на соответствующую указанному критерию значимость.</w:t>
      </w:r>
    </w:p>
    <w:p w14:paraId="4583BEF8"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Комиссия по </w:t>
      </w:r>
      <w:r w:rsidR="006A0AEE">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6A0AEE">
        <w:rPr>
          <w:rFonts w:ascii="Times New Roman" w:hAnsi="Times New Roman" w:cs="Times New Roman"/>
          <w:sz w:val="26"/>
          <w:szCs w:val="26"/>
        </w:rPr>
        <w:t>о</w:t>
      </w:r>
      <w:r w:rsidRPr="006540B9">
        <w:rPr>
          <w:rFonts w:ascii="Times New Roman" w:hAnsi="Times New Roman" w:cs="Times New Roman"/>
          <w:sz w:val="26"/>
          <w:szCs w:val="26"/>
        </w:rPr>
        <w:t>к при оценке заявок на участие в закупке в соответствии с данным критерием вправе оценивать</w:t>
      </w:r>
      <w:r w:rsidR="00B7090B" w:rsidRPr="006540B9">
        <w:rPr>
          <w:rFonts w:ascii="Times New Roman" w:hAnsi="Times New Roman" w:cs="Times New Roman"/>
          <w:sz w:val="26"/>
          <w:szCs w:val="26"/>
        </w:rPr>
        <w:t xml:space="preserve"> </w:t>
      </w:r>
      <w:r w:rsidR="00525AAA">
        <w:rPr>
          <w:rFonts w:ascii="Times New Roman" w:hAnsi="Times New Roman" w:cs="Times New Roman"/>
          <w:sz w:val="26"/>
          <w:szCs w:val="26"/>
        </w:rPr>
        <w:t xml:space="preserve">в том числе </w:t>
      </w:r>
      <w:r w:rsidRPr="006540B9">
        <w:rPr>
          <w:rFonts w:ascii="Times New Roman" w:hAnsi="Times New Roman" w:cs="Times New Roman"/>
          <w:sz w:val="26"/>
          <w:szCs w:val="26"/>
        </w:rPr>
        <w:t xml:space="preserve">имеющийся у участника закупки опыт </w:t>
      </w:r>
      <w:r w:rsidR="00247770" w:rsidRPr="006540B9">
        <w:rPr>
          <w:rFonts w:ascii="Times New Roman" w:hAnsi="Times New Roman" w:cs="Times New Roman"/>
          <w:sz w:val="26"/>
          <w:szCs w:val="26"/>
        </w:rPr>
        <w:t xml:space="preserve">поставки товаров, </w:t>
      </w:r>
      <w:r w:rsidRPr="006540B9">
        <w:rPr>
          <w:rFonts w:ascii="Times New Roman" w:hAnsi="Times New Roman" w:cs="Times New Roman"/>
          <w:sz w:val="26"/>
          <w:szCs w:val="26"/>
        </w:rPr>
        <w:t>выполнения работ, оказания услуг, аналогичных предмету закупки;</w:t>
      </w:r>
      <w:r w:rsidR="005B076B"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отсутствие у участника закупки судебных </w:t>
      </w:r>
      <w:r w:rsidR="005B076B" w:rsidRPr="006540B9">
        <w:rPr>
          <w:rFonts w:ascii="Times New Roman" w:hAnsi="Times New Roman" w:cs="Times New Roman"/>
          <w:sz w:val="26"/>
          <w:szCs w:val="26"/>
        </w:rPr>
        <w:t>решений</w:t>
      </w:r>
      <w:r w:rsidRPr="006540B9">
        <w:rPr>
          <w:rFonts w:ascii="Times New Roman" w:hAnsi="Times New Roman" w:cs="Times New Roman"/>
          <w:sz w:val="26"/>
          <w:szCs w:val="26"/>
        </w:rPr>
        <w:t>, связанных с неисполнением (ненадлежащим исполнением) участником закупки договор</w:t>
      </w:r>
      <w:r w:rsidR="005B076B" w:rsidRPr="006540B9">
        <w:rPr>
          <w:rFonts w:ascii="Times New Roman" w:hAnsi="Times New Roman" w:cs="Times New Roman"/>
          <w:sz w:val="26"/>
          <w:szCs w:val="26"/>
        </w:rPr>
        <w:t>ных обязательств</w:t>
      </w:r>
      <w:r w:rsidRPr="006540B9">
        <w:rPr>
          <w:rFonts w:ascii="Times New Roman" w:hAnsi="Times New Roman" w:cs="Times New Roman"/>
          <w:sz w:val="26"/>
          <w:szCs w:val="26"/>
        </w:rPr>
        <w:t xml:space="preserve"> по аналогичному предмету закупки</w:t>
      </w:r>
      <w:r w:rsidR="002B3427"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наличие положительных отзывов </w:t>
      </w:r>
      <w:r w:rsidR="007E3C8B" w:rsidRPr="006540B9">
        <w:rPr>
          <w:rFonts w:ascii="Times New Roman" w:hAnsi="Times New Roman" w:cs="Times New Roman"/>
          <w:sz w:val="26"/>
          <w:szCs w:val="26"/>
        </w:rPr>
        <w:t>об участнике закупки</w:t>
      </w:r>
      <w:r w:rsidRPr="006540B9">
        <w:rPr>
          <w:rFonts w:ascii="Times New Roman" w:hAnsi="Times New Roman" w:cs="Times New Roman"/>
          <w:sz w:val="26"/>
          <w:szCs w:val="26"/>
        </w:rPr>
        <w:t xml:space="preserve"> по договорам, аналогичны</w:t>
      </w:r>
      <w:r w:rsidR="007E3C8B" w:rsidRPr="006540B9">
        <w:rPr>
          <w:rFonts w:ascii="Times New Roman" w:hAnsi="Times New Roman" w:cs="Times New Roman"/>
          <w:sz w:val="26"/>
          <w:szCs w:val="26"/>
        </w:rPr>
        <w:t>м</w:t>
      </w:r>
      <w:r w:rsidRPr="006540B9">
        <w:rPr>
          <w:rFonts w:ascii="Times New Roman" w:hAnsi="Times New Roman" w:cs="Times New Roman"/>
          <w:sz w:val="26"/>
          <w:szCs w:val="26"/>
        </w:rPr>
        <w:t xml:space="preserve"> предмету закупки.</w:t>
      </w:r>
    </w:p>
    <w:p w14:paraId="6A420B6E" w14:textId="77777777"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14:paraId="02BD64EA" w14:textId="77777777" w:rsidR="00323FBA"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13. Оценка заявок </w:t>
      </w:r>
      <w:r w:rsidR="00323FBA" w:rsidRPr="006540B9">
        <w:rPr>
          <w:rFonts w:ascii="Times New Roman" w:hAnsi="Times New Roman" w:cs="Times New Roman"/>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14:paraId="36D51257" w14:textId="77777777"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определяются в документации о закупке.</w:t>
      </w:r>
    </w:p>
    <w:p w14:paraId="272D6954" w14:textId="77777777"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0A6AA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14:paraId="142E7E34" w14:textId="77777777" w:rsidR="00A57CAE"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w:t>
      </w:r>
      <w:r w:rsidR="000979B4">
        <w:rPr>
          <w:rFonts w:ascii="Times New Roman" w:hAnsi="Times New Roman" w:cs="Times New Roman"/>
          <w:sz w:val="26"/>
          <w:szCs w:val="26"/>
        </w:rPr>
        <w:t xml:space="preserve"> осуществлению</w:t>
      </w:r>
      <w:r w:rsidRPr="006540B9">
        <w:rPr>
          <w:rFonts w:ascii="Times New Roman" w:hAnsi="Times New Roman" w:cs="Times New Roman"/>
          <w:sz w:val="26"/>
          <w:szCs w:val="26"/>
        </w:rPr>
        <w:t xml:space="preserve"> закуп</w:t>
      </w:r>
      <w:r w:rsidR="000979B4">
        <w:rPr>
          <w:rFonts w:ascii="Times New Roman" w:hAnsi="Times New Roman" w:cs="Times New Roman"/>
          <w:sz w:val="26"/>
          <w:szCs w:val="26"/>
        </w:rPr>
        <w:t>о</w:t>
      </w:r>
      <w:r w:rsidRPr="006540B9">
        <w:rPr>
          <w:rFonts w:ascii="Times New Roman" w:hAnsi="Times New Roman" w:cs="Times New Roman"/>
          <w:sz w:val="26"/>
          <w:szCs w:val="26"/>
        </w:rPr>
        <w:t xml:space="preserve">к, присуждаемых этой заявке по указанному критерию. </w:t>
      </w:r>
    </w:p>
    <w:p w14:paraId="56AC5DB1" w14:textId="77777777"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w:t>
      </w:r>
      <w:r w:rsidRPr="006540B9">
        <w:rPr>
          <w:rFonts w:ascii="Times New Roman" w:hAnsi="Times New Roman" w:cs="Times New Roman"/>
          <w:sz w:val="26"/>
          <w:szCs w:val="26"/>
        </w:rPr>
        <w:lastRenderedPageBreak/>
        <w:t>поставки товаров, выполнения работ, оказания услуг, являющихся предметом договора», определяется по формуле:</w:t>
      </w:r>
    </w:p>
    <w:p w14:paraId="2D93301C" w14:textId="77777777"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1</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2</w:t>
      </w:r>
      <w:r w:rsidRPr="006540B9">
        <w:rPr>
          <w:rFonts w:ascii="Times New Roman" w:hAnsi="Times New Roman" w:cs="Times New Roman"/>
          <w:sz w:val="26"/>
          <w:szCs w:val="26"/>
          <w:lang w:val="en-US"/>
        </w:rPr>
        <w:t>+ ... +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lang w:val="en-US"/>
        </w:rPr>
        <w:t xml:space="preserve"> ,</w:t>
      </w:r>
    </w:p>
    <w:p w14:paraId="02A96FBA" w14:textId="77777777" w:rsidR="000E7E1F" w:rsidRPr="00CD7792"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CD7792">
        <w:rPr>
          <w:rFonts w:ascii="Times New Roman" w:hAnsi="Times New Roman" w:cs="Times New Roman"/>
          <w:sz w:val="26"/>
          <w:szCs w:val="26"/>
          <w:lang w:val="en-US"/>
        </w:rPr>
        <w:t>:</w:t>
      </w:r>
    </w:p>
    <w:p w14:paraId="392FE5F9" w14:textId="77777777" w:rsidR="00A57CAE" w:rsidRPr="006540B9" w:rsidRDefault="00A57CA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rPr>
        <w:t xml:space="preserve"> - рейтинг, присуждаемый i-й заявке по указанному критерию;</w:t>
      </w:r>
    </w:p>
    <w:p w14:paraId="7D964C29" w14:textId="77777777" w:rsidR="00A57CAE" w:rsidRPr="006540B9" w:rsidRDefault="006B39C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vertAlign w:val="subscript"/>
        </w:rPr>
        <w:t xml:space="preserve"> - </w:t>
      </w:r>
      <w:r w:rsidR="00D175BC">
        <w:rPr>
          <w:rFonts w:ascii="Times New Roman" w:hAnsi="Times New Roman" w:cs="Times New Roman"/>
          <w:sz w:val="26"/>
          <w:szCs w:val="26"/>
        </w:rPr>
        <w:t>з</w:t>
      </w:r>
      <w:r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w:t>
      </w:r>
      <w:r w:rsidR="00412DA8" w:rsidRPr="006540B9">
        <w:rPr>
          <w:rFonts w:ascii="Times New Roman" w:hAnsi="Times New Roman" w:cs="Times New Roman"/>
          <w:sz w:val="26"/>
          <w:szCs w:val="26"/>
        </w:rPr>
        <w:t>по осуществлению закупок</w:t>
      </w:r>
      <w:r w:rsidRPr="006540B9">
        <w:rPr>
          <w:rFonts w:ascii="Times New Roman" w:hAnsi="Times New Roman" w:cs="Times New Roman"/>
          <w:sz w:val="26"/>
          <w:szCs w:val="26"/>
        </w:rPr>
        <w:t xml:space="preserve">), присуждаемое комиссией </w:t>
      </w:r>
      <w:r w:rsidR="00412DA8" w:rsidRPr="006540B9">
        <w:rPr>
          <w:rFonts w:ascii="Times New Roman" w:hAnsi="Times New Roman" w:cs="Times New Roman"/>
          <w:sz w:val="26"/>
          <w:szCs w:val="26"/>
        </w:rPr>
        <w:t xml:space="preserve">по осуществлению закупок </w:t>
      </w:r>
      <w:r w:rsidRPr="006540B9">
        <w:rPr>
          <w:rFonts w:ascii="Times New Roman" w:hAnsi="Times New Roman" w:cs="Times New Roman"/>
          <w:sz w:val="26"/>
          <w:szCs w:val="26"/>
        </w:rPr>
        <w:t>i-й заявке по k-му показателю, где k - количество установленных показателей</w:t>
      </w:r>
      <w:r w:rsidR="00412DA8" w:rsidRPr="006540B9">
        <w:rPr>
          <w:rFonts w:ascii="Times New Roman" w:hAnsi="Times New Roman" w:cs="Times New Roman"/>
          <w:sz w:val="26"/>
          <w:szCs w:val="26"/>
        </w:rPr>
        <w:t>.</w:t>
      </w:r>
    </w:p>
    <w:p w14:paraId="09F4B569" w14:textId="77777777"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w:t>
      </w:r>
      <w:r w:rsidR="00412DA8"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14:paraId="0BE04202" w14:textId="77777777"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6540B9">
        <w:rPr>
          <w:rFonts w:ascii="Times New Roman" w:hAnsi="Times New Roman" w:cs="Times New Roman"/>
          <w:sz w:val="26"/>
          <w:szCs w:val="26"/>
        </w:rPr>
        <w:t>/</w:t>
      </w:r>
      <w:r w:rsidRPr="006540B9">
        <w:rPr>
          <w:rFonts w:ascii="Times New Roman" w:hAnsi="Times New Roman" w:cs="Times New Roman"/>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w:t>
      </w:r>
      <w:r w:rsidR="006E5DE7">
        <w:rPr>
          <w:rFonts w:ascii="Times New Roman" w:hAnsi="Times New Roman" w:cs="Times New Roman"/>
          <w:sz w:val="26"/>
          <w:szCs w:val="26"/>
        </w:rPr>
        <w:t xml:space="preserve">при </w:t>
      </w:r>
      <w:r w:rsidRPr="006540B9">
        <w:rPr>
          <w:rFonts w:ascii="Times New Roman" w:hAnsi="Times New Roman" w:cs="Times New Roman"/>
          <w:sz w:val="26"/>
          <w:szCs w:val="26"/>
        </w:rPr>
        <w:t>поставке товаров, выполнении работ, оказании услуг, являющихся предметом договора.</w:t>
      </w:r>
    </w:p>
    <w:p w14:paraId="3550F76E"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w:t>
      </w:r>
      <w:r w:rsidR="00D924A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1076FB" w:rsidRPr="006540B9">
        <w:rPr>
          <w:rFonts w:ascii="Times New Roman" w:hAnsi="Times New Roman" w:cs="Times New Roman"/>
          <w:sz w:val="26"/>
          <w:szCs w:val="26"/>
        </w:rPr>
        <w:t xml:space="preserve">ПО КРИТЕРИЮ «РАСХОДЫ НА ЭКСПЛУАТАЦИЮ ТОВАРОВ» </w:t>
      </w:r>
      <w:r w:rsidRPr="006540B9">
        <w:rPr>
          <w:rFonts w:ascii="Times New Roman" w:hAnsi="Times New Roman" w:cs="Times New Roman"/>
          <w:sz w:val="26"/>
          <w:szCs w:val="26"/>
        </w:rPr>
        <w:t>может производиться при поставке товаров.</w:t>
      </w:r>
    </w:p>
    <w:p w14:paraId="7E311358"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эксплуатацию товаров» в документации о закупке устанавливаются:</w:t>
      </w:r>
    </w:p>
    <w:p w14:paraId="3BC015BF" w14:textId="77777777"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14.1.</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6540B9">
        <w:rPr>
          <w:rFonts w:ascii="Times New Roman" w:hAnsi="Times New Roman" w:cs="Times New Roman"/>
          <w:sz w:val="26"/>
          <w:szCs w:val="26"/>
        </w:rPr>
        <w:t>.</w:t>
      </w:r>
    </w:p>
    <w:p w14:paraId="530F271D" w14:textId="77777777"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14.2.</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w:t>
      </w:r>
      <w:r w:rsidRPr="006540B9">
        <w:rPr>
          <w:rFonts w:ascii="Times New Roman" w:hAnsi="Times New Roman" w:cs="Times New Roman"/>
          <w:sz w:val="26"/>
          <w:szCs w:val="26"/>
        </w:rPr>
        <w:t>.</w:t>
      </w:r>
    </w:p>
    <w:p w14:paraId="075C5E80" w14:textId="77777777"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14.3. М</w:t>
      </w:r>
      <w:r w:rsidR="00412DA8" w:rsidRPr="006540B9">
        <w:rPr>
          <w:rFonts w:ascii="Times New Roman" w:hAnsi="Times New Roman" w:cs="Times New Roman"/>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эксплуатацию товара не устанавливается</w:t>
      </w:r>
      <w:r w:rsidR="00B8447D" w:rsidRPr="006540B9">
        <w:rPr>
          <w:rFonts w:ascii="Times New Roman" w:hAnsi="Times New Roman" w:cs="Times New Roman"/>
          <w:sz w:val="26"/>
          <w:szCs w:val="26"/>
        </w:rPr>
        <w:t>.</w:t>
      </w:r>
    </w:p>
    <w:p w14:paraId="7DA21B9A" w14:textId="77777777" w:rsidR="00412DA8" w:rsidRPr="006540B9" w:rsidRDefault="00B8447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14.4. С</w:t>
      </w:r>
      <w:r w:rsidR="00412DA8" w:rsidRPr="006540B9">
        <w:rPr>
          <w:rFonts w:ascii="Times New Roman" w:hAnsi="Times New Roman" w:cs="Times New Roman"/>
          <w:sz w:val="26"/>
          <w:szCs w:val="26"/>
        </w:rPr>
        <w:t>рок эксплуатации товара (в кварталах, месяцах, неделях, днях, часах).</w:t>
      </w:r>
    </w:p>
    <w:p w14:paraId="4F09F19C" w14:textId="77777777" w:rsidR="00412DA8"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«расходы на эксплуатацию товаров», определяется по формуле:</w:t>
      </w:r>
    </w:p>
    <w:p w14:paraId="1F347EE4" w14:textId="77777777" w:rsidR="00E2407A" w:rsidRDefault="00E2407A" w:rsidP="00410E9A">
      <w:pPr>
        <w:pStyle w:val="Standard"/>
        <w:shd w:val="clear" w:color="auto" w:fill="FFFFFF"/>
        <w:spacing w:after="0" w:line="240" w:lineRule="auto"/>
        <w:ind w:firstLine="567"/>
        <w:jc w:val="both"/>
        <w:rPr>
          <w:rFonts w:ascii="Times New Roman" w:hAnsi="Times New Roman" w:cs="Times New Roman"/>
          <w:sz w:val="26"/>
          <w:szCs w:val="26"/>
        </w:rPr>
      </w:pPr>
    </w:p>
    <w:p w14:paraId="38521C54" w14:textId="77777777" w:rsidR="00E2407A" w:rsidRPr="006540B9" w:rsidRDefault="00E2407A" w:rsidP="00410E9A">
      <w:pPr>
        <w:pStyle w:val="Standard"/>
        <w:shd w:val="clear" w:color="auto" w:fill="FFFFFF"/>
        <w:spacing w:after="0" w:line="240" w:lineRule="auto"/>
        <w:ind w:firstLine="567"/>
        <w:jc w:val="both"/>
        <w:rPr>
          <w:rFonts w:ascii="Times New Roman" w:hAnsi="Times New Roman" w:cs="Times New Roman"/>
          <w:sz w:val="26"/>
          <w:szCs w:val="26"/>
        </w:rPr>
      </w:pPr>
    </w:p>
    <w:p w14:paraId="4B86C184"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lang w:val="en-US"/>
        </w:rPr>
        <w:t>- D</w:t>
      </w:r>
      <w:r w:rsidRPr="006540B9">
        <w:rPr>
          <w:rFonts w:ascii="Times New Roman" w:hAnsi="Times New Roman" w:cs="Times New Roman"/>
          <w:sz w:val="26"/>
          <w:szCs w:val="26"/>
          <w:vertAlign w:val="subscript"/>
          <w:lang w:val="en-US"/>
        </w:rPr>
        <w:t>i</w:t>
      </w:r>
    </w:p>
    <w:p w14:paraId="0BBAC89C"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xml:space="preserve">= </w:t>
      </w:r>
      <w:r w:rsidR="00042242" w:rsidRPr="006540B9">
        <w:rPr>
          <w:rFonts w:ascii="Times New Roman" w:hAnsi="Times New Roman" w:cs="Times New Roman"/>
          <w:sz w:val="26"/>
          <w:szCs w:val="26"/>
          <w:u w:val="single"/>
          <w:lang w:val="en-US"/>
        </w:rPr>
        <w:tab/>
      </w:r>
      <w:r w:rsidR="00042242"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x 100,</w:t>
      </w:r>
    </w:p>
    <w:p w14:paraId="17AED27B"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D</w:t>
      </w:r>
      <w:r w:rsidRPr="006540B9">
        <w:rPr>
          <w:rFonts w:ascii="Times New Roman" w:hAnsi="Times New Roman" w:cs="Times New Roman"/>
          <w:sz w:val="26"/>
          <w:szCs w:val="26"/>
          <w:vertAlign w:val="subscript"/>
          <w:lang w:val="en-US"/>
        </w:rPr>
        <w:t>max</w:t>
      </w:r>
    </w:p>
    <w:p w14:paraId="28CD68F0"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14:paraId="6B3F9820" w14:textId="77777777"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1A5A62">
        <w:rPr>
          <w:rFonts w:ascii="Times New Roman" w:hAnsi="Times New Roman" w:cs="Times New Roman"/>
          <w:sz w:val="26"/>
          <w:szCs w:val="26"/>
        </w:rPr>
        <w:t>;</w:t>
      </w:r>
    </w:p>
    <w:p w14:paraId="01BBF4C5" w14:textId="77777777"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rPr>
        <w:t xml:space="preserve"> - максимальная стоимость расходов на эксплуатацию товара, установленная в документации о закупке;</w:t>
      </w:r>
    </w:p>
    <w:p w14:paraId="22A9E7D5" w14:textId="77777777"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lastRenderedPageBreak/>
        <w:t>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эксплуатацию товара.</w:t>
      </w:r>
    </w:p>
    <w:p w14:paraId="6B2FAE0C"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1F34E0C5"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14:paraId="4A9FBA4F"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14:paraId="6CBB533F"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если расходы на эксплуатацию товара включены в </w:t>
      </w:r>
      <w:r w:rsidR="00980F70"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B8447D" w:rsidRPr="006540B9">
        <w:rPr>
          <w:rFonts w:ascii="Times New Roman" w:hAnsi="Times New Roman" w:cs="Times New Roman"/>
          <w:sz w:val="26"/>
          <w:szCs w:val="26"/>
        </w:rPr>
        <w:t>начальну</w:t>
      </w:r>
      <w:r w:rsidR="008A7D9A" w:rsidRPr="006540B9">
        <w:rPr>
          <w:rFonts w:ascii="Times New Roman" w:hAnsi="Times New Roman" w:cs="Times New Roman"/>
          <w:sz w:val="26"/>
          <w:szCs w:val="26"/>
        </w:rPr>
        <w:t>ю</w:t>
      </w:r>
      <w:r w:rsidR="00B8447D" w:rsidRPr="006540B9">
        <w:rPr>
          <w:rFonts w:ascii="Times New Roman" w:hAnsi="Times New Roman" w:cs="Times New Roman"/>
          <w:sz w:val="26"/>
          <w:szCs w:val="26"/>
        </w:rPr>
        <w:t xml:space="preserve"> цен</w:t>
      </w:r>
      <w:r w:rsidR="008A7D9A" w:rsidRPr="006540B9">
        <w:rPr>
          <w:rFonts w:ascii="Times New Roman" w:hAnsi="Times New Roman" w:cs="Times New Roman"/>
          <w:sz w:val="26"/>
          <w:szCs w:val="26"/>
        </w:rPr>
        <w:t xml:space="preserve">у </w:t>
      </w:r>
      <w:r w:rsidR="00B8447D" w:rsidRPr="006540B9">
        <w:rPr>
          <w:rFonts w:ascii="Times New Roman" w:hAnsi="Times New Roman" w:cs="Times New Roman"/>
          <w:sz w:val="26"/>
          <w:szCs w:val="26"/>
        </w:rPr>
        <w:t>единицы</w:t>
      </w:r>
      <w:r w:rsidR="008A7D9A" w:rsidRPr="006540B9">
        <w:rPr>
          <w:rFonts w:ascii="Times New Roman" w:hAnsi="Times New Roman" w:cs="Times New Roman"/>
          <w:sz w:val="26"/>
          <w:szCs w:val="26"/>
        </w:rPr>
        <w:t xml:space="preserve"> (</w:t>
      </w:r>
      <w:r w:rsidRPr="006540B9">
        <w:rPr>
          <w:rFonts w:ascii="Times New Roman" w:hAnsi="Times New Roman" w:cs="Times New Roman"/>
          <w:sz w:val="26"/>
          <w:szCs w:val="26"/>
        </w:rPr>
        <w:t>сумму цен единиц</w:t>
      </w:r>
      <w:r w:rsidR="008A7D9A"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14:paraId="69757CF6"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w:t>
      </w:r>
      <w:r w:rsidR="00980F7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980F70" w:rsidRPr="006540B9">
        <w:rPr>
          <w:rFonts w:ascii="Times New Roman" w:hAnsi="Times New Roman" w:cs="Times New Roman"/>
          <w:sz w:val="26"/>
          <w:szCs w:val="26"/>
        </w:rPr>
        <w:t>ПО КРИТЕРИЮ «РАСХОДЫ НА ТЕХНИЧЕСКОЕ ОБСЛУЖИВАНИЕ ТОВАРОВ».</w:t>
      </w:r>
    </w:p>
    <w:p w14:paraId="5B47EAEB"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14:paraId="710C1561" w14:textId="77777777" w:rsidR="00412DA8" w:rsidRPr="006540B9" w:rsidRDefault="008A7D9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15.1.</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6540B9">
        <w:rPr>
          <w:rFonts w:ascii="Times New Roman" w:hAnsi="Times New Roman" w:cs="Times New Roman"/>
          <w:sz w:val="26"/>
          <w:szCs w:val="26"/>
        </w:rPr>
        <w:t>.</w:t>
      </w:r>
    </w:p>
    <w:p w14:paraId="779D2C89" w14:textId="77777777"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15.2.</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w:t>
      </w:r>
      <w:r w:rsidRPr="006540B9">
        <w:rPr>
          <w:rFonts w:ascii="Times New Roman" w:hAnsi="Times New Roman" w:cs="Times New Roman"/>
          <w:sz w:val="26"/>
          <w:szCs w:val="26"/>
        </w:rPr>
        <w:t>.</w:t>
      </w:r>
    </w:p>
    <w:p w14:paraId="63C27F2D" w14:textId="77777777"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15.3.</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12DA8" w:rsidRPr="006540B9">
        <w:rPr>
          <w:rFonts w:ascii="Times New Roman" w:hAnsi="Times New Roman" w:cs="Times New Roman"/>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6540B9">
        <w:rPr>
          <w:rFonts w:ascii="Times New Roman" w:hAnsi="Times New Roman" w:cs="Times New Roman"/>
          <w:sz w:val="26"/>
          <w:szCs w:val="26"/>
        </w:rPr>
        <w:t>.</w:t>
      </w:r>
    </w:p>
    <w:p w14:paraId="3795C17B" w14:textId="77777777"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15.4.</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С</w:t>
      </w:r>
      <w:r w:rsidR="00412DA8" w:rsidRPr="006540B9">
        <w:rPr>
          <w:rFonts w:ascii="Times New Roman" w:hAnsi="Times New Roman" w:cs="Times New Roman"/>
          <w:sz w:val="26"/>
          <w:szCs w:val="26"/>
        </w:rPr>
        <w:t>рок технического обслуживания товара (в кварталах, месяцах, неделях, днях, часах).</w:t>
      </w:r>
    </w:p>
    <w:p w14:paraId="072C6740"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«расходы на техническое обслуживание товаров», определяется по формуле:</w:t>
      </w:r>
    </w:p>
    <w:p w14:paraId="4D81B460"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lang w:val="en-US"/>
        </w:rPr>
        <w:t>- E</w:t>
      </w:r>
      <w:r w:rsidRPr="006540B9">
        <w:rPr>
          <w:rFonts w:ascii="Times New Roman" w:hAnsi="Times New Roman" w:cs="Times New Roman"/>
          <w:sz w:val="26"/>
          <w:szCs w:val="26"/>
          <w:vertAlign w:val="subscript"/>
          <w:lang w:val="en-US"/>
        </w:rPr>
        <w:t>i</w:t>
      </w:r>
    </w:p>
    <w:p w14:paraId="03F1B493"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Re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u w:val="single"/>
          <w:lang w:val="en-US"/>
        </w:rPr>
        <w:tab/>
      </w:r>
      <w:r w:rsidR="00592D94"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14:paraId="6AA91BE1"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lang w:val="en-US"/>
        </w:rPr>
        <w:t xml:space="preserve"> </w:t>
      </w:r>
      <w:r w:rsidRPr="006540B9">
        <w:rPr>
          <w:rFonts w:ascii="Times New Roman" w:hAnsi="Times New Roman" w:cs="Times New Roman"/>
          <w:sz w:val="26"/>
          <w:szCs w:val="26"/>
          <w:lang w:val="en-US"/>
        </w:rPr>
        <w:t xml:space="preserve">  E</w:t>
      </w:r>
      <w:r w:rsidRPr="006540B9">
        <w:rPr>
          <w:rFonts w:ascii="Times New Roman" w:hAnsi="Times New Roman" w:cs="Times New Roman"/>
          <w:sz w:val="26"/>
          <w:szCs w:val="26"/>
          <w:vertAlign w:val="subscript"/>
          <w:lang w:val="en-US"/>
        </w:rPr>
        <w:t>max</w:t>
      </w:r>
    </w:p>
    <w:p w14:paraId="749F7495"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14:paraId="24485CE9" w14:textId="77777777" w:rsidR="00592D94" w:rsidRPr="006540B9" w:rsidRDefault="00592D9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395A34" w:rsidRPr="006540B9">
        <w:rPr>
          <w:rFonts w:ascii="Times New Roman" w:hAnsi="Times New Roman" w:cs="Times New Roman"/>
          <w:sz w:val="26"/>
          <w:szCs w:val="26"/>
        </w:rPr>
        <w:t>;</w:t>
      </w:r>
    </w:p>
    <w:p w14:paraId="072115F6" w14:textId="77777777" w:rsidR="00592D94"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максимальная стоимость расходов на техническое обслуживание товара, установленная в документации о закупке</w:t>
      </w:r>
      <w:r w:rsidR="00395A34" w:rsidRPr="006540B9">
        <w:rPr>
          <w:rFonts w:ascii="Times New Roman" w:hAnsi="Times New Roman" w:cs="Times New Roman"/>
          <w:sz w:val="26"/>
          <w:szCs w:val="26"/>
        </w:rPr>
        <w:t>;</w:t>
      </w:r>
    </w:p>
    <w:p w14:paraId="1B544481"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техническое обслуживание товара.</w:t>
      </w:r>
    </w:p>
    <w:p w14:paraId="0AD4BCF1"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1E61263F"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14:paraId="1004F750"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14:paraId="299062EC" w14:textId="77777777"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если расходы на техническое обслуживание товара включены в </w:t>
      </w:r>
      <w:r w:rsidR="00610C0C"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28017C" w:rsidRPr="006540B9">
        <w:rPr>
          <w:rFonts w:ascii="Times New Roman" w:hAnsi="Times New Roman" w:cs="Times New Roman"/>
          <w:sz w:val="26"/>
          <w:szCs w:val="26"/>
        </w:rPr>
        <w:t>начальную цену единицы (</w:t>
      </w:r>
      <w:r w:rsidRPr="006540B9">
        <w:rPr>
          <w:rFonts w:ascii="Times New Roman" w:hAnsi="Times New Roman" w:cs="Times New Roman"/>
          <w:sz w:val="26"/>
          <w:szCs w:val="26"/>
        </w:rPr>
        <w:t>сумму цен единиц</w:t>
      </w:r>
      <w:r w:rsidR="0028017C"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14:paraId="232FCDAE"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16.</w:t>
      </w:r>
      <w:r w:rsidR="00610C0C"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610C0C" w:rsidRPr="006540B9">
        <w:rPr>
          <w:rFonts w:ascii="Times New Roman" w:hAnsi="Times New Roman" w:cs="Times New Roman"/>
          <w:sz w:val="26"/>
          <w:szCs w:val="26"/>
        </w:rPr>
        <w:t xml:space="preserve">ПО КРИТЕРИЮ «СРОКИ (ПЕРИОДЫ) ПОСТАВКИ ТОВАРОВ, ВЫПОЛНЕНИЯ РАБОТ, ОКАЗАНИЯ УСЛУГ» </w:t>
      </w:r>
      <w:r w:rsidRPr="006540B9">
        <w:rPr>
          <w:rFonts w:ascii="Times New Roman" w:hAnsi="Times New Roman" w:cs="Times New Roman"/>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6540B9">
        <w:rPr>
          <w:rFonts w:ascii="Times New Roman" w:hAnsi="Times New Roman" w:cs="Times New Roman"/>
          <w:sz w:val="26"/>
          <w:szCs w:val="26"/>
        </w:rPr>
        <w:t>.</w:t>
      </w:r>
    </w:p>
    <w:p w14:paraId="7BF24CCC"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рамках данного критерия оценивается срок (период) поставки товаров, выполнения работ, оказания услуг</w:t>
      </w:r>
      <w:r w:rsidR="00207CA9" w:rsidRPr="006540B9">
        <w:rPr>
          <w:rFonts w:ascii="Times New Roman" w:hAnsi="Times New Roman" w:cs="Times New Roman"/>
          <w:sz w:val="26"/>
          <w:szCs w:val="26"/>
        </w:rPr>
        <w:t xml:space="preserve"> либо несколько сроков (периодов) поставки товаров, выполнения работ, оказания услуг</w:t>
      </w:r>
      <w:r w:rsidR="00464105" w:rsidRPr="006540B9">
        <w:rPr>
          <w:rFonts w:ascii="Times New Roman" w:hAnsi="Times New Roman" w:cs="Times New Roman"/>
          <w:sz w:val="26"/>
          <w:szCs w:val="26"/>
        </w:rPr>
        <w:t xml:space="preserve">, </w:t>
      </w:r>
      <w:r w:rsidRPr="006540B9">
        <w:rPr>
          <w:rFonts w:ascii="Times New Roman" w:hAnsi="Times New Roman" w:cs="Times New Roman"/>
          <w:sz w:val="26"/>
          <w:szCs w:val="26"/>
        </w:rPr>
        <w:t>в течение котор</w:t>
      </w:r>
      <w:r w:rsidR="00464105" w:rsidRPr="006540B9">
        <w:rPr>
          <w:rFonts w:ascii="Times New Roman" w:hAnsi="Times New Roman" w:cs="Times New Roman"/>
          <w:sz w:val="26"/>
          <w:szCs w:val="26"/>
        </w:rPr>
        <w:t>ого</w:t>
      </w:r>
      <w:r w:rsidR="00207CA9" w:rsidRPr="006540B9">
        <w:rPr>
          <w:rFonts w:ascii="Times New Roman" w:hAnsi="Times New Roman" w:cs="Times New Roman"/>
          <w:sz w:val="26"/>
          <w:szCs w:val="26"/>
        </w:rPr>
        <w:t xml:space="preserve"> (которых)</w:t>
      </w:r>
      <w:r w:rsidRPr="006540B9">
        <w:rPr>
          <w:rFonts w:ascii="Times New Roman" w:hAnsi="Times New Roman" w:cs="Times New Roman"/>
          <w:sz w:val="26"/>
          <w:szCs w:val="26"/>
        </w:rPr>
        <w:t xml:space="preserve"> участник закупки в случае заключения с ним договора должен поставить товары, выполнить работы, оказать услуги.</w:t>
      </w:r>
    </w:p>
    <w:p w14:paraId="19791DFB" w14:textId="77777777" w:rsidR="00DD12EC"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6540B9">
        <w:rPr>
          <w:rFonts w:ascii="Times New Roman" w:hAnsi="Times New Roman" w:cs="Times New Roman"/>
          <w:sz w:val="26"/>
          <w:szCs w:val="26"/>
        </w:rPr>
        <w:t>документации о закупке</w:t>
      </w:r>
      <w:r w:rsidRPr="006540B9">
        <w:rPr>
          <w:rFonts w:ascii="Times New Roman" w:hAnsi="Times New Roman" w:cs="Times New Roman"/>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
    <w:p w14:paraId="567FE100"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14:paraId="02E7AD66"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w:t>
      </w:r>
      <w:r w:rsidR="00E76CD9">
        <w:rPr>
          <w:rFonts w:ascii="Times New Roman" w:hAnsi="Times New Roman" w:cs="Times New Roman"/>
          <w:sz w:val="26"/>
          <w:szCs w:val="26"/>
        </w:rPr>
        <w:t>нулю</w:t>
      </w:r>
      <w:r w:rsidRPr="006540B9">
        <w:rPr>
          <w:rFonts w:ascii="Times New Roman" w:hAnsi="Times New Roman" w:cs="Times New Roman"/>
          <w:sz w:val="26"/>
          <w:szCs w:val="26"/>
        </w:rPr>
        <w:t>.</w:t>
      </w:r>
    </w:p>
    <w:p w14:paraId="0CF3C0DB"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14:paraId="7E3A37C5"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1A7A89D4" w14:textId="77777777" w:rsidR="00BC495E"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Fmax - Fi</w:t>
      </w:r>
    </w:p>
    <w:p w14:paraId="6A064BBA" w14:textId="77777777" w:rsidR="00B95ADC"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Rfi = </w:t>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 </w:t>
      </w:r>
    </w:p>
    <w:p w14:paraId="0E9403E0" w14:textId="77777777" w:rsidR="00B95ADC"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Fmax - Fmin</w:t>
      </w:r>
    </w:p>
    <w:p w14:paraId="5F657207" w14:textId="77777777" w:rsidR="00BC495E"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14:paraId="51D46596" w14:textId="77777777" w:rsidR="004B0BCF"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Rfi - рейтинг, присуждаемый i-й заявке по указанному критерию; </w:t>
      </w:r>
    </w:p>
    <w:p w14:paraId="5C4A0CAC" w14:textId="77777777" w:rsidR="005D1939"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Fmax - </w:t>
      </w:r>
      <w:r w:rsidR="004B0BCF" w:rsidRPr="006540B9">
        <w:rPr>
          <w:rFonts w:ascii="Times New Roman" w:hAnsi="Times New Roman" w:cs="Times New Roman"/>
          <w:sz w:val="26"/>
          <w:szCs w:val="26"/>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14:paraId="1FD512E1" w14:textId="77777777"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Fmin</w:t>
      </w:r>
      <w:r w:rsidRPr="006540B9">
        <w:rPr>
          <w:rFonts w:ascii="Times New Roman" w:hAnsi="Times New Roman" w:cs="Times New Roman"/>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14:paraId="4C4206E6" w14:textId="77777777"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Fi</w:t>
      </w:r>
      <w:r w:rsidRPr="006540B9">
        <w:rPr>
          <w:rFonts w:ascii="Times New Roman" w:hAnsi="Times New Roman" w:cs="Times New Roman"/>
          <w:sz w:val="26"/>
          <w:szCs w:val="26"/>
        </w:rPr>
        <w:t xml:space="preserve"> - предложение, содержащееся в i-й заявке по сроку поставки товаров, выполнения работ, оказания услуг в единицах измерения срока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(периода)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14:paraId="1C0F7222"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179A4E42" w14:textId="77777777" w:rsidR="00A14DB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36"/>
          <w:sz w:val="26"/>
          <w:szCs w:val="26"/>
          <w:lang w:eastAsia="ru-RU"/>
        </w:rPr>
        <w:drawing>
          <wp:inline distT="0" distB="0" distL="0" distR="0" wp14:anchorId="4C03448C" wp14:editId="346981E2">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78275" cy="634365"/>
                    </a:xfrm>
                    <a:prstGeom prst="rect">
                      <a:avLst/>
                    </a:prstGeom>
                    <a:noFill/>
                    <a:ln>
                      <a:noFill/>
                    </a:ln>
                  </pic:spPr>
                </pic:pic>
              </a:graphicData>
            </a:graphic>
          </wp:inline>
        </w:drawing>
      </w:r>
    </w:p>
    <w:p w14:paraId="15B8ED88"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14:paraId="727D2CAE" w14:textId="77777777" w:rsidR="009E38AC" w:rsidRPr="006540B9" w:rsidRDefault="009E38A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Rfi - рейтинг, присуждаемый i-й заявке по указанному критерию</w:t>
      </w:r>
      <w:r w:rsidR="001B503D" w:rsidRPr="006540B9">
        <w:rPr>
          <w:rFonts w:ascii="Times New Roman" w:hAnsi="Times New Roman" w:cs="Times New Roman"/>
          <w:sz w:val="26"/>
          <w:szCs w:val="26"/>
        </w:rPr>
        <w:t>;</w:t>
      </w:r>
    </w:p>
    <w:p w14:paraId="47280AD8" w14:textId="77777777" w:rsidR="009E38A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14:anchorId="4EA87878" wp14:editId="3022645E">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 максимальный срок поставки товаров, выполнения работ, оказания услуг по k-му сроку (периоду) выполнения работ, оказания услуг в единицах измерения срока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(периода)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14:paraId="6634CF37" w14:textId="77777777" w:rsidR="00E54A95"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14:anchorId="32713CA5" wp14:editId="3D305F42">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5D69CF" w:rsidRPr="006540B9">
        <w:rPr>
          <w:rFonts w:ascii="Times New Roman" w:hAnsi="Times New Roman" w:cs="Times New Roman"/>
          <w:sz w:val="26"/>
          <w:szCs w:val="26"/>
        </w:rPr>
        <w:t>- минимальный срок выполнения работ, оказания услуг по k-му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14:paraId="12FE6D84" w14:textId="77777777" w:rsidR="005D69CF" w:rsidRPr="006540B9" w:rsidRDefault="00512FA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14:anchorId="03C32E3D" wp14:editId="71D183AB">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1B503D" w:rsidRPr="006540B9">
        <w:rPr>
          <w:rFonts w:ascii="Times New Roman" w:hAnsi="Times New Roman" w:cs="Times New Roman"/>
          <w:sz w:val="26"/>
          <w:szCs w:val="26"/>
        </w:rPr>
        <w:t>- 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6540B9">
        <w:rPr>
          <w:rFonts w:ascii="Times New Roman" w:hAnsi="Times New Roman" w:cs="Times New Roman"/>
          <w:sz w:val="26"/>
          <w:szCs w:val="26"/>
        </w:rPr>
        <w:t>.</w:t>
      </w:r>
    </w:p>
    <w:p w14:paraId="45BC1015"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5AC1D922" w14:textId="77777777" w:rsidR="00C51D69"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w:t>
      </w:r>
      <w:r w:rsidRPr="006540B9">
        <w:rPr>
          <w:rFonts w:ascii="Times New Roman" w:hAnsi="Times New Roman" w:cs="Times New Roman"/>
          <w:sz w:val="26"/>
          <w:szCs w:val="26"/>
        </w:rPr>
        <w:lastRenderedPageBreak/>
        <w:t xml:space="preserve">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14:paraId="59B3CF95" w14:textId="77777777"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14:paraId="622F65FD"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17. В рамках </w:t>
      </w:r>
      <w:r w:rsidR="0059564E" w:rsidRPr="006540B9">
        <w:rPr>
          <w:rFonts w:ascii="Times New Roman" w:hAnsi="Times New Roman" w:cs="Times New Roman"/>
          <w:sz w:val="26"/>
          <w:szCs w:val="26"/>
        </w:rPr>
        <w:t xml:space="preserve">КРИТЕРИЯ «СРОК ПРЕДСТАВЛЕНИЯ ГАРАНТИИ КАЧЕСТВА ТОВАРОВ, РАБОТ, УСЛУГ» </w:t>
      </w:r>
      <w:r w:rsidRPr="006540B9">
        <w:rPr>
          <w:rFonts w:ascii="Times New Roman" w:hAnsi="Times New Roman" w:cs="Times New Roman"/>
          <w:sz w:val="26"/>
          <w:szCs w:val="26"/>
        </w:rPr>
        <w:t>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14:paraId="4F68731A"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14:paraId="75147E44" w14:textId="77777777"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17.1.</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О</w:t>
      </w:r>
      <w:r w:rsidR="00447024" w:rsidRPr="006540B9">
        <w:rPr>
          <w:rFonts w:ascii="Times New Roman" w:hAnsi="Times New Roman" w:cs="Times New Roman"/>
          <w:sz w:val="26"/>
          <w:szCs w:val="26"/>
        </w:rPr>
        <w:t>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r w:rsidRPr="006540B9">
        <w:rPr>
          <w:rFonts w:ascii="Times New Roman" w:hAnsi="Times New Roman" w:cs="Times New Roman"/>
          <w:sz w:val="26"/>
          <w:szCs w:val="26"/>
        </w:rPr>
        <w:t>.</w:t>
      </w:r>
    </w:p>
    <w:p w14:paraId="2E3CDE08" w14:textId="77777777"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17.2.</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r w:rsidRPr="006540B9">
        <w:rPr>
          <w:rFonts w:ascii="Times New Roman" w:hAnsi="Times New Roman" w:cs="Times New Roman"/>
          <w:sz w:val="26"/>
          <w:szCs w:val="26"/>
        </w:rPr>
        <w:t>.</w:t>
      </w:r>
    </w:p>
    <w:p w14:paraId="701E9EF6" w14:textId="77777777"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17.3.</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срока предоставления гарантии качества товаров, работ, услуг (в годах, кварталах, месяцах, неделях, днях, часах).</w:t>
      </w:r>
    </w:p>
    <w:p w14:paraId="61C53D33"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w:t>
      </w:r>
      <w:r w:rsidR="007772FA" w:rsidRPr="006540B9">
        <w:rPr>
          <w:rFonts w:ascii="Times New Roman" w:hAnsi="Times New Roman" w:cs="Times New Roman"/>
          <w:sz w:val="26"/>
          <w:szCs w:val="26"/>
        </w:rPr>
        <w:t>НМЦД</w:t>
      </w:r>
      <w:r w:rsidRPr="006540B9">
        <w:rPr>
          <w:rFonts w:ascii="Times New Roman" w:hAnsi="Times New Roman" w:cs="Times New Roman"/>
          <w:sz w:val="26"/>
          <w:szCs w:val="26"/>
        </w:rPr>
        <w:t>.</w:t>
      </w:r>
    </w:p>
    <w:p w14:paraId="66C9B4DA"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«срок представления гарантии качества товаров, работ, услуг», определяется по формуле:</w:t>
      </w:r>
    </w:p>
    <w:p w14:paraId="632BFB8A" w14:textId="77777777"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Gi - Gmin</w:t>
      </w:r>
    </w:p>
    <w:p w14:paraId="295DD000" w14:textId="77777777"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Rgi = </w:t>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14:paraId="0F0154F0" w14:textId="77777777"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Gmin</w:t>
      </w:r>
    </w:p>
    <w:p w14:paraId="412432DC"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14:paraId="24BFFA30" w14:textId="77777777"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Rgi</w:t>
      </w:r>
      <w:r w:rsidRPr="006540B9">
        <w:rPr>
          <w:rFonts w:ascii="Times New Roman" w:hAnsi="Times New Roman" w:cs="Times New Roman"/>
          <w:sz w:val="26"/>
          <w:szCs w:val="26"/>
        </w:rPr>
        <w:t xml:space="preserve"> - рейтинг, присуждаемый i-й заявке по указанному критерию</w:t>
      </w:r>
      <w:r w:rsidR="00293A12">
        <w:rPr>
          <w:rFonts w:ascii="Times New Roman" w:hAnsi="Times New Roman" w:cs="Times New Roman"/>
          <w:sz w:val="26"/>
          <w:szCs w:val="26"/>
        </w:rPr>
        <w:t>;</w:t>
      </w:r>
    </w:p>
    <w:p w14:paraId="73EDDC3A" w14:textId="77777777"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Gmin</w:t>
      </w:r>
      <w:r w:rsidRPr="006540B9">
        <w:rPr>
          <w:rFonts w:ascii="Times New Roman" w:hAnsi="Times New Roman" w:cs="Times New Roman"/>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Pr>
          <w:rFonts w:ascii="Times New Roman" w:hAnsi="Times New Roman" w:cs="Times New Roman"/>
          <w:sz w:val="26"/>
          <w:szCs w:val="26"/>
        </w:rPr>
        <w:t>;</w:t>
      </w:r>
    </w:p>
    <w:p w14:paraId="07268047" w14:textId="77777777"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Gi</w:t>
      </w:r>
      <w:r w:rsidRPr="006540B9">
        <w:rPr>
          <w:rFonts w:ascii="Times New Roman" w:hAnsi="Times New Roman" w:cs="Times New Roman"/>
          <w:sz w:val="26"/>
          <w:szCs w:val="26"/>
        </w:rPr>
        <w:t xml:space="preserve"> - </w:t>
      </w:r>
      <w:r w:rsidR="00293A12">
        <w:rPr>
          <w:rFonts w:ascii="Times New Roman" w:hAnsi="Times New Roman" w:cs="Times New Roman"/>
          <w:sz w:val="26"/>
          <w:szCs w:val="26"/>
        </w:rPr>
        <w:t>п</w:t>
      </w:r>
      <w:r w:rsidRPr="006540B9">
        <w:rPr>
          <w:rFonts w:ascii="Times New Roman" w:hAnsi="Times New Roman" w:cs="Times New Roman"/>
          <w:sz w:val="26"/>
          <w:szCs w:val="26"/>
        </w:rPr>
        <w:t>редложение i-го участника по сроку гарантии качества товаров, работ, услуг</w:t>
      </w:r>
      <w:r w:rsidR="00B66B4E" w:rsidRPr="006540B9">
        <w:rPr>
          <w:rFonts w:ascii="Times New Roman" w:hAnsi="Times New Roman" w:cs="Times New Roman"/>
          <w:sz w:val="26"/>
          <w:szCs w:val="26"/>
        </w:rPr>
        <w:t>.</w:t>
      </w:r>
    </w:p>
    <w:p w14:paraId="6B13EA26"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760AA325"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При оценке заявок по критерию «срок представления гарантии качества товаров, работ, услуг» лучшим условием исполнения договора по указанному критерию </w:t>
      </w:r>
      <w:r w:rsidRPr="006540B9">
        <w:rPr>
          <w:rFonts w:ascii="Times New Roman" w:hAnsi="Times New Roman" w:cs="Times New Roman"/>
          <w:sz w:val="26"/>
          <w:szCs w:val="26"/>
        </w:rPr>
        <w:lastRenderedPageBreak/>
        <w:t>признается предложение в заявке с наибольшим сроком предоставления гарантии качества товаров, работ, услуг.</w:t>
      </w:r>
    </w:p>
    <w:p w14:paraId="1121BFA6"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14:paraId="56C20ADC"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14:paraId="6D2785AB" w14:textId="77777777" w:rsidR="00670112"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В рамках </w:t>
      </w:r>
      <w:r w:rsidR="00670112" w:rsidRPr="006540B9">
        <w:rPr>
          <w:rFonts w:ascii="Times New Roman" w:hAnsi="Times New Roman" w:cs="Times New Roman"/>
          <w:sz w:val="26"/>
          <w:szCs w:val="26"/>
        </w:rPr>
        <w:t xml:space="preserve">КРИТЕРИЯ «ОБЪЕМ ПРЕДОСТАВЛЕНИЯ ГАРАНТИЙ КАЧЕСТВА ТОВАРОВ, РАБОТ, УСЛУГ» </w:t>
      </w:r>
      <w:r w:rsidRPr="006540B9">
        <w:rPr>
          <w:rFonts w:ascii="Times New Roman" w:hAnsi="Times New Roman" w:cs="Times New Roman"/>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14:paraId="203FD29B"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14:paraId="4B7F43EC"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14:paraId="6C5D96BD" w14:textId="77777777"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18.1.</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П</w:t>
      </w:r>
      <w:r w:rsidR="00447024" w:rsidRPr="006540B9">
        <w:rPr>
          <w:rFonts w:ascii="Times New Roman" w:hAnsi="Times New Roman" w:cs="Times New Roman"/>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6540B9">
        <w:rPr>
          <w:rFonts w:ascii="Times New Roman" w:hAnsi="Times New Roman" w:cs="Times New Roman"/>
          <w:sz w:val="26"/>
          <w:szCs w:val="26"/>
        </w:rPr>
        <w:t>.</w:t>
      </w:r>
    </w:p>
    <w:p w14:paraId="5D6CC0FA" w14:textId="77777777"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18.2.</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объема предоставления гарантий качества товаров, работ, услуг в валюте, используемой для формирования цены договора</w:t>
      </w:r>
      <w:r w:rsidRPr="006540B9">
        <w:rPr>
          <w:rFonts w:ascii="Times New Roman" w:hAnsi="Times New Roman" w:cs="Times New Roman"/>
          <w:sz w:val="26"/>
          <w:szCs w:val="26"/>
        </w:rPr>
        <w:t>.</w:t>
      </w:r>
    </w:p>
    <w:p w14:paraId="30341B73" w14:textId="77777777"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C84078" w:rsidRPr="006540B9">
        <w:rPr>
          <w:rFonts w:ascii="Times New Roman" w:hAnsi="Times New Roman" w:cs="Times New Roman"/>
          <w:sz w:val="26"/>
          <w:szCs w:val="26"/>
        </w:rPr>
        <w:t>3.</w:t>
      </w:r>
      <w:r w:rsidR="00670112" w:rsidRPr="006540B9">
        <w:rPr>
          <w:rFonts w:ascii="Times New Roman" w:hAnsi="Times New Roman" w:cs="Times New Roman"/>
          <w:sz w:val="26"/>
          <w:szCs w:val="26"/>
        </w:rPr>
        <w:t xml:space="preserve"> </w:t>
      </w:r>
      <w:r w:rsidR="00C84078" w:rsidRPr="006540B9">
        <w:rPr>
          <w:rFonts w:ascii="Times New Roman" w:hAnsi="Times New Roman" w:cs="Times New Roman"/>
          <w:sz w:val="26"/>
          <w:szCs w:val="26"/>
        </w:rPr>
        <w:t>С</w:t>
      </w:r>
      <w:r w:rsidR="00447024" w:rsidRPr="006540B9">
        <w:rPr>
          <w:rFonts w:ascii="Times New Roman" w:hAnsi="Times New Roman" w:cs="Times New Roman"/>
          <w:sz w:val="26"/>
          <w:szCs w:val="26"/>
        </w:rPr>
        <w:t>рок предоставления гаранти</w:t>
      </w:r>
      <w:r w:rsidR="001D7E5E">
        <w:rPr>
          <w:rFonts w:ascii="Times New Roman" w:hAnsi="Times New Roman" w:cs="Times New Roman"/>
          <w:sz w:val="26"/>
          <w:szCs w:val="26"/>
        </w:rPr>
        <w:t>й</w:t>
      </w:r>
      <w:r w:rsidR="00447024" w:rsidRPr="006540B9">
        <w:rPr>
          <w:rFonts w:ascii="Times New Roman" w:hAnsi="Times New Roman" w:cs="Times New Roman"/>
          <w:sz w:val="26"/>
          <w:szCs w:val="26"/>
        </w:rPr>
        <w:t xml:space="preserve"> качества товаров, работ, услуг (в годах, кварталах, месяцах, неделях, днях, часах)</w:t>
      </w:r>
      <w:r w:rsidR="00683566">
        <w:rPr>
          <w:rFonts w:ascii="Times New Roman" w:hAnsi="Times New Roman" w:cs="Times New Roman"/>
          <w:sz w:val="26"/>
          <w:szCs w:val="26"/>
        </w:rPr>
        <w:t>.</w:t>
      </w:r>
    </w:p>
    <w:p w14:paraId="5A0DE271" w14:textId="77777777" w:rsidR="00447024" w:rsidRPr="006540B9" w:rsidRDefault="00C8407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18.4.</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14:paraId="61B4F6D2"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14:paraId="766DB419"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«объем предоставления гарантий качества товаров, работ, услуг», определяется по формуле:</w:t>
      </w:r>
    </w:p>
    <w:p w14:paraId="69A30CCE" w14:textId="77777777" w:rsidR="00DC1737" w:rsidRPr="006540B9" w:rsidRDefault="004864AD"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bookmarkStart w:id="116" w:name="_Hlk128639739"/>
      <w:r w:rsidRPr="006540B9">
        <w:rPr>
          <w:rFonts w:ascii="Times New Roman" w:hAnsi="Times New Roman" w:cs="Times New Roman"/>
          <w:sz w:val="26"/>
          <w:szCs w:val="26"/>
          <w:lang w:val="en-US"/>
        </w:rPr>
        <w:t xml:space="preserve">Hi </w:t>
      </w:r>
      <w:bookmarkEnd w:id="116"/>
      <w:r w:rsidRPr="006540B9">
        <w:rPr>
          <w:rFonts w:ascii="Times New Roman" w:hAnsi="Times New Roman" w:cs="Times New Roman"/>
          <w:sz w:val="26"/>
          <w:szCs w:val="26"/>
          <w:lang w:val="en-US"/>
        </w:rPr>
        <w:t xml:space="preserve">- Hmin </w:t>
      </w:r>
    </w:p>
    <w:p w14:paraId="2F2F2011" w14:textId="77777777" w:rsidR="00DC1737" w:rsidRPr="006540B9" w:rsidRDefault="004864AD" w:rsidP="003A6924">
      <w:pPr>
        <w:pStyle w:val="Standard"/>
        <w:shd w:val="clear" w:color="auto" w:fill="FFFFFF"/>
        <w:spacing w:after="0" w:line="240" w:lineRule="auto"/>
        <w:ind w:left="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Rhi = </w:t>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x 100, </w:t>
      </w:r>
    </w:p>
    <w:p w14:paraId="3DEDEEDD" w14:textId="77777777" w:rsidR="004864AD" w:rsidRPr="006540B9" w:rsidRDefault="00DC1737"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4864AD" w:rsidRPr="006540B9">
        <w:rPr>
          <w:rFonts w:ascii="Times New Roman" w:hAnsi="Times New Roman" w:cs="Times New Roman"/>
          <w:sz w:val="26"/>
          <w:szCs w:val="26"/>
          <w:lang w:val="en-US"/>
        </w:rPr>
        <w:t>Hmin</w:t>
      </w:r>
    </w:p>
    <w:p w14:paraId="6BF16116"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14:paraId="262669CD" w14:textId="77777777" w:rsidR="00DC1737" w:rsidRPr="006540B9" w:rsidRDefault="00DC173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Rhi - рейтинг, присуждаемый i-й заявке по указанному критерию</w:t>
      </w:r>
      <w:r w:rsidR="00977C74">
        <w:rPr>
          <w:rFonts w:ascii="Times New Roman" w:hAnsi="Times New Roman" w:cs="Times New Roman"/>
          <w:sz w:val="26"/>
          <w:szCs w:val="26"/>
        </w:rPr>
        <w:t>;</w:t>
      </w:r>
    </w:p>
    <w:p w14:paraId="2AB5AB06" w14:textId="77777777" w:rsidR="00DC1737"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Hmin - минимальный объем гарантий качества товаров, работ, услуг, установленный в документации о закупке</w:t>
      </w:r>
      <w:r w:rsidR="00977C74">
        <w:rPr>
          <w:rFonts w:ascii="Times New Roman" w:hAnsi="Times New Roman" w:cs="Times New Roman"/>
          <w:sz w:val="26"/>
          <w:szCs w:val="26"/>
        </w:rPr>
        <w:t>;</w:t>
      </w:r>
    </w:p>
    <w:p w14:paraId="166EDEF2" w14:textId="77777777" w:rsidR="004A03A4"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Hi - предложение i-го участника закупки по объему гаранти</w:t>
      </w:r>
      <w:r w:rsidR="001D7E5E">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14:paraId="366BB49E"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14:paraId="5CFCEEE8"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w:t>
      </w:r>
      <w:r w:rsidRPr="006540B9">
        <w:rPr>
          <w:rFonts w:ascii="Times New Roman" w:hAnsi="Times New Roman" w:cs="Times New Roman"/>
          <w:sz w:val="26"/>
          <w:szCs w:val="26"/>
        </w:rPr>
        <w:lastRenderedPageBreak/>
        <w:t>предложение с наибольшим объемом предоставления гаранти</w:t>
      </w:r>
      <w:r w:rsidR="005D1291">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14:paraId="6E662E7E"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14:paraId="61128D69"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14:paraId="1FC7D5E1" w14:textId="77777777" w:rsidR="003832BD" w:rsidRPr="006540B9" w:rsidRDefault="000573DE" w:rsidP="00410E9A">
      <w:pPr>
        <w:tabs>
          <w:tab w:val="left" w:pos="922"/>
        </w:tabs>
        <w:spacing w:after="0" w:line="240" w:lineRule="auto"/>
        <w:ind w:firstLine="567"/>
        <w:jc w:val="both"/>
        <w:rPr>
          <w:sz w:val="26"/>
          <w:szCs w:val="26"/>
        </w:rPr>
      </w:pPr>
      <w:r w:rsidRPr="006540B9">
        <w:rPr>
          <w:sz w:val="26"/>
          <w:szCs w:val="26"/>
        </w:rP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Pr>
          <w:sz w:val="26"/>
          <w:szCs w:val="26"/>
        </w:rPr>
        <w:t>нулю</w:t>
      </w:r>
      <w:r w:rsidRPr="006540B9">
        <w:rPr>
          <w:sz w:val="26"/>
          <w:szCs w:val="26"/>
        </w:rPr>
        <w:t xml:space="preserve">. </w:t>
      </w:r>
    </w:p>
    <w:p w14:paraId="5064DF52" w14:textId="77777777" w:rsidR="000573DE" w:rsidRPr="006540B9" w:rsidRDefault="000573DE" w:rsidP="00410E9A">
      <w:pPr>
        <w:tabs>
          <w:tab w:val="left" w:pos="922"/>
        </w:tabs>
        <w:spacing w:after="0" w:line="240" w:lineRule="auto"/>
        <w:ind w:firstLine="567"/>
        <w:jc w:val="both"/>
        <w:rPr>
          <w:sz w:val="26"/>
          <w:szCs w:val="26"/>
        </w:rPr>
      </w:pPr>
      <w:r w:rsidRPr="006540B9">
        <w:rPr>
          <w:sz w:val="26"/>
          <w:szCs w:val="26"/>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14:paraId="48D82AAD" w14:textId="77777777"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20.</w:t>
      </w:r>
      <w:r w:rsidR="003832BD"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Комиссия по </w:t>
      </w:r>
      <w:r w:rsidR="008A7E78">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8A7E78">
        <w:rPr>
          <w:rFonts w:ascii="Times New Roman" w:hAnsi="Times New Roman" w:cs="Times New Roman"/>
          <w:sz w:val="26"/>
          <w:szCs w:val="26"/>
        </w:rPr>
        <w:t>о</w:t>
      </w:r>
      <w:r w:rsidRPr="006540B9">
        <w:rPr>
          <w:rFonts w:ascii="Times New Roman" w:hAnsi="Times New Roman" w:cs="Times New Roman"/>
          <w:sz w:val="26"/>
          <w:szCs w:val="26"/>
        </w:rPr>
        <w:t>к вправе не определять победителя, если по результатам оценки заявок ни одна из заявок не получит в сумме более 25 баллов.</w:t>
      </w:r>
    </w:p>
    <w:p w14:paraId="27E9F92E" w14:textId="77777777" w:rsidR="00447024" w:rsidRPr="000C3D1A" w:rsidRDefault="00447024" w:rsidP="00447024">
      <w:pPr>
        <w:pStyle w:val="Standard"/>
        <w:shd w:val="clear" w:color="auto" w:fill="FFFFFF"/>
        <w:spacing w:after="0" w:line="360" w:lineRule="auto"/>
        <w:jc w:val="both"/>
        <w:rPr>
          <w:rFonts w:ascii="Times New Roman" w:hAnsi="Times New Roman" w:cs="Times New Roman"/>
          <w:sz w:val="24"/>
          <w:szCs w:val="24"/>
        </w:rPr>
      </w:pPr>
    </w:p>
    <w:p w14:paraId="56091461" w14:textId="77777777" w:rsidR="00880A78" w:rsidRPr="000C3D1A" w:rsidRDefault="00880A78" w:rsidP="00880A78">
      <w:pPr>
        <w:pStyle w:val="Standard"/>
        <w:shd w:val="clear" w:color="auto" w:fill="FFFFFF"/>
        <w:spacing w:after="0" w:line="360" w:lineRule="auto"/>
        <w:jc w:val="both"/>
        <w:rPr>
          <w:rFonts w:ascii="Times New Roman" w:hAnsi="Times New Roman" w:cs="Times New Roman"/>
          <w:sz w:val="24"/>
          <w:szCs w:val="24"/>
        </w:rPr>
      </w:pPr>
    </w:p>
    <w:p w14:paraId="355FAFB2" w14:textId="77777777" w:rsidR="00880A78" w:rsidRPr="000C3D1A" w:rsidRDefault="00880A78" w:rsidP="00880A78">
      <w:pPr>
        <w:pStyle w:val="Standard"/>
        <w:shd w:val="clear" w:color="auto" w:fill="FFFFFF"/>
        <w:spacing w:after="0" w:line="360" w:lineRule="auto"/>
        <w:jc w:val="both"/>
        <w:rPr>
          <w:rFonts w:ascii="Times New Roman" w:hAnsi="Times New Roman" w:cs="Times New Roman"/>
          <w:sz w:val="24"/>
          <w:szCs w:val="24"/>
        </w:rPr>
      </w:pPr>
    </w:p>
    <w:p w14:paraId="32E40D11" w14:textId="77777777" w:rsidR="00880A78" w:rsidRPr="000C3D1A" w:rsidRDefault="00880A78" w:rsidP="00880A78">
      <w:pPr>
        <w:pStyle w:val="Standard"/>
        <w:shd w:val="clear" w:color="auto" w:fill="FFFFFF"/>
        <w:spacing w:after="0" w:line="360" w:lineRule="auto"/>
        <w:jc w:val="both"/>
        <w:rPr>
          <w:rFonts w:ascii="Times New Roman" w:hAnsi="Times New Roman" w:cs="Times New Roman"/>
          <w:sz w:val="24"/>
          <w:szCs w:val="24"/>
        </w:rPr>
      </w:pPr>
    </w:p>
    <w:p w14:paraId="71D61100" w14:textId="4A6DEA99" w:rsidR="00884591" w:rsidRPr="00BE0E8F" w:rsidRDefault="00884591" w:rsidP="00BE0E8F">
      <w:pPr>
        <w:spacing w:after="0" w:line="240" w:lineRule="auto"/>
        <w:jc w:val="both"/>
        <w:rPr>
          <w:b/>
          <w:bCs/>
          <w:sz w:val="26"/>
          <w:szCs w:val="26"/>
        </w:rPr>
      </w:pPr>
    </w:p>
    <w:sectPr w:rsidR="00884591" w:rsidRPr="00BE0E8F" w:rsidSect="00896F40">
      <w:footerReference w:type="default" r:id="rId5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D198A" w14:textId="77777777" w:rsidR="001A0897" w:rsidRDefault="001A0897" w:rsidP="00995DFD">
      <w:pPr>
        <w:spacing w:after="0" w:line="240" w:lineRule="auto"/>
      </w:pPr>
      <w:r>
        <w:separator/>
      </w:r>
    </w:p>
  </w:endnote>
  <w:endnote w:type="continuationSeparator" w:id="0">
    <w:p w14:paraId="1874EA02" w14:textId="77777777" w:rsidR="001A0897" w:rsidRDefault="001A0897" w:rsidP="0099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096557"/>
      <w:docPartObj>
        <w:docPartGallery w:val="Page Numbers (Bottom of Page)"/>
        <w:docPartUnique/>
      </w:docPartObj>
    </w:sdtPr>
    <w:sdtEndPr/>
    <w:sdtContent>
      <w:p w14:paraId="79498E53" w14:textId="1E4E5A97" w:rsidR="001A0897" w:rsidRDefault="001A0897">
        <w:pPr>
          <w:pStyle w:val="af8"/>
          <w:jc w:val="center"/>
        </w:pPr>
        <w:r>
          <w:fldChar w:fldCharType="begin"/>
        </w:r>
        <w:r>
          <w:instrText>PAGE   \* MERGEFORMAT</w:instrText>
        </w:r>
        <w:r>
          <w:fldChar w:fldCharType="separate"/>
        </w:r>
        <w:r w:rsidR="007E0AB1">
          <w:rPr>
            <w:noProof/>
          </w:rPr>
          <w:t>9</w:t>
        </w:r>
        <w:r>
          <w:fldChar w:fldCharType="end"/>
        </w:r>
      </w:p>
    </w:sdtContent>
  </w:sdt>
  <w:p w14:paraId="15E60695" w14:textId="77777777" w:rsidR="001A0897" w:rsidRDefault="001A0897">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6EC30" w14:textId="77777777" w:rsidR="001A0897" w:rsidRDefault="001A0897" w:rsidP="00995DFD">
      <w:pPr>
        <w:spacing w:after="0" w:line="240" w:lineRule="auto"/>
      </w:pPr>
      <w:r>
        <w:separator/>
      </w:r>
    </w:p>
  </w:footnote>
  <w:footnote w:type="continuationSeparator" w:id="0">
    <w:p w14:paraId="733B1129" w14:textId="77777777" w:rsidR="001A0897" w:rsidRDefault="001A0897" w:rsidP="00995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15:restartNumberingAfterBreak="0">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1B3998"/>
    <w:multiLevelType w:val="multilevel"/>
    <w:tmpl w:val="740205CE"/>
    <w:numStyleLink w:val="WWNum3"/>
  </w:abstractNum>
  <w:abstractNum w:abstractNumId="14" w15:restartNumberingAfterBreak="0">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7"/>
  </w:num>
  <w:num w:numId="8">
    <w:abstractNumId w:val="20"/>
  </w:num>
  <w:num w:numId="9">
    <w:abstractNumId w:val="13"/>
  </w:num>
  <w:num w:numId="10">
    <w:abstractNumId w:val="14"/>
  </w:num>
  <w:num w:numId="11">
    <w:abstractNumId w:val="16"/>
  </w:num>
  <w:num w:numId="12">
    <w:abstractNumId w:val="26"/>
  </w:num>
  <w:num w:numId="13">
    <w:abstractNumId w:val="9"/>
  </w:num>
  <w:num w:numId="14">
    <w:abstractNumId w:val="28"/>
  </w:num>
  <w:num w:numId="15">
    <w:abstractNumId w:val="12"/>
  </w:num>
  <w:num w:numId="16">
    <w:abstractNumId w:val="1"/>
  </w:num>
  <w:num w:numId="17">
    <w:abstractNumId w:val="24"/>
  </w:num>
  <w:num w:numId="18">
    <w:abstractNumId w:val="30"/>
  </w:num>
  <w:num w:numId="19">
    <w:abstractNumId w:val="21"/>
  </w:num>
  <w:num w:numId="20">
    <w:abstractNumId w:val="17"/>
  </w:num>
  <w:num w:numId="21">
    <w:abstractNumId w:val="19"/>
  </w:num>
  <w:num w:numId="22">
    <w:abstractNumId w:val="6"/>
  </w:num>
  <w:num w:numId="23">
    <w:abstractNumId w:val="15"/>
  </w:num>
  <w:num w:numId="24">
    <w:abstractNumId w:val="2"/>
  </w:num>
  <w:num w:numId="25">
    <w:abstractNumId w:val="0"/>
  </w:num>
  <w:num w:numId="26">
    <w:abstractNumId w:val="18"/>
  </w:num>
  <w:num w:numId="27">
    <w:abstractNumId w:val="25"/>
  </w:num>
  <w:num w:numId="28">
    <w:abstractNumId w:val="22"/>
  </w:num>
  <w:num w:numId="29">
    <w:abstractNumId w:val="29"/>
  </w:num>
  <w:num w:numId="30">
    <w:abstractNumId w:val="27"/>
  </w:num>
  <w:num w:numId="31">
    <w:abstractNumId w:val="3"/>
    <w:lvlOverride w:ilvl="0">
      <w:lvl w:ilvl="0">
        <w:numFmt w:val="decimal"/>
        <w:lvlText w:val=""/>
        <w:lvlJc w:val="left"/>
      </w:lvl>
    </w:lvlOverride>
  </w:num>
  <w:num w:numId="32">
    <w:abstractNumId w:val="8"/>
  </w:num>
  <w:num w:numId="33">
    <w:abstractNumId w:val="5"/>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F2"/>
    <w:rsid w:val="00000A63"/>
    <w:rsid w:val="00001275"/>
    <w:rsid w:val="0000163E"/>
    <w:rsid w:val="00002174"/>
    <w:rsid w:val="0000264B"/>
    <w:rsid w:val="00002822"/>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1093"/>
    <w:rsid w:val="00011170"/>
    <w:rsid w:val="00011B74"/>
    <w:rsid w:val="00012187"/>
    <w:rsid w:val="00013087"/>
    <w:rsid w:val="0001322B"/>
    <w:rsid w:val="0001360E"/>
    <w:rsid w:val="000139CD"/>
    <w:rsid w:val="00013AA1"/>
    <w:rsid w:val="00014137"/>
    <w:rsid w:val="0001445A"/>
    <w:rsid w:val="0001467E"/>
    <w:rsid w:val="0001472B"/>
    <w:rsid w:val="000149ED"/>
    <w:rsid w:val="00014F61"/>
    <w:rsid w:val="00015068"/>
    <w:rsid w:val="0001519F"/>
    <w:rsid w:val="000152D6"/>
    <w:rsid w:val="00015876"/>
    <w:rsid w:val="0001587B"/>
    <w:rsid w:val="0001610E"/>
    <w:rsid w:val="00016B3A"/>
    <w:rsid w:val="00016C4B"/>
    <w:rsid w:val="00017AF2"/>
    <w:rsid w:val="00017B7F"/>
    <w:rsid w:val="00017DAB"/>
    <w:rsid w:val="0002054D"/>
    <w:rsid w:val="000207CE"/>
    <w:rsid w:val="000207D3"/>
    <w:rsid w:val="000216C7"/>
    <w:rsid w:val="00021970"/>
    <w:rsid w:val="00021AB0"/>
    <w:rsid w:val="0002231B"/>
    <w:rsid w:val="00022956"/>
    <w:rsid w:val="00022D0E"/>
    <w:rsid w:val="000231B5"/>
    <w:rsid w:val="0002337B"/>
    <w:rsid w:val="00023A57"/>
    <w:rsid w:val="00024BC3"/>
    <w:rsid w:val="00024BCC"/>
    <w:rsid w:val="00024CF5"/>
    <w:rsid w:val="00024FD7"/>
    <w:rsid w:val="00024FE6"/>
    <w:rsid w:val="00025712"/>
    <w:rsid w:val="000261C5"/>
    <w:rsid w:val="0002673D"/>
    <w:rsid w:val="00026B36"/>
    <w:rsid w:val="000270F6"/>
    <w:rsid w:val="000274C9"/>
    <w:rsid w:val="00030354"/>
    <w:rsid w:val="000303AB"/>
    <w:rsid w:val="00030D45"/>
    <w:rsid w:val="000323CB"/>
    <w:rsid w:val="000336C5"/>
    <w:rsid w:val="0003452F"/>
    <w:rsid w:val="00034683"/>
    <w:rsid w:val="00034690"/>
    <w:rsid w:val="00034744"/>
    <w:rsid w:val="00034A47"/>
    <w:rsid w:val="00034F4F"/>
    <w:rsid w:val="00035714"/>
    <w:rsid w:val="00035881"/>
    <w:rsid w:val="00035A1F"/>
    <w:rsid w:val="00035BF2"/>
    <w:rsid w:val="000363C4"/>
    <w:rsid w:val="0003708D"/>
    <w:rsid w:val="00037A55"/>
    <w:rsid w:val="000403EE"/>
    <w:rsid w:val="00040D10"/>
    <w:rsid w:val="00041029"/>
    <w:rsid w:val="0004171E"/>
    <w:rsid w:val="00041B81"/>
    <w:rsid w:val="00041BB7"/>
    <w:rsid w:val="00041F60"/>
    <w:rsid w:val="00041F81"/>
    <w:rsid w:val="00042242"/>
    <w:rsid w:val="000424F6"/>
    <w:rsid w:val="00042715"/>
    <w:rsid w:val="000438E6"/>
    <w:rsid w:val="00043939"/>
    <w:rsid w:val="00043B10"/>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62DD"/>
    <w:rsid w:val="00056336"/>
    <w:rsid w:val="0005663D"/>
    <w:rsid w:val="0005664B"/>
    <w:rsid w:val="0005682C"/>
    <w:rsid w:val="00056B69"/>
    <w:rsid w:val="00057078"/>
    <w:rsid w:val="000573DE"/>
    <w:rsid w:val="00057443"/>
    <w:rsid w:val="00057532"/>
    <w:rsid w:val="00057F53"/>
    <w:rsid w:val="000605E6"/>
    <w:rsid w:val="000606C0"/>
    <w:rsid w:val="00061535"/>
    <w:rsid w:val="00061540"/>
    <w:rsid w:val="00061694"/>
    <w:rsid w:val="0006188E"/>
    <w:rsid w:val="00062192"/>
    <w:rsid w:val="00062337"/>
    <w:rsid w:val="00063020"/>
    <w:rsid w:val="0006358E"/>
    <w:rsid w:val="00063981"/>
    <w:rsid w:val="00063B8D"/>
    <w:rsid w:val="0006407F"/>
    <w:rsid w:val="000642A6"/>
    <w:rsid w:val="000645A7"/>
    <w:rsid w:val="00064655"/>
    <w:rsid w:val="00064B16"/>
    <w:rsid w:val="00064F35"/>
    <w:rsid w:val="000652D3"/>
    <w:rsid w:val="000652F2"/>
    <w:rsid w:val="00065F69"/>
    <w:rsid w:val="00067A30"/>
    <w:rsid w:val="00067E26"/>
    <w:rsid w:val="000707A5"/>
    <w:rsid w:val="00070E89"/>
    <w:rsid w:val="00071482"/>
    <w:rsid w:val="0007199C"/>
    <w:rsid w:val="000724BB"/>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500"/>
    <w:rsid w:val="00077A04"/>
    <w:rsid w:val="00080068"/>
    <w:rsid w:val="000808D2"/>
    <w:rsid w:val="0008102A"/>
    <w:rsid w:val="00081BE8"/>
    <w:rsid w:val="00082CF8"/>
    <w:rsid w:val="00083165"/>
    <w:rsid w:val="00083419"/>
    <w:rsid w:val="0008365F"/>
    <w:rsid w:val="00084BE9"/>
    <w:rsid w:val="0008629F"/>
    <w:rsid w:val="00086332"/>
    <w:rsid w:val="000864FC"/>
    <w:rsid w:val="00087740"/>
    <w:rsid w:val="00087989"/>
    <w:rsid w:val="00087B2D"/>
    <w:rsid w:val="00087D24"/>
    <w:rsid w:val="00090086"/>
    <w:rsid w:val="00090152"/>
    <w:rsid w:val="0009048A"/>
    <w:rsid w:val="0009067F"/>
    <w:rsid w:val="0009110B"/>
    <w:rsid w:val="00091AAF"/>
    <w:rsid w:val="000921DC"/>
    <w:rsid w:val="000927D9"/>
    <w:rsid w:val="0009280B"/>
    <w:rsid w:val="000928E3"/>
    <w:rsid w:val="00092924"/>
    <w:rsid w:val="00092A28"/>
    <w:rsid w:val="00092EAF"/>
    <w:rsid w:val="000936A5"/>
    <w:rsid w:val="00094BEA"/>
    <w:rsid w:val="00094E14"/>
    <w:rsid w:val="0009549B"/>
    <w:rsid w:val="00095793"/>
    <w:rsid w:val="00095A85"/>
    <w:rsid w:val="00095F55"/>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B6C"/>
    <w:rsid w:val="000A2FCD"/>
    <w:rsid w:val="000A3459"/>
    <w:rsid w:val="000A3F92"/>
    <w:rsid w:val="000A41D8"/>
    <w:rsid w:val="000A4467"/>
    <w:rsid w:val="000A467F"/>
    <w:rsid w:val="000A46A9"/>
    <w:rsid w:val="000A4B68"/>
    <w:rsid w:val="000A4FAD"/>
    <w:rsid w:val="000A58FA"/>
    <w:rsid w:val="000A5B5C"/>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9C9"/>
    <w:rsid w:val="000B3C25"/>
    <w:rsid w:val="000B3E11"/>
    <w:rsid w:val="000B3FF2"/>
    <w:rsid w:val="000B4214"/>
    <w:rsid w:val="000B4318"/>
    <w:rsid w:val="000B4996"/>
    <w:rsid w:val="000B4DA0"/>
    <w:rsid w:val="000B55D6"/>
    <w:rsid w:val="000B5A93"/>
    <w:rsid w:val="000B5B05"/>
    <w:rsid w:val="000B5BF5"/>
    <w:rsid w:val="000B6641"/>
    <w:rsid w:val="000B68EE"/>
    <w:rsid w:val="000B6923"/>
    <w:rsid w:val="000B778F"/>
    <w:rsid w:val="000B787D"/>
    <w:rsid w:val="000B7960"/>
    <w:rsid w:val="000B7EEB"/>
    <w:rsid w:val="000C07BC"/>
    <w:rsid w:val="000C07C4"/>
    <w:rsid w:val="000C0E3E"/>
    <w:rsid w:val="000C1481"/>
    <w:rsid w:val="000C1891"/>
    <w:rsid w:val="000C1DC0"/>
    <w:rsid w:val="000C23C7"/>
    <w:rsid w:val="000C261A"/>
    <w:rsid w:val="000C33B4"/>
    <w:rsid w:val="000C3A1C"/>
    <w:rsid w:val="000C3A60"/>
    <w:rsid w:val="000C3AF3"/>
    <w:rsid w:val="000C3D5F"/>
    <w:rsid w:val="000C3ED4"/>
    <w:rsid w:val="000C3FA3"/>
    <w:rsid w:val="000C48B5"/>
    <w:rsid w:val="000C4F59"/>
    <w:rsid w:val="000C5142"/>
    <w:rsid w:val="000C5564"/>
    <w:rsid w:val="000C606F"/>
    <w:rsid w:val="000C60FF"/>
    <w:rsid w:val="000C63FF"/>
    <w:rsid w:val="000C6491"/>
    <w:rsid w:val="000C64F6"/>
    <w:rsid w:val="000C6AD6"/>
    <w:rsid w:val="000C6BFD"/>
    <w:rsid w:val="000C7331"/>
    <w:rsid w:val="000C7344"/>
    <w:rsid w:val="000C7354"/>
    <w:rsid w:val="000C7751"/>
    <w:rsid w:val="000D026B"/>
    <w:rsid w:val="000D0874"/>
    <w:rsid w:val="000D089F"/>
    <w:rsid w:val="000D0C37"/>
    <w:rsid w:val="000D1B8D"/>
    <w:rsid w:val="000D4016"/>
    <w:rsid w:val="000D48B4"/>
    <w:rsid w:val="000D4C06"/>
    <w:rsid w:val="000D4DDF"/>
    <w:rsid w:val="000D512F"/>
    <w:rsid w:val="000D53BC"/>
    <w:rsid w:val="000D547D"/>
    <w:rsid w:val="000D5BDF"/>
    <w:rsid w:val="000D6801"/>
    <w:rsid w:val="000D6AA4"/>
    <w:rsid w:val="000D7A5C"/>
    <w:rsid w:val="000E017C"/>
    <w:rsid w:val="000E025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D73"/>
    <w:rsid w:val="000E6E49"/>
    <w:rsid w:val="000E7520"/>
    <w:rsid w:val="000E799A"/>
    <w:rsid w:val="000E7E1F"/>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EB8"/>
    <w:rsid w:val="00115F1F"/>
    <w:rsid w:val="001161FC"/>
    <w:rsid w:val="00116257"/>
    <w:rsid w:val="0011639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502F"/>
    <w:rsid w:val="0012576B"/>
    <w:rsid w:val="00125A92"/>
    <w:rsid w:val="00125AB3"/>
    <w:rsid w:val="001262D7"/>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FA2"/>
    <w:rsid w:val="00141689"/>
    <w:rsid w:val="00141792"/>
    <w:rsid w:val="001417FE"/>
    <w:rsid w:val="00141F20"/>
    <w:rsid w:val="0014221B"/>
    <w:rsid w:val="00142572"/>
    <w:rsid w:val="0014278D"/>
    <w:rsid w:val="00142F6B"/>
    <w:rsid w:val="00143E62"/>
    <w:rsid w:val="00143F9E"/>
    <w:rsid w:val="00144B39"/>
    <w:rsid w:val="0014542A"/>
    <w:rsid w:val="001460AD"/>
    <w:rsid w:val="0014640D"/>
    <w:rsid w:val="00147058"/>
    <w:rsid w:val="00147211"/>
    <w:rsid w:val="0014795F"/>
    <w:rsid w:val="001500D1"/>
    <w:rsid w:val="001504DC"/>
    <w:rsid w:val="0015052D"/>
    <w:rsid w:val="00150FCF"/>
    <w:rsid w:val="0015152A"/>
    <w:rsid w:val="0015159A"/>
    <w:rsid w:val="00151A4E"/>
    <w:rsid w:val="00152611"/>
    <w:rsid w:val="00153259"/>
    <w:rsid w:val="001534BF"/>
    <w:rsid w:val="00153F4B"/>
    <w:rsid w:val="001544E5"/>
    <w:rsid w:val="00154783"/>
    <w:rsid w:val="001547BE"/>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570"/>
    <w:rsid w:val="001907AC"/>
    <w:rsid w:val="00190E16"/>
    <w:rsid w:val="00191AAD"/>
    <w:rsid w:val="001922FD"/>
    <w:rsid w:val="0019280C"/>
    <w:rsid w:val="00192DEA"/>
    <w:rsid w:val="00192EFA"/>
    <w:rsid w:val="001931A1"/>
    <w:rsid w:val="00193606"/>
    <w:rsid w:val="00193916"/>
    <w:rsid w:val="0019447B"/>
    <w:rsid w:val="001944CA"/>
    <w:rsid w:val="00194DDC"/>
    <w:rsid w:val="00195278"/>
    <w:rsid w:val="001964BA"/>
    <w:rsid w:val="00196CF8"/>
    <w:rsid w:val="00196F56"/>
    <w:rsid w:val="00197453"/>
    <w:rsid w:val="00197A5B"/>
    <w:rsid w:val="00197C5B"/>
    <w:rsid w:val="001A0212"/>
    <w:rsid w:val="001A06D1"/>
    <w:rsid w:val="001A0721"/>
    <w:rsid w:val="001A0835"/>
    <w:rsid w:val="001A0897"/>
    <w:rsid w:val="001A0E7B"/>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530"/>
    <w:rsid w:val="001C455F"/>
    <w:rsid w:val="001C508D"/>
    <w:rsid w:val="001C59F2"/>
    <w:rsid w:val="001C5B35"/>
    <w:rsid w:val="001C5C05"/>
    <w:rsid w:val="001C5C79"/>
    <w:rsid w:val="001C5D54"/>
    <w:rsid w:val="001C63BC"/>
    <w:rsid w:val="001C6BAE"/>
    <w:rsid w:val="001C72F0"/>
    <w:rsid w:val="001C72FB"/>
    <w:rsid w:val="001C7312"/>
    <w:rsid w:val="001C7683"/>
    <w:rsid w:val="001C7F6D"/>
    <w:rsid w:val="001D0C52"/>
    <w:rsid w:val="001D1167"/>
    <w:rsid w:val="001D1219"/>
    <w:rsid w:val="001D15C4"/>
    <w:rsid w:val="001D1F47"/>
    <w:rsid w:val="001D23E3"/>
    <w:rsid w:val="001D280C"/>
    <w:rsid w:val="001D283D"/>
    <w:rsid w:val="001D295D"/>
    <w:rsid w:val="001D2AF1"/>
    <w:rsid w:val="001D2AFF"/>
    <w:rsid w:val="001D2C8E"/>
    <w:rsid w:val="001D3946"/>
    <w:rsid w:val="001D3A31"/>
    <w:rsid w:val="001D3C99"/>
    <w:rsid w:val="001D400E"/>
    <w:rsid w:val="001D4CCC"/>
    <w:rsid w:val="001D4F18"/>
    <w:rsid w:val="001D503C"/>
    <w:rsid w:val="001D5252"/>
    <w:rsid w:val="001D53FC"/>
    <w:rsid w:val="001D54AA"/>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D3"/>
    <w:rsid w:val="001E2E72"/>
    <w:rsid w:val="001E3532"/>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83A"/>
    <w:rsid w:val="001F4551"/>
    <w:rsid w:val="001F4665"/>
    <w:rsid w:val="001F4764"/>
    <w:rsid w:val="001F4C2F"/>
    <w:rsid w:val="001F4D15"/>
    <w:rsid w:val="001F549E"/>
    <w:rsid w:val="001F54E4"/>
    <w:rsid w:val="001F58E2"/>
    <w:rsid w:val="001F60ED"/>
    <w:rsid w:val="001F696C"/>
    <w:rsid w:val="001F71B0"/>
    <w:rsid w:val="001F71E0"/>
    <w:rsid w:val="001F721A"/>
    <w:rsid w:val="001F72C2"/>
    <w:rsid w:val="001F7783"/>
    <w:rsid w:val="001F7B12"/>
    <w:rsid w:val="002000B9"/>
    <w:rsid w:val="00200BA2"/>
    <w:rsid w:val="00200BD9"/>
    <w:rsid w:val="00200C61"/>
    <w:rsid w:val="00201072"/>
    <w:rsid w:val="0020111E"/>
    <w:rsid w:val="002013A3"/>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A18"/>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38B"/>
    <w:rsid w:val="00224C19"/>
    <w:rsid w:val="00224C9C"/>
    <w:rsid w:val="00224F97"/>
    <w:rsid w:val="002254FC"/>
    <w:rsid w:val="002257F3"/>
    <w:rsid w:val="00225AB6"/>
    <w:rsid w:val="00225B81"/>
    <w:rsid w:val="0022603D"/>
    <w:rsid w:val="00226356"/>
    <w:rsid w:val="00226422"/>
    <w:rsid w:val="00226BF2"/>
    <w:rsid w:val="002270C6"/>
    <w:rsid w:val="002272A2"/>
    <w:rsid w:val="002276BF"/>
    <w:rsid w:val="002279C7"/>
    <w:rsid w:val="00227C65"/>
    <w:rsid w:val="00227D9F"/>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32E"/>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E93"/>
    <w:rsid w:val="00252A70"/>
    <w:rsid w:val="00252D75"/>
    <w:rsid w:val="00252EF2"/>
    <w:rsid w:val="00253409"/>
    <w:rsid w:val="00254CFE"/>
    <w:rsid w:val="00254DB5"/>
    <w:rsid w:val="00255940"/>
    <w:rsid w:val="00255F1B"/>
    <w:rsid w:val="00256436"/>
    <w:rsid w:val="00256ECD"/>
    <w:rsid w:val="0025707D"/>
    <w:rsid w:val="002576B4"/>
    <w:rsid w:val="0025777D"/>
    <w:rsid w:val="002578B7"/>
    <w:rsid w:val="00257F91"/>
    <w:rsid w:val="00260243"/>
    <w:rsid w:val="002612A6"/>
    <w:rsid w:val="00261532"/>
    <w:rsid w:val="0026187E"/>
    <w:rsid w:val="00261B42"/>
    <w:rsid w:val="00261BCA"/>
    <w:rsid w:val="00262BF8"/>
    <w:rsid w:val="00262D1F"/>
    <w:rsid w:val="0026317A"/>
    <w:rsid w:val="00263365"/>
    <w:rsid w:val="00263642"/>
    <w:rsid w:val="00264169"/>
    <w:rsid w:val="0026477A"/>
    <w:rsid w:val="00264911"/>
    <w:rsid w:val="00264DC1"/>
    <w:rsid w:val="00264EFA"/>
    <w:rsid w:val="0026668C"/>
    <w:rsid w:val="00266B85"/>
    <w:rsid w:val="00266BF4"/>
    <w:rsid w:val="00266E5E"/>
    <w:rsid w:val="0026721A"/>
    <w:rsid w:val="00267813"/>
    <w:rsid w:val="00267EF4"/>
    <w:rsid w:val="00267EF9"/>
    <w:rsid w:val="00267FC3"/>
    <w:rsid w:val="0027060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FEB"/>
    <w:rsid w:val="00295834"/>
    <w:rsid w:val="00295BE3"/>
    <w:rsid w:val="00297245"/>
    <w:rsid w:val="002972F3"/>
    <w:rsid w:val="0029748F"/>
    <w:rsid w:val="00297EB4"/>
    <w:rsid w:val="00297F01"/>
    <w:rsid w:val="002A04D9"/>
    <w:rsid w:val="002A0EFC"/>
    <w:rsid w:val="002A141F"/>
    <w:rsid w:val="002A26EF"/>
    <w:rsid w:val="002A2C75"/>
    <w:rsid w:val="002A3360"/>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CEB"/>
    <w:rsid w:val="002B2119"/>
    <w:rsid w:val="002B237F"/>
    <w:rsid w:val="002B23A9"/>
    <w:rsid w:val="002B289A"/>
    <w:rsid w:val="002B29C9"/>
    <w:rsid w:val="002B2D0E"/>
    <w:rsid w:val="002B332C"/>
    <w:rsid w:val="002B3427"/>
    <w:rsid w:val="002B3707"/>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506A"/>
    <w:rsid w:val="002C5185"/>
    <w:rsid w:val="002C524A"/>
    <w:rsid w:val="002C53C9"/>
    <w:rsid w:val="002C5423"/>
    <w:rsid w:val="002C56C1"/>
    <w:rsid w:val="002C5AA5"/>
    <w:rsid w:val="002C5D2E"/>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F1B"/>
    <w:rsid w:val="002D31AF"/>
    <w:rsid w:val="002D3213"/>
    <w:rsid w:val="002D396B"/>
    <w:rsid w:val="002D39B0"/>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646"/>
    <w:rsid w:val="002E68EF"/>
    <w:rsid w:val="002E6A42"/>
    <w:rsid w:val="002E7688"/>
    <w:rsid w:val="002E799D"/>
    <w:rsid w:val="002E7ABB"/>
    <w:rsid w:val="002E7B31"/>
    <w:rsid w:val="002F0247"/>
    <w:rsid w:val="002F02C5"/>
    <w:rsid w:val="002F0C57"/>
    <w:rsid w:val="002F1493"/>
    <w:rsid w:val="002F14FB"/>
    <w:rsid w:val="002F214B"/>
    <w:rsid w:val="002F2159"/>
    <w:rsid w:val="002F2973"/>
    <w:rsid w:val="002F29DB"/>
    <w:rsid w:val="002F2B17"/>
    <w:rsid w:val="002F3966"/>
    <w:rsid w:val="002F3D7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32E6"/>
    <w:rsid w:val="00313846"/>
    <w:rsid w:val="0031392E"/>
    <w:rsid w:val="003140CA"/>
    <w:rsid w:val="003147A5"/>
    <w:rsid w:val="00314C93"/>
    <w:rsid w:val="003150D9"/>
    <w:rsid w:val="0031517A"/>
    <w:rsid w:val="0031536A"/>
    <w:rsid w:val="00315FF4"/>
    <w:rsid w:val="003160EF"/>
    <w:rsid w:val="00316E2F"/>
    <w:rsid w:val="00317662"/>
    <w:rsid w:val="003176CF"/>
    <w:rsid w:val="00317B17"/>
    <w:rsid w:val="00320102"/>
    <w:rsid w:val="00320C41"/>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FB"/>
    <w:rsid w:val="00331DEC"/>
    <w:rsid w:val="00331E8D"/>
    <w:rsid w:val="00331FBA"/>
    <w:rsid w:val="003324C8"/>
    <w:rsid w:val="00332911"/>
    <w:rsid w:val="00332A58"/>
    <w:rsid w:val="00332CC8"/>
    <w:rsid w:val="0033339A"/>
    <w:rsid w:val="00333D75"/>
    <w:rsid w:val="00333E8D"/>
    <w:rsid w:val="0033404D"/>
    <w:rsid w:val="00334160"/>
    <w:rsid w:val="003341B9"/>
    <w:rsid w:val="00334571"/>
    <w:rsid w:val="003357E0"/>
    <w:rsid w:val="00335B3F"/>
    <w:rsid w:val="00336381"/>
    <w:rsid w:val="00336DA0"/>
    <w:rsid w:val="003370E3"/>
    <w:rsid w:val="003372AC"/>
    <w:rsid w:val="00337492"/>
    <w:rsid w:val="003374FE"/>
    <w:rsid w:val="003378F2"/>
    <w:rsid w:val="00337BF6"/>
    <w:rsid w:val="00337E5D"/>
    <w:rsid w:val="003404DF"/>
    <w:rsid w:val="00340A36"/>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FD9"/>
    <w:rsid w:val="00352001"/>
    <w:rsid w:val="00352077"/>
    <w:rsid w:val="0035237E"/>
    <w:rsid w:val="0035243E"/>
    <w:rsid w:val="0035316D"/>
    <w:rsid w:val="0035377F"/>
    <w:rsid w:val="00353F22"/>
    <w:rsid w:val="00354445"/>
    <w:rsid w:val="00354822"/>
    <w:rsid w:val="00354975"/>
    <w:rsid w:val="00354B0A"/>
    <w:rsid w:val="00354F41"/>
    <w:rsid w:val="00354F62"/>
    <w:rsid w:val="00355D9F"/>
    <w:rsid w:val="00356089"/>
    <w:rsid w:val="00356AB0"/>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706A4"/>
    <w:rsid w:val="00370A1A"/>
    <w:rsid w:val="00371446"/>
    <w:rsid w:val="00371B42"/>
    <w:rsid w:val="00371C12"/>
    <w:rsid w:val="003722A5"/>
    <w:rsid w:val="0037234F"/>
    <w:rsid w:val="00372360"/>
    <w:rsid w:val="003724FD"/>
    <w:rsid w:val="00372662"/>
    <w:rsid w:val="00372726"/>
    <w:rsid w:val="00372940"/>
    <w:rsid w:val="003729C7"/>
    <w:rsid w:val="00374128"/>
    <w:rsid w:val="003746D6"/>
    <w:rsid w:val="00374B9C"/>
    <w:rsid w:val="0037515C"/>
    <w:rsid w:val="00375631"/>
    <w:rsid w:val="00375E78"/>
    <w:rsid w:val="00375FB0"/>
    <w:rsid w:val="00376092"/>
    <w:rsid w:val="00376D09"/>
    <w:rsid w:val="003771F6"/>
    <w:rsid w:val="00377420"/>
    <w:rsid w:val="003804CF"/>
    <w:rsid w:val="00380CA3"/>
    <w:rsid w:val="003811D7"/>
    <w:rsid w:val="0038176C"/>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ED9"/>
    <w:rsid w:val="003A01C9"/>
    <w:rsid w:val="003A022A"/>
    <w:rsid w:val="003A0282"/>
    <w:rsid w:val="003A04A9"/>
    <w:rsid w:val="003A06F6"/>
    <w:rsid w:val="003A07D6"/>
    <w:rsid w:val="003A0C63"/>
    <w:rsid w:val="003A0D38"/>
    <w:rsid w:val="003A0D7E"/>
    <w:rsid w:val="003A0E20"/>
    <w:rsid w:val="003A1131"/>
    <w:rsid w:val="003A1A91"/>
    <w:rsid w:val="003A2259"/>
    <w:rsid w:val="003A2E26"/>
    <w:rsid w:val="003A2EB8"/>
    <w:rsid w:val="003A36B8"/>
    <w:rsid w:val="003A3865"/>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96E"/>
    <w:rsid w:val="003C30CC"/>
    <w:rsid w:val="003C358A"/>
    <w:rsid w:val="003C38E9"/>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E0341"/>
    <w:rsid w:val="003E0439"/>
    <w:rsid w:val="003E07E7"/>
    <w:rsid w:val="003E0A5E"/>
    <w:rsid w:val="003E0D53"/>
    <w:rsid w:val="003E0EC4"/>
    <w:rsid w:val="003E1775"/>
    <w:rsid w:val="003E1F9C"/>
    <w:rsid w:val="003E274C"/>
    <w:rsid w:val="003E30AC"/>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4D0F"/>
    <w:rsid w:val="003F5482"/>
    <w:rsid w:val="003F5543"/>
    <w:rsid w:val="003F5BAB"/>
    <w:rsid w:val="003F5DC8"/>
    <w:rsid w:val="003F70EC"/>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ACF"/>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71AE"/>
    <w:rsid w:val="00420DC0"/>
    <w:rsid w:val="00420DDD"/>
    <w:rsid w:val="00420EC8"/>
    <w:rsid w:val="00420F46"/>
    <w:rsid w:val="00421077"/>
    <w:rsid w:val="004211E4"/>
    <w:rsid w:val="00421286"/>
    <w:rsid w:val="004212E8"/>
    <w:rsid w:val="004215DD"/>
    <w:rsid w:val="004219A7"/>
    <w:rsid w:val="00421B3C"/>
    <w:rsid w:val="00422406"/>
    <w:rsid w:val="00422FA6"/>
    <w:rsid w:val="00422FE9"/>
    <w:rsid w:val="00423156"/>
    <w:rsid w:val="00423971"/>
    <w:rsid w:val="00423981"/>
    <w:rsid w:val="00423A8D"/>
    <w:rsid w:val="00423E10"/>
    <w:rsid w:val="00423FED"/>
    <w:rsid w:val="00424066"/>
    <w:rsid w:val="0042582C"/>
    <w:rsid w:val="00426773"/>
    <w:rsid w:val="004269CE"/>
    <w:rsid w:val="004269FD"/>
    <w:rsid w:val="00427493"/>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D1A"/>
    <w:rsid w:val="004433C5"/>
    <w:rsid w:val="004435C2"/>
    <w:rsid w:val="004436D9"/>
    <w:rsid w:val="00443DAB"/>
    <w:rsid w:val="00443E2B"/>
    <w:rsid w:val="00443E36"/>
    <w:rsid w:val="004441B4"/>
    <w:rsid w:val="0044433D"/>
    <w:rsid w:val="0044449E"/>
    <w:rsid w:val="00444B88"/>
    <w:rsid w:val="004454DA"/>
    <w:rsid w:val="00445BDE"/>
    <w:rsid w:val="00445D3D"/>
    <w:rsid w:val="00446688"/>
    <w:rsid w:val="00446B83"/>
    <w:rsid w:val="00447024"/>
    <w:rsid w:val="00447729"/>
    <w:rsid w:val="00447DFE"/>
    <w:rsid w:val="00447E2B"/>
    <w:rsid w:val="00450215"/>
    <w:rsid w:val="00450480"/>
    <w:rsid w:val="00451ACE"/>
    <w:rsid w:val="004526C9"/>
    <w:rsid w:val="004528EC"/>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FF3"/>
    <w:rsid w:val="004614FF"/>
    <w:rsid w:val="00461693"/>
    <w:rsid w:val="00461872"/>
    <w:rsid w:val="00461C79"/>
    <w:rsid w:val="00461FFC"/>
    <w:rsid w:val="0046207F"/>
    <w:rsid w:val="0046221D"/>
    <w:rsid w:val="00462644"/>
    <w:rsid w:val="00462955"/>
    <w:rsid w:val="00462D68"/>
    <w:rsid w:val="00463435"/>
    <w:rsid w:val="0046389F"/>
    <w:rsid w:val="00464105"/>
    <w:rsid w:val="00464567"/>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8DD"/>
    <w:rsid w:val="00477C7A"/>
    <w:rsid w:val="00477CDA"/>
    <w:rsid w:val="00477D94"/>
    <w:rsid w:val="004802E8"/>
    <w:rsid w:val="004804BB"/>
    <w:rsid w:val="0048093E"/>
    <w:rsid w:val="00480D83"/>
    <w:rsid w:val="004817B0"/>
    <w:rsid w:val="00481A98"/>
    <w:rsid w:val="004820A8"/>
    <w:rsid w:val="0048277B"/>
    <w:rsid w:val="00482C4A"/>
    <w:rsid w:val="00482F70"/>
    <w:rsid w:val="004833A0"/>
    <w:rsid w:val="004834A7"/>
    <w:rsid w:val="00483AD7"/>
    <w:rsid w:val="00483B63"/>
    <w:rsid w:val="004840A9"/>
    <w:rsid w:val="004843DD"/>
    <w:rsid w:val="0048445C"/>
    <w:rsid w:val="00484CC4"/>
    <w:rsid w:val="004854F7"/>
    <w:rsid w:val="00485D55"/>
    <w:rsid w:val="00485F92"/>
    <w:rsid w:val="00486287"/>
    <w:rsid w:val="00486309"/>
    <w:rsid w:val="004864AD"/>
    <w:rsid w:val="00486662"/>
    <w:rsid w:val="00486DD1"/>
    <w:rsid w:val="004874BA"/>
    <w:rsid w:val="00487537"/>
    <w:rsid w:val="004877A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BCF"/>
    <w:rsid w:val="004B15D6"/>
    <w:rsid w:val="004B16DA"/>
    <w:rsid w:val="004B23E0"/>
    <w:rsid w:val="004B24D6"/>
    <w:rsid w:val="004B2852"/>
    <w:rsid w:val="004B2A3B"/>
    <w:rsid w:val="004B2A9E"/>
    <w:rsid w:val="004B2CDE"/>
    <w:rsid w:val="004B30D4"/>
    <w:rsid w:val="004B32A8"/>
    <w:rsid w:val="004B38AF"/>
    <w:rsid w:val="004B4222"/>
    <w:rsid w:val="004B46C5"/>
    <w:rsid w:val="004B4920"/>
    <w:rsid w:val="004B4BE3"/>
    <w:rsid w:val="004B5332"/>
    <w:rsid w:val="004B5342"/>
    <w:rsid w:val="004B59D5"/>
    <w:rsid w:val="004B5A31"/>
    <w:rsid w:val="004B5F09"/>
    <w:rsid w:val="004B61F0"/>
    <w:rsid w:val="004B629F"/>
    <w:rsid w:val="004B62B5"/>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558"/>
    <w:rsid w:val="004C4C50"/>
    <w:rsid w:val="004C5481"/>
    <w:rsid w:val="004C639A"/>
    <w:rsid w:val="004C6476"/>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36"/>
    <w:rsid w:val="004D3992"/>
    <w:rsid w:val="004D39D5"/>
    <w:rsid w:val="004D4109"/>
    <w:rsid w:val="004D4996"/>
    <w:rsid w:val="004D539B"/>
    <w:rsid w:val="004D5501"/>
    <w:rsid w:val="004D566D"/>
    <w:rsid w:val="004D698D"/>
    <w:rsid w:val="004D6BCF"/>
    <w:rsid w:val="004D6DED"/>
    <w:rsid w:val="004D7206"/>
    <w:rsid w:val="004D736D"/>
    <w:rsid w:val="004D74E5"/>
    <w:rsid w:val="004D7516"/>
    <w:rsid w:val="004E0162"/>
    <w:rsid w:val="004E02D0"/>
    <w:rsid w:val="004E099C"/>
    <w:rsid w:val="004E0A0B"/>
    <w:rsid w:val="004E0B65"/>
    <w:rsid w:val="004E171C"/>
    <w:rsid w:val="004E18F5"/>
    <w:rsid w:val="004E1F8F"/>
    <w:rsid w:val="004E2227"/>
    <w:rsid w:val="004E245F"/>
    <w:rsid w:val="004E39F6"/>
    <w:rsid w:val="004E3C8F"/>
    <w:rsid w:val="004E3DB2"/>
    <w:rsid w:val="004E4326"/>
    <w:rsid w:val="004E463A"/>
    <w:rsid w:val="004E5709"/>
    <w:rsid w:val="004E5B2E"/>
    <w:rsid w:val="004E6381"/>
    <w:rsid w:val="004E648D"/>
    <w:rsid w:val="004E66E4"/>
    <w:rsid w:val="004E6A84"/>
    <w:rsid w:val="004E70E7"/>
    <w:rsid w:val="004E7B86"/>
    <w:rsid w:val="004E7DED"/>
    <w:rsid w:val="004F0037"/>
    <w:rsid w:val="004F09FA"/>
    <w:rsid w:val="004F1676"/>
    <w:rsid w:val="004F2DAD"/>
    <w:rsid w:val="004F4506"/>
    <w:rsid w:val="004F4A2D"/>
    <w:rsid w:val="004F5081"/>
    <w:rsid w:val="004F58CA"/>
    <w:rsid w:val="004F5CFB"/>
    <w:rsid w:val="004F608F"/>
    <w:rsid w:val="004F6456"/>
    <w:rsid w:val="004F6B06"/>
    <w:rsid w:val="004F6EEE"/>
    <w:rsid w:val="004F7421"/>
    <w:rsid w:val="004F757F"/>
    <w:rsid w:val="004F78B3"/>
    <w:rsid w:val="004F79B0"/>
    <w:rsid w:val="004F7F69"/>
    <w:rsid w:val="004F7FFB"/>
    <w:rsid w:val="005006DF"/>
    <w:rsid w:val="005006FA"/>
    <w:rsid w:val="00501219"/>
    <w:rsid w:val="00501659"/>
    <w:rsid w:val="00501AB7"/>
    <w:rsid w:val="00501B57"/>
    <w:rsid w:val="00502591"/>
    <w:rsid w:val="00502D76"/>
    <w:rsid w:val="00502EBC"/>
    <w:rsid w:val="00502EFF"/>
    <w:rsid w:val="005030A2"/>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512"/>
    <w:rsid w:val="005216D8"/>
    <w:rsid w:val="00522093"/>
    <w:rsid w:val="00522130"/>
    <w:rsid w:val="00522433"/>
    <w:rsid w:val="00522479"/>
    <w:rsid w:val="0052255C"/>
    <w:rsid w:val="00522E4D"/>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660"/>
    <w:rsid w:val="00541C28"/>
    <w:rsid w:val="00541C64"/>
    <w:rsid w:val="00542436"/>
    <w:rsid w:val="00543BEC"/>
    <w:rsid w:val="00544976"/>
    <w:rsid w:val="00544CF1"/>
    <w:rsid w:val="00545118"/>
    <w:rsid w:val="00546602"/>
    <w:rsid w:val="00546B13"/>
    <w:rsid w:val="0054785D"/>
    <w:rsid w:val="00547A13"/>
    <w:rsid w:val="00547E16"/>
    <w:rsid w:val="00550A9B"/>
    <w:rsid w:val="00550B8A"/>
    <w:rsid w:val="00550CC4"/>
    <w:rsid w:val="00551121"/>
    <w:rsid w:val="00551464"/>
    <w:rsid w:val="00551AFA"/>
    <w:rsid w:val="00551C09"/>
    <w:rsid w:val="00551D23"/>
    <w:rsid w:val="00551DFA"/>
    <w:rsid w:val="00552296"/>
    <w:rsid w:val="005524D5"/>
    <w:rsid w:val="00552592"/>
    <w:rsid w:val="0055276F"/>
    <w:rsid w:val="00552A6A"/>
    <w:rsid w:val="00552FDA"/>
    <w:rsid w:val="005530E1"/>
    <w:rsid w:val="0055409B"/>
    <w:rsid w:val="005540A8"/>
    <w:rsid w:val="00554525"/>
    <w:rsid w:val="00554530"/>
    <w:rsid w:val="00554564"/>
    <w:rsid w:val="0055465D"/>
    <w:rsid w:val="00554762"/>
    <w:rsid w:val="0055529F"/>
    <w:rsid w:val="00555322"/>
    <w:rsid w:val="0055538E"/>
    <w:rsid w:val="00555440"/>
    <w:rsid w:val="005555A5"/>
    <w:rsid w:val="0055596C"/>
    <w:rsid w:val="00556281"/>
    <w:rsid w:val="005565D0"/>
    <w:rsid w:val="00556991"/>
    <w:rsid w:val="0055742C"/>
    <w:rsid w:val="005574D3"/>
    <w:rsid w:val="005579EC"/>
    <w:rsid w:val="00557C2B"/>
    <w:rsid w:val="00557C30"/>
    <w:rsid w:val="00557F94"/>
    <w:rsid w:val="00561035"/>
    <w:rsid w:val="0056172F"/>
    <w:rsid w:val="005618A4"/>
    <w:rsid w:val="0056225D"/>
    <w:rsid w:val="005622A8"/>
    <w:rsid w:val="00562633"/>
    <w:rsid w:val="0056278E"/>
    <w:rsid w:val="00563A26"/>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13AE"/>
    <w:rsid w:val="005916DB"/>
    <w:rsid w:val="00591C9B"/>
    <w:rsid w:val="00591F5E"/>
    <w:rsid w:val="00592284"/>
    <w:rsid w:val="005922BF"/>
    <w:rsid w:val="00592364"/>
    <w:rsid w:val="005923F5"/>
    <w:rsid w:val="00592761"/>
    <w:rsid w:val="005929C3"/>
    <w:rsid w:val="00592D94"/>
    <w:rsid w:val="0059316D"/>
    <w:rsid w:val="005939A7"/>
    <w:rsid w:val="00593C32"/>
    <w:rsid w:val="00594869"/>
    <w:rsid w:val="005949A6"/>
    <w:rsid w:val="0059503D"/>
    <w:rsid w:val="0059564E"/>
    <w:rsid w:val="0059578F"/>
    <w:rsid w:val="00596147"/>
    <w:rsid w:val="00596217"/>
    <w:rsid w:val="005969DF"/>
    <w:rsid w:val="00596D16"/>
    <w:rsid w:val="00596DC2"/>
    <w:rsid w:val="00596E0A"/>
    <w:rsid w:val="00596E72"/>
    <w:rsid w:val="00597853"/>
    <w:rsid w:val="005A07C0"/>
    <w:rsid w:val="005A140E"/>
    <w:rsid w:val="005A17B5"/>
    <w:rsid w:val="005A181F"/>
    <w:rsid w:val="005A1B26"/>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462"/>
    <w:rsid w:val="005A78BD"/>
    <w:rsid w:val="005A7EB7"/>
    <w:rsid w:val="005B076B"/>
    <w:rsid w:val="005B146F"/>
    <w:rsid w:val="005B1E97"/>
    <w:rsid w:val="005B2785"/>
    <w:rsid w:val="005B2B88"/>
    <w:rsid w:val="005B3022"/>
    <w:rsid w:val="005B304A"/>
    <w:rsid w:val="005B332B"/>
    <w:rsid w:val="005B3550"/>
    <w:rsid w:val="005B3992"/>
    <w:rsid w:val="005B3A31"/>
    <w:rsid w:val="005B3F95"/>
    <w:rsid w:val="005B421A"/>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6DB"/>
    <w:rsid w:val="005C6909"/>
    <w:rsid w:val="005C6B54"/>
    <w:rsid w:val="005C6CFA"/>
    <w:rsid w:val="005C71C3"/>
    <w:rsid w:val="005C7B6E"/>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697"/>
    <w:rsid w:val="005E17EE"/>
    <w:rsid w:val="005E25E1"/>
    <w:rsid w:val="005E2F39"/>
    <w:rsid w:val="005E484D"/>
    <w:rsid w:val="005E4D1E"/>
    <w:rsid w:val="005E5F43"/>
    <w:rsid w:val="005E67A1"/>
    <w:rsid w:val="005E6B25"/>
    <w:rsid w:val="005E6CD2"/>
    <w:rsid w:val="005E7256"/>
    <w:rsid w:val="005E7367"/>
    <w:rsid w:val="005E744F"/>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476"/>
    <w:rsid w:val="005F6DF3"/>
    <w:rsid w:val="005F7232"/>
    <w:rsid w:val="005F7479"/>
    <w:rsid w:val="005F75D6"/>
    <w:rsid w:val="005F7D3F"/>
    <w:rsid w:val="0060064A"/>
    <w:rsid w:val="006013BA"/>
    <w:rsid w:val="0060201D"/>
    <w:rsid w:val="006023DB"/>
    <w:rsid w:val="00602A13"/>
    <w:rsid w:val="00602FAF"/>
    <w:rsid w:val="00603398"/>
    <w:rsid w:val="00603A23"/>
    <w:rsid w:val="00603C18"/>
    <w:rsid w:val="006042DC"/>
    <w:rsid w:val="0060442D"/>
    <w:rsid w:val="00604A5D"/>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10F0"/>
    <w:rsid w:val="006111BF"/>
    <w:rsid w:val="0061127F"/>
    <w:rsid w:val="00611694"/>
    <w:rsid w:val="00611D10"/>
    <w:rsid w:val="0061219C"/>
    <w:rsid w:val="0061275A"/>
    <w:rsid w:val="00612AC4"/>
    <w:rsid w:val="00612B55"/>
    <w:rsid w:val="00612C85"/>
    <w:rsid w:val="00613F6C"/>
    <w:rsid w:val="00614006"/>
    <w:rsid w:val="00614130"/>
    <w:rsid w:val="006143AC"/>
    <w:rsid w:val="006144A3"/>
    <w:rsid w:val="00614509"/>
    <w:rsid w:val="00614A96"/>
    <w:rsid w:val="00615C75"/>
    <w:rsid w:val="00616211"/>
    <w:rsid w:val="006162FD"/>
    <w:rsid w:val="00616639"/>
    <w:rsid w:val="00616A9A"/>
    <w:rsid w:val="00617A0A"/>
    <w:rsid w:val="00620066"/>
    <w:rsid w:val="006204D5"/>
    <w:rsid w:val="0062059F"/>
    <w:rsid w:val="00620BB1"/>
    <w:rsid w:val="006211E6"/>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5EC1"/>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F6F"/>
    <w:rsid w:val="006342D7"/>
    <w:rsid w:val="0063468A"/>
    <w:rsid w:val="006346B1"/>
    <w:rsid w:val="0063474D"/>
    <w:rsid w:val="00634ED4"/>
    <w:rsid w:val="006358BF"/>
    <w:rsid w:val="00635EAD"/>
    <w:rsid w:val="00636199"/>
    <w:rsid w:val="00636205"/>
    <w:rsid w:val="00637438"/>
    <w:rsid w:val="00637C4F"/>
    <w:rsid w:val="00637D3D"/>
    <w:rsid w:val="0064040A"/>
    <w:rsid w:val="00641AFF"/>
    <w:rsid w:val="00641BDD"/>
    <w:rsid w:val="00641DE6"/>
    <w:rsid w:val="00641E10"/>
    <w:rsid w:val="00641E50"/>
    <w:rsid w:val="006425A9"/>
    <w:rsid w:val="006429D2"/>
    <w:rsid w:val="00642C8A"/>
    <w:rsid w:val="00642EBF"/>
    <w:rsid w:val="00643F21"/>
    <w:rsid w:val="006444AD"/>
    <w:rsid w:val="0064483C"/>
    <w:rsid w:val="00644A6F"/>
    <w:rsid w:val="00644F92"/>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77E"/>
    <w:rsid w:val="00653EA1"/>
    <w:rsid w:val="00654036"/>
    <w:rsid w:val="006540B9"/>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F92"/>
    <w:rsid w:val="006613C8"/>
    <w:rsid w:val="006616BD"/>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66C6"/>
    <w:rsid w:val="00666932"/>
    <w:rsid w:val="00666A19"/>
    <w:rsid w:val="00667035"/>
    <w:rsid w:val="006674D4"/>
    <w:rsid w:val="006678F5"/>
    <w:rsid w:val="00667F64"/>
    <w:rsid w:val="00670112"/>
    <w:rsid w:val="006705FF"/>
    <w:rsid w:val="00670BDA"/>
    <w:rsid w:val="00671011"/>
    <w:rsid w:val="0067139A"/>
    <w:rsid w:val="00671782"/>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C50"/>
    <w:rsid w:val="00677CFC"/>
    <w:rsid w:val="00677E2C"/>
    <w:rsid w:val="00677EA3"/>
    <w:rsid w:val="00677F27"/>
    <w:rsid w:val="006804DC"/>
    <w:rsid w:val="0068060A"/>
    <w:rsid w:val="00680F2A"/>
    <w:rsid w:val="00681795"/>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F23"/>
    <w:rsid w:val="00694FC1"/>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63F4"/>
    <w:rsid w:val="006A6AE7"/>
    <w:rsid w:val="006A6F0F"/>
    <w:rsid w:val="006A707C"/>
    <w:rsid w:val="006A72F6"/>
    <w:rsid w:val="006B0158"/>
    <w:rsid w:val="006B0A84"/>
    <w:rsid w:val="006B1254"/>
    <w:rsid w:val="006B2802"/>
    <w:rsid w:val="006B2C74"/>
    <w:rsid w:val="006B2FFF"/>
    <w:rsid w:val="006B326F"/>
    <w:rsid w:val="006B33B0"/>
    <w:rsid w:val="006B3447"/>
    <w:rsid w:val="006B39C4"/>
    <w:rsid w:val="006B421F"/>
    <w:rsid w:val="006B44C0"/>
    <w:rsid w:val="006B4EBA"/>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11D6"/>
    <w:rsid w:val="006C148A"/>
    <w:rsid w:val="006C195B"/>
    <w:rsid w:val="006C1B67"/>
    <w:rsid w:val="006C2629"/>
    <w:rsid w:val="006C27F1"/>
    <w:rsid w:val="006C2A3E"/>
    <w:rsid w:val="006C2FB4"/>
    <w:rsid w:val="006C329B"/>
    <w:rsid w:val="006C3727"/>
    <w:rsid w:val="006C5207"/>
    <w:rsid w:val="006C5325"/>
    <w:rsid w:val="006C60DB"/>
    <w:rsid w:val="006C7974"/>
    <w:rsid w:val="006C7F89"/>
    <w:rsid w:val="006D017D"/>
    <w:rsid w:val="006D05CB"/>
    <w:rsid w:val="006D0E5A"/>
    <w:rsid w:val="006D0EC0"/>
    <w:rsid w:val="006D0F23"/>
    <w:rsid w:val="006D0F2A"/>
    <w:rsid w:val="006D1075"/>
    <w:rsid w:val="006D1DAC"/>
    <w:rsid w:val="006D2498"/>
    <w:rsid w:val="006D2B71"/>
    <w:rsid w:val="006D2BFE"/>
    <w:rsid w:val="006D31D7"/>
    <w:rsid w:val="006D445E"/>
    <w:rsid w:val="006D4556"/>
    <w:rsid w:val="006D4B51"/>
    <w:rsid w:val="006D504B"/>
    <w:rsid w:val="006D58C2"/>
    <w:rsid w:val="006D68D3"/>
    <w:rsid w:val="006D7335"/>
    <w:rsid w:val="006D7475"/>
    <w:rsid w:val="006D7778"/>
    <w:rsid w:val="006D77A7"/>
    <w:rsid w:val="006D7859"/>
    <w:rsid w:val="006D7BF6"/>
    <w:rsid w:val="006E0E76"/>
    <w:rsid w:val="006E17A6"/>
    <w:rsid w:val="006E229E"/>
    <w:rsid w:val="006E295B"/>
    <w:rsid w:val="006E297A"/>
    <w:rsid w:val="006E2FFA"/>
    <w:rsid w:val="006E3400"/>
    <w:rsid w:val="006E349D"/>
    <w:rsid w:val="006E3883"/>
    <w:rsid w:val="006E3896"/>
    <w:rsid w:val="006E5830"/>
    <w:rsid w:val="006E58D7"/>
    <w:rsid w:val="006E5C09"/>
    <w:rsid w:val="006E5DE7"/>
    <w:rsid w:val="006E5F9F"/>
    <w:rsid w:val="006E6284"/>
    <w:rsid w:val="006E6739"/>
    <w:rsid w:val="006E6D96"/>
    <w:rsid w:val="006E7298"/>
    <w:rsid w:val="006E7F4D"/>
    <w:rsid w:val="006F00C8"/>
    <w:rsid w:val="006F05C4"/>
    <w:rsid w:val="006F17C0"/>
    <w:rsid w:val="006F1D01"/>
    <w:rsid w:val="006F296F"/>
    <w:rsid w:val="006F2B0F"/>
    <w:rsid w:val="006F2E68"/>
    <w:rsid w:val="006F32F3"/>
    <w:rsid w:val="006F33CC"/>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1268"/>
    <w:rsid w:val="007013B4"/>
    <w:rsid w:val="00701669"/>
    <w:rsid w:val="007026F8"/>
    <w:rsid w:val="00702EEC"/>
    <w:rsid w:val="0070326F"/>
    <w:rsid w:val="0070329F"/>
    <w:rsid w:val="00703E85"/>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BB4"/>
    <w:rsid w:val="00710ECA"/>
    <w:rsid w:val="00710EF4"/>
    <w:rsid w:val="00711122"/>
    <w:rsid w:val="007121C9"/>
    <w:rsid w:val="00712354"/>
    <w:rsid w:val="00713267"/>
    <w:rsid w:val="007138BD"/>
    <w:rsid w:val="00713D6F"/>
    <w:rsid w:val="00714619"/>
    <w:rsid w:val="00714C16"/>
    <w:rsid w:val="00714E8A"/>
    <w:rsid w:val="0071634E"/>
    <w:rsid w:val="007168A4"/>
    <w:rsid w:val="00716C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C6E"/>
    <w:rsid w:val="00725062"/>
    <w:rsid w:val="00726254"/>
    <w:rsid w:val="00726BEE"/>
    <w:rsid w:val="00726FFC"/>
    <w:rsid w:val="007270BF"/>
    <w:rsid w:val="00727161"/>
    <w:rsid w:val="0072737C"/>
    <w:rsid w:val="00727CBD"/>
    <w:rsid w:val="00727D21"/>
    <w:rsid w:val="00727F42"/>
    <w:rsid w:val="00727FB0"/>
    <w:rsid w:val="00730154"/>
    <w:rsid w:val="00730A67"/>
    <w:rsid w:val="00731415"/>
    <w:rsid w:val="007320C6"/>
    <w:rsid w:val="0073224C"/>
    <w:rsid w:val="007324C9"/>
    <w:rsid w:val="007324FC"/>
    <w:rsid w:val="00732866"/>
    <w:rsid w:val="0073296A"/>
    <w:rsid w:val="00732AFC"/>
    <w:rsid w:val="00733207"/>
    <w:rsid w:val="0073363C"/>
    <w:rsid w:val="007340EA"/>
    <w:rsid w:val="00734BA5"/>
    <w:rsid w:val="0073524E"/>
    <w:rsid w:val="00735D18"/>
    <w:rsid w:val="00735E29"/>
    <w:rsid w:val="00735FD3"/>
    <w:rsid w:val="007370F8"/>
    <w:rsid w:val="00737118"/>
    <w:rsid w:val="00737360"/>
    <w:rsid w:val="00737EF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72"/>
    <w:rsid w:val="007514C3"/>
    <w:rsid w:val="00751757"/>
    <w:rsid w:val="00751AB8"/>
    <w:rsid w:val="00752458"/>
    <w:rsid w:val="00752566"/>
    <w:rsid w:val="00752C1F"/>
    <w:rsid w:val="00752F43"/>
    <w:rsid w:val="0075380F"/>
    <w:rsid w:val="00753D0E"/>
    <w:rsid w:val="0075436E"/>
    <w:rsid w:val="0075497F"/>
    <w:rsid w:val="00754B29"/>
    <w:rsid w:val="0075527F"/>
    <w:rsid w:val="00755427"/>
    <w:rsid w:val="007555CF"/>
    <w:rsid w:val="0075583B"/>
    <w:rsid w:val="00755D97"/>
    <w:rsid w:val="00755E22"/>
    <w:rsid w:val="007562EB"/>
    <w:rsid w:val="00756939"/>
    <w:rsid w:val="00756B10"/>
    <w:rsid w:val="0075754F"/>
    <w:rsid w:val="00760297"/>
    <w:rsid w:val="007603F0"/>
    <w:rsid w:val="00760516"/>
    <w:rsid w:val="007608B6"/>
    <w:rsid w:val="00760983"/>
    <w:rsid w:val="00760D26"/>
    <w:rsid w:val="00760FEA"/>
    <w:rsid w:val="00761246"/>
    <w:rsid w:val="00761409"/>
    <w:rsid w:val="00761427"/>
    <w:rsid w:val="0076197C"/>
    <w:rsid w:val="0076280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6048"/>
    <w:rsid w:val="00766299"/>
    <w:rsid w:val="007669D8"/>
    <w:rsid w:val="00766E38"/>
    <w:rsid w:val="00766FC7"/>
    <w:rsid w:val="00766FCA"/>
    <w:rsid w:val="00767644"/>
    <w:rsid w:val="0076786B"/>
    <w:rsid w:val="00767C14"/>
    <w:rsid w:val="007702B7"/>
    <w:rsid w:val="00770448"/>
    <w:rsid w:val="00770A96"/>
    <w:rsid w:val="00770F32"/>
    <w:rsid w:val="007713BD"/>
    <w:rsid w:val="00771426"/>
    <w:rsid w:val="0077178F"/>
    <w:rsid w:val="00771E44"/>
    <w:rsid w:val="00773D0D"/>
    <w:rsid w:val="00773FF0"/>
    <w:rsid w:val="00774260"/>
    <w:rsid w:val="00774424"/>
    <w:rsid w:val="00774436"/>
    <w:rsid w:val="00774997"/>
    <w:rsid w:val="00774FD7"/>
    <w:rsid w:val="007752B5"/>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A2A"/>
    <w:rsid w:val="007901ED"/>
    <w:rsid w:val="00790269"/>
    <w:rsid w:val="00790973"/>
    <w:rsid w:val="007913DF"/>
    <w:rsid w:val="007913E7"/>
    <w:rsid w:val="00791872"/>
    <w:rsid w:val="007922A4"/>
    <w:rsid w:val="00792301"/>
    <w:rsid w:val="0079232B"/>
    <w:rsid w:val="00792864"/>
    <w:rsid w:val="007929C0"/>
    <w:rsid w:val="007929E8"/>
    <w:rsid w:val="00792F1E"/>
    <w:rsid w:val="0079348F"/>
    <w:rsid w:val="007936B8"/>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EC4"/>
    <w:rsid w:val="007A382C"/>
    <w:rsid w:val="007A3B54"/>
    <w:rsid w:val="007A3FAD"/>
    <w:rsid w:val="007A3FEA"/>
    <w:rsid w:val="007A465C"/>
    <w:rsid w:val="007A4A07"/>
    <w:rsid w:val="007A4E59"/>
    <w:rsid w:val="007A5500"/>
    <w:rsid w:val="007A5B1C"/>
    <w:rsid w:val="007A5CF6"/>
    <w:rsid w:val="007A6384"/>
    <w:rsid w:val="007A6524"/>
    <w:rsid w:val="007A67B1"/>
    <w:rsid w:val="007A6A30"/>
    <w:rsid w:val="007A6F18"/>
    <w:rsid w:val="007A7570"/>
    <w:rsid w:val="007A7878"/>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9DA"/>
    <w:rsid w:val="007C1537"/>
    <w:rsid w:val="007C1931"/>
    <w:rsid w:val="007C1D7C"/>
    <w:rsid w:val="007C2295"/>
    <w:rsid w:val="007C2355"/>
    <w:rsid w:val="007C24D5"/>
    <w:rsid w:val="007C2B85"/>
    <w:rsid w:val="007C2C23"/>
    <w:rsid w:val="007C2F40"/>
    <w:rsid w:val="007C3048"/>
    <w:rsid w:val="007C30B9"/>
    <w:rsid w:val="007C41EE"/>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3EE2"/>
    <w:rsid w:val="007D443D"/>
    <w:rsid w:val="007D45AA"/>
    <w:rsid w:val="007D463D"/>
    <w:rsid w:val="007D4678"/>
    <w:rsid w:val="007D4F0C"/>
    <w:rsid w:val="007D57B2"/>
    <w:rsid w:val="007D5C99"/>
    <w:rsid w:val="007D5D96"/>
    <w:rsid w:val="007D641A"/>
    <w:rsid w:val="007D66E1"/>
    <w:rsid w:val="007D6748"/>
    <w:rsid w:val="007D6AD9"/>
    <w:rsid w:val="007D75E5"/>
    <w:rsid w:val="007D7711"/>
    <w:rsid w:val="007D7AD0"/>
    <w:rsid w:val="007D7B44"/>
    <w:rsid w:val="007D7F6F"/>
    <w:rsid w:val="007E0721"/>
    <w:rsid w:val="007E0893"/>
    <w:rsid w:val="007E0A00"/>
    <w:rsid w:val="007E0AB1"/>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5C3"/>
    <w:rsid w:val="007E7F69"/>
    <w:rsid w:val="007F0431"/>
    <w:rsid w:val="007F0D66"/>
    <w:rsid w:val="007F2B2B"/>
    <w:rsid w:val="007F313D"/>
    <w:rsid w:val="007F3458"/>
    <w:rsid w:val="007F3CF2"/>
    <w:rsid w:val="007F4979"/>
    <w:rsid w:val="007F4E65"/>
    <w:rsid w:val="007F54C7"/>
    <w:rsid w:val="007F57D1"/>
    <w:rsid w:val="007F5807"/>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4C1"/>
    <w:rsid w:val="00817B21"/>
    <w:rsid w:val="00817C4C"/>
    <w:rsid w:val="0082018A"/>
    <w:rsid w:val="0082025F"/>
    <w:rsid w:val="00821403"/>
    <w:rsid w:val="00821A06"/>
    <w:rsid w:val="00822305"/>
    <w:rsid w:val="0082302D"/>
    <w:rsid w:val="008232BE"/>
    <w:rsid w:val="0082615E"/>
    <w:rsid w:val="008261C8"/>
    <w:rsid w:val="008265A9"/>
    <w:rsid w:val="00826672"/>
    <w:rsid w:val="0082688B"/>
    <w:rsid w:val="00826CD4"/>
    <w:rsid w:val="008277EC"/>
    <w:rsid w:val="00830028"/>
    <w:rsid w:val="008313F5"/>
    <w:rsid w:val="00831577"/>
    <w:rsid w:val="00831C4D"/>
    <w:rsid w:val="00832024"/>
    <w:rsid w:val="00832730"/>
    <w:rsid w:val="00832731"/>
    <w:rsid w:val="00832AB6"/>
    <w:rsid w:val="00832FC9"/>
    <w:rsid w:val="0083305B"/>
    <w:rsid w:val="008334DD"/>
    <w:rsid w:val="00833AF6"/>
    <w:rsid w:val="00833C59"/>
    <w:rsid w:val="00833F5A"/>
    <w:rsid w:val="008342E2"/>
    <w:rsid w:val="00834371"/>
    <w:rsid w:val="008359DE"/>
    <w:rsid w:val="00835DBB"/>
    <w:rsid w:val="00836064"/>
    <w:rsid w:val="008360A0"/>
    <w:rsid w:val="00836250"/>
    <w:rsid w:val="0083662A"/>
    <w:rsid w:val="008370BB"/>
    <w:rsid w:val="008373DA"/>
    <w:rsid w:val="00837573"/>
    <w:rsid w:val="00837B00"/>
    <w:rsid w:val="00837E61"/>
    <w:rsid w:val="0084034F"/>
    <w:rsid w:val="00840EFA"/>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6E3F"/>
    <w:rsid w:val="008477E0"/>
    <w:rsid w:val="0084787B"/>
    <w:rsid w:val="00847FE2"/>
    <w:rsid w:val="0085015A"/>
    <w:rsid w:val="008503B6"/>
    <w:rsid w:val="00850555"/>
    <w:rsid w:val="008506BE"/>
    <w:rsid w:val="00850DFB"/>
    <w:rsid w:val="00850E5C"/>
    <w:rsid w:val="00850F7F"/>
    <w:rsid w:val="008515E4"/>
    <w:rsid w:val="00851729"/>
    <w:rsid w:val="00851AD2"/>
    <w:rsid w:val="00851FDC"/>
    <w:rsid w:val="0085248F"/>
    <w:rsid w:val="00852679"/>
    <w:rsid w:val="008530C8"/>
    <w:rsid w:val="00854E46"/>
    <w:rsid w:val="00854E49"/>
    <w:rsid w:val="0085520F"/>
    <w:rsid w:val="00855992"/>
    <w:rsid w:val="00856889"/>
    <w:rsid w:val="00856BFC"/>
    <w:rsid w:val="00856F6E"/>
    <w:rsid w:val="00857303"/>
    <w:rsid w:val="008573EB"/>
    <w:rsid w:val="008576CA"/>
    <w:rsid w:val="00857B89"/>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F6F"/>
    <w:rsid w:val="00864249"/>
    <w:rsid w:val="00864ACF"/>
    <w:rsid w:val="00864EE0"/>
    <w:rsid w:val="00864FF5"/>
    <w:rsid w:val="008653B6"/>
    <w:rsid w:val="0086587B"/>
    <w:rsid w:val="0086598B"/>
    <w:rsid w:val="00865C6D"/>
    <w:rsid w:val="008660EB"/>
    <w:rsid w:val="00866A9A"/>
    <w:rsid w:val="00866CE0"/>
    <w:rsid w:val="00866E48"/>
    <w:rsid w:val="00866E66"/>
    <w:rsid w:val="00866F7A"/>
    <w:rsid w:val="0086723E"/>
    <w:rsid w:val="0086774E"/>
    <w:rsid w:val="0087110C"/>
    <w:rsid w:val="00871250"/>
    <w:rsid w:val="008729A4"/>
    <w:rsid w:val="008730D4"/>
    <w:rsid w:val="00873520"/>
    <w:rsid w:val="00873AAA"/>
    <w:rsid w:val="008740F3"/>
    <w:rsid w:val="008742F2"/>
    <w:rsid w:val="00874611"/>
    <w:rsid w:val="008747B5"/>
    <w:rsid w:val="00874F22"/>
    <w:rsid w:val="008752EB"/>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5A9"/>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F2C"/>
    <w:rsid w:val="0089537A"/>
    <w:rsid w:val="00896F1C"/>
    <w:rsid w:val="00896F40"/>
    <w:rsid w:val="00897358"/>
    <w:rsid w:val="008973E9"/>
    <w:rsid w:val="008A0570"/>
    <w:rsid w:val="008A0DCF"/>
    <w:rsid w:val="008A1001"/>
    <w:rsid w:val="008A11F8"/>
    <w:rsid w:val="008A1D92"/>
    <w:rsid w:val="008A208D"/>
    <w:rsid w:val="008A26FD"/>
    <w:rsid w:val="008A2E1D"/>
    <w:rsid w:val="008A3615"/>
    <w:rsid w:val="008A362E"/>
    <w:rsid w:val="008A3915"/>
    <w:rsid w:val="008A3CE3"/>
    <w:rsid w:val="008A4143"/>
    <w:rsid w:val="008A4644"/>
    <w:rsid w:val="008A4B45"/>
    <w:rsid w:val="008A4EDC"/>
    <w:rsid w:val="008A5214"/>
    <w:rsid w:val="008A5319"/>
    <w:rsid w:val="008A58E4"/>
    <w:rsid w:val="008A5B6F"/>
    <w:rsid w:val="008A5C45"/>
    <w:rsid w:val="008A620A"/>
    <w:rsid w:val="008A64D7"/>
    <w:rsid w:val="008A68E5"/>
    <w:rsid w:val="008A6BB5"/>
    <w:rsid w:val="008A6CE2"/>
    <w:rsid w:val="008A6E95"/>
    <w:rsid w:val="008A7179"/>
    <w:rsid w:val="008A76EC"/>
    <w:rsid w:val="008A7CF3"/>
    <w:rsid w:val="008A7D9A"/>
    <w:rsid w:val="008A7E78"/>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E99"/>
    <w:rsid w:val="008B5F9E"/>
    <w:rsid w:val="008B6663"/>
    <w:rsid w:val="008B68B8"/>
    <w:rsid w:val="008B69B2"/>
    <w:rsid w:val="008B6E76"/>
    <w:rsid w:val="008B7E68"/>
    <w:rsid w:val="008B7F63"/>
    <w:rsid w:val="008C0107"/>
    <w:rsid w:val="008C05DA"/>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7E5"/>
    <w:rsid w:val="008D6175"/>
    <w:rsid w:val="008D6194"/>
    <w:rsid w:val="008D6651"/>
    <w:rsid w:val="008D68EC"/>
    <w:rsid w:val="008D75FF"/>
    <w:rsid w:val="008E007F"/>
    <w:rsid w:val="008E01E6"/>
    <w:rsid w:val="008E04E3"/>
    <w:rsid w:val="008E0B37"/>
    <w:rsid w:val="008E0D8A"/>
    <w:rsid w:val="008E0DAE"/>
    <w:rsid w:val="008E1B75"/>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420"/>
    <w:rsid w:val="008F2557"/>
    <w:rsid w:val="008F31A7"/>
    <w:rsid w:val="008F3A52"/>
    <w:rsid w:val="008F4213"/>
    <w:rsid w:val="008F4957"/>
    <w:rsid w:val="008F4DD8"/>
    <w:rsid w:val="008F5438"/>
    <w:rsid w:val="008F55B7"/>
    <w:rsid w:val="008F74A3"/>
    <w:rsid w:val="008F779C"/>
    <w:rsid w:val="008F7C08"/>
    <w:rsid w:val="009003E4"/>
    <w:rsid w:val="009006B1"/>
    <w:rsid w:val="00900C7E"/>
    <w:rsid w:val="00900C93"/>
    <w:rsid w:val="00900E1C"/>
    <w:rsid w:val="009011FD"/>
    <w:rsid w:val="00901962"/>
    <w:rsid w:val="00901A41"/>
    <w:rsid w:val="00901CFB"/>
    <w:rsid w:val="00901E25"/>
    <w:rsid w:val="00901E51"/>
    <w:rsid w:val="00901F96"/>
    <w:rsid w:val="0090254B"/>
    <w:rsid w:val="009026B2"/>
    <w:rsid w:val="00902E46"/>
    <w:rsid w:val="00902EEC"/>
    <w:rsid w:val="00903556"/>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3AD5"/>
    <w:rsid w:val="00913E52"/>
    <w:rsid w:val="00914020"/>
    <w:rsid w:val="00914344"/>
    <w:rsid w:val="00914AE7"/>
    <w:rsid w:val="00914C31"/>
    <w:rsid w:val="00914EEE"/>
    <w:rsid w:val="00915122"/>
    <w:rsid w:val="009159B4"/>
    <w:rsid w:val="0091630C"/>
    <w:rsid w:val="009163F1"/>
    <w:rsid w:val="009165D6"/>
    <w:rsid w:val="009168FA"/>
    <w:rsid w:val="0091727F"/>
    <w:rsid w:val="009175BB"/>
    <w:rsid w:val="00917842"/>
    <w:rsid w:val="009201CA"/>
    <w:rsid w:val="009203AE"/>
    <w:rsid w:val="00920489"/>
    <w:rsid w:val="00920720"/>
    <w:rsid w:val="00920D2F"/>
    <w:rsid w:val="00920DBC"/>
    <w:rsid w:val="009211A6"/>
    <w:rsid w:val="00921246"/>
    <w:rsid w:val="009212B9"/>
    <w:rsid w:val="00922077"/>
    <w:rsid w:val="0092213D"/>
    <w:rsid w:val="00922487"/>
    <w:rsid w:val="009226E4"/>
    <w:rsid w:val="00922913"/>
    <w:rsid w:val="009233AC"/>
    <w:rsid w:val="00923BC3"/>
    <w:rsid w:val="00923C96"/>
    <w:rsid w:val="00924523"/>
    <w:rsid w:val="00924FFC"/>
    <w:rsid w:val="00925878"/>
    <w:rsid w:val="009258A8"/>
    <w:rsid w:val="009258B9"/>
    <w:rsid w:val="00925D61"/>
    <w:rsid w:val="00925EDB"/>
    <w:rsid w:val="009261C5"/>
    <w:rsid w:val="009272C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4050B"/>
    <w:rsid w:val="0094057E"/>
    <w:rsid w:val="00940629"/>
    <w:rsid w:val="00940E56"/>
    <w:rsid w:val="00940E69"/>
    <w:rsid w:val="00941093"/>
    <w:rsid w:val="009415F3"/>
    <w:rsid w:val="00942175"/>
    <w:rsid w:val="0094228E"/>
    <w:rsid w:val="00942619"/>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6F1"/>
    <w:rsid w:val="00947D49"/>
    <w:rsid w:val="00950F3F"/>
    <w:rsid w:val="009525EC"/>
    <w:rsid w:val="00953963"/>
    <w:rsid w:val="00953DAE"/>
    <w:rsid w:val="00954413"/>
    <w:rsid w:val="009544D7"/>
    <w:rsid w:val="00954C3B"/>
    <w:rsid w:val="00955228"/>
    <w:rsid w:val="009552C5"/>
    <w:rsid w:val="00955B5D"/>
    <w:rsid w:val="00955CD9"/>
    <w:rsid w:val="00956A81"/>
    <w:rsid w:val="00956D30"/>
    <w:rsid w:val="009574B1"/>
    <w:rsid w:val="00957ECE"/>
    <w:rsid w:val="00957F4F"/>
    <w:rsid w:val="0096106E"/>
    <w:rsid w:val="009614D5"/>
    <w:rsid w:val="00961723"/>
    <w:rsid w:val="00961B8E"/>
    <w:rsid w:val="00961D93"/>
    <w:rsid w:val="0096226A"/>
    <w:rsid w:val="009623FF"/>
    <w:rsid w:val="00962560"/>
    <w:rsid w:val="00963199"/>
    <w:rsid w:val="00963331"/>
    <w:rsid w:val="009645AD"/>
    <w:rsid w:val="0096461B"/>
    <w:rsid w:val="0096527D"/>
    <w:rsid w:val="00965533"/>
    <w:rsid w:val="00965747"/>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37DB"/>
    <w:rsid w:val="00974B84"/>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8E2"/>
    <w:rsid w:val="00980F70"/>
    <w:rsid w:val="00981224"/>
    <w:rsid w:val="00981563"/>
    <w:rsid w:val="009818C2"/>
    <w:rsid w:val="00981B2A"/>
    <w:rsid w:val="00981D47"/>
    <w:rsid w:val="00982E5B"/>
    <w:rsid w:val="0098342C"/>
    <w:rsid w:val="009834B5"/>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90820"/>
    <w:rsid w:val="009913C0"/>
    <w:rsid w:val="0099152C"/>
    <w:rsid w:val="0099165C"/>
    <w:rsid w:val="00991A14"/>
    <w:rsid w:val="00991C27"/>
    <w:rsid w:val="00991DED"/>
    <w:rsid w:val="00991FFF"/>
    <w:rsid w:val="00992352"/>
    <w:rsid w:val="00992BB9"/>
    <w:rsid w:val="009931FE"/>
    <w:rsid w:val="00993556"/>
    <w:rsid w:val="00993822"/>
    <w:rsid w:val="0099439D"/>
    <w:rsid w:val="00994A55"/>
    <w:rsid w:val="00994F2C"/>
    <w:rsid w:val="0099510A"/>
    <w:rsid w:val="009951A8"/>
    <w:rsid w:val="00995308"/>
    <w:rsid w:val="009954F2"/>
    <w:rsid w:val="009958BA"/>
    <w:rsid w:val="00995DFD"/>
    <w:rsid w:val="00996E4E"/>
    <w:rsid w:val="009978C8"/>
    <w:rsid w:val="00997903"/>
    <w:rsid w:val="009A06E7"/>
    <w:rsid w:val="009A1328"/>
    <w:rsid w:val="009A1415"/>
    <w:rsid w:val="009A1A55"/>
    <w:rsid w:val="009A242D"/>
    <w:rsid w:val="009A3239"/>
    <w:rsid w:val="009A364D"/>
    <w:rsid w:val="009A4364"/>
    <w:rsid w:val="009A4CF4"/>
    <w:rsid w:val="009A513F"/>
    <w:rsid w:val="009A5CB6"/>
    <w:rsid w:val="009A6CBF"/>
    <w:rsid w:val="009A6CE0"/>
    <w:rsid w:val="009B0249"/>
    <w:rsid w:val="009B0268"/>
    <w:rsid w:val="009B0759"/>
    <w:rsid w:val="009B09E5"/>
    <w:rsid w:val="009B0C1C"/>
    <w:rsid w:val="009B1179"/>
    <w:rsid w:val="009B1C32"/>
    <w:rsid w:val="009B1C4C"/>
    <w:rsid w:val="009B21CC"/>
    <w:rsid w:val="009B22F3"/>
    <w:rsid w:val="009B2E35"/>
    <w:rsid w:val="009B4093"/>
    <w:rsid w:val="009B40B6"/>
    <w:rsid w:val="009B48A3"/>
    <w:rsid w:val="009B4AC8"/>
    <w:rsid w:val="009B5264"/>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263"/>
    <w:rsid w:val="009C3517"/>
    <w:rsid w:val="009C3798"/>
    <w:rsid w:val="009C3BE4"/>
    <w:rsid w:val="009C4630"/>
    <w:rsid w:val="009C4644"/>
    <w:rsid w:val="009C4ECF"/>
    <w:rsid w:val="009C5135"/>
    <w:rsid w:val="009C610D"/>
    <w:rsid w:val="009C61E4"/>
    <w:rsid w:val="009C646D"/>
    <w:rsid w:val="009C65D3"/>
    <w:rsid w:val="009C66A9"/>
    <w:rsid w:val="009C6CF1"/>
    <w:rsid w:val="009C7166"/>
    <w:rsid w:val="009C75D1"/>
    <w:rsid w:val="009C7761"/>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E45"/>
    <w:rsid w:val="009D52D0"/>
    <w:rsid w:val="009D5488"/>
    <w:rsid w:val="009D5640"/>
    <w:rsid w:val="009D5A5A"/>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5DF"/>
    <w:rsid w:val="009E38AC"/>
    <w:rsid w:val="009E39DA"/>
    <w:rsid w:val="009E3CD6"/>
    <w:rsid w:val="009E43C9"/>
    <w:rsid w:val="009E4FF5"/>
    <w:rsid w:val="009E535D"/>
    <w:rsid w:val="009E5B27"/>
    <w:rsid w:val="009E6279"/>
    <w:rsid w:val="009E643D"/>
    <w:rsid w:val="009E65DF"/>
    <w:rsid w:val="009E6732"/>
    <w:rsid w:val="009E6BF3"/>
    <w:rsid w:val="009E7113"/>
    <w:rsid w:val="009E7285"/>
    <w:rsid w:val="009E7979"/>
    <w:rsid w:val="009E7CE9"/>
    <w:rsid w:val="009F08C3"/>
    <w:rsid w:val="009F0B01"/>
    <w:rsid w:val="009F0ED0"/>
    <w:rsid w:val="009F2365"/>
    <w:rsid w:val="009F2537"/>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266E"/>
    <w:rsid w:val="00A02BB9"/>
    <w:rsid w:val="00A03A5B"/>
    <w:rsid w:val="00A03A61"/>
    <w:rsid w:val="00A03AD8"/>
    <w:rsid w:val="00A03D5B"/>
    <w:rsid w:val="00A04EBF"/>
    <w:rsid w:val="00A05207"/>
    <w:rsid w:val="00A05394"/>
    <w:rsid w:val="00A054CE"/>
    <w:rsid w:val="00A056A2"/>
    <w:rsid w:val="00A05A3D"/>
    <w:rsid w:val="00A05A90"/>
    <w:rsid w:val="00A05E1C"/>
    <w:rsid w:val="00A060F4"/>
    <w:rsid w:val="00A064D6"/>
    <w:rsid w:val="00A0665B"/>
    <w:rsid w:val="00A074A7"/>
    <w:rsid w:val="00A0759B"/>
    <w:rsid w:val="00A07FE7"/>
    <w:rsid w:val="00A100F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B59"/>
    <w:rsid w:val="00A16DAB"/>
    <w:rsid w:val="00A16DDF"/>
    <w:rsid w:val="00A176ED"/>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BDA"/>
    <w:rsid w:val="00A30F6B"/>
    <w:rsid w:val="00A3107C"/>
    <w:rsid w:val="00A31309"/>
    <w:rsid w:val="00A318C0"/>
    <w:rsid w:val="00A32678"/>
    <w:rsid w:val="00A33A2E"/>
    <w:rsid w:val="00A34432"/>
    <w:rsid w:val="00A34807"/>
    <w:rsid w:val="00A34896"/>
    <w:rsid w:val="00A348C1"/>
    <w:rsid w:val="00A3619D"/>
    <w:rsid w:val="00A363A9"/>
    <w:rsid w:val="00A3698A"/>
    <w:rsid w:val="00A369C7"/>
    <w:rsid w:val="00A36ABE"/>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E57"/>
    <w:rsid w:val="00A44FEF"/>
    <w:rsid w:val="00A45A53"/>
    <w:rsid w:val="00A45D3B"/>
    <w:rsid w:val="00A46890"/>
    <w:rsid w:val="00A46FF3"/>
    <w:rsid w:val="00A47334"/>
    <w:rsid w:val="00A478AA"/>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CFD"/>
    <w:rsid w:val="00A57378"/>
    <w:rsid w:val="00A57934"/>
    <w:rsid w:val="00A57CAE"/>
    <w:rsid w:val="00A605EA"/>
    <w:rsid w:val="00A605FE"/>
    <w:rsid w:val="00A60657"/>
    <w:rsid w:val="00A6182F"/>
    <w:rsid w:val="00A61FB1"/>
    <w:rsid w:val="00A625BF"/>
    <w:rsid w:val="00A6268F"/>
    <w:rsid w:val="00A62862"/>
    <w:rsid w:val="00A62987"/>
    <w:rsid w:val="00A62CF2"/>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211"/>
    <w:rsid w:val="00A745FE"/>
    <w:rsid w:val="00A7486F"/>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1"/>
    <w:rsid w:val="00A81078"/>
    <w:rsid w:val="00A81319"/>
    <w:rsid w:val="00A822CE"/>
    <w:rsid w:val="00A82C36"/>
    <w:rsid w:val="00A83056"/>
    <w:rsid w:val="00A830A6"/>
    <w:rsid w:val="00A8322D"/>
    <w:rsid w:val="00A83DDE"/>
    <w:rsid w:val="00A840D5"/>
    <w:rsid w:val="00A84B41"/>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EEC"/>
    <w:rsid w:val="00A91F3E"/>
    <w:rsid w:val="00A92964"/>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B7B"/>
    <w:rsid w:val="00AB07DC"/>
    <w:rsid w:val="00AB0C34"/>
    <w:rsid w:val="00AB1778"/>
    <w:rsid w:val="00AB1A05"/>
    <w:rsid w:val="00AB1E0F"/>
    <w:rsid w:val="00AB20ED"/>
    <w:rsid w:val="00AB3303"/>
    <w:rsid w:val="00AB35A2"/>
    <w:rsid w:val="00AB3995"/>
    <w:rsid w:val="00AB39F3"/>
    <w:rsid w:val="00AB3AAA"/>
    <w:rsid w:val="00AB3F33"/>
    <w:rsid w:val="00AB4213"/>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E19"/>
    <w:rsid w:val="00AC5294"/>
    <w:rsid w:val="00AC5311"/>
    <w:rsid w:val="00AC5479"/>
    <w:rsid w:val="00AC548C"/>
    <w:rsid w:val="00AC55EB"/>
    <w:rsid w:val="00AC58F7"/>
    <w:rsid w:val="00AC5F18"/>
    <w:rsid w:val="00AC61F0"/>
    <w:rsid w:val="00AC6631"/>
    <w:rsid w:val="00AC688E"/>
    <w:rsid w:val="00AC7A07"/>
    <w:rsid w:val="00AC7B96"/>
    <w:rsid w:val="00AD0A5D"/>
    <w:rsid w:val="00AD0EFB"/>
    <w:rsid w:val="00AD1066"/>
    <w:rsid w:val="00AD11BD"/>
    <w:rsid w:val="00AD1803"/>
    <w:rsid w:val="00AD1FD3"/>
    <w:rsid w:val="00AD23AD"/>
    <w:rsid w:val="00AD285C"/>
    <w:rsid w:val="00AD2EF7"/>
    <w:rsid w:val="00AD4808"/>
    <w:rsid w:val="00AD4B8E"/>
    <w:rsid w:val="00AD5679"/>
    <w:rsid w:val="00AD5C41"/>
    <w:rsid w:val="00AD60EF"/>
    <w:rsid w:val="00AD67B0"/>
    <w:rsid w:val="00AD6C3C"/>
    <w:rsid w:val="00AD6DB9"/>
    <w:rsid w:val="00AD6E46"/>
    <w:rsid w:val="00AD76ED"/>
    <w:rsid w:val="00AD7870"/>
    <w:rsid w:val="00AD7925"/>
    <w:rsid w:val="00AE03D8"/>
    <w:rsid w:val="00AE044C"/>
    <w:rsid w:val="00AE0777"/>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E51"/>
    <w:rsid w:val="00B03F09"/>
    <w:rsid w:val="00B041A3"/>
    <w:rsid w:val="00B04BB9"/>
    <w:rsid w:val="00B050D9"/>
    <w:rsid w:val="00B05361"/>
    <w:rsid w:val="00B056AA"/>
    <w:rsid w:val="00B05B64"/>
    <w:rsid w:val="00B06377"/>
    <w:rsid w:val="00B069A9"/>
    <w:rsid w:val="00B06BE3"/>
    <w:rsid w:val="00B06E4C"/>
    <w:rsid w:val="00B07CD0"/>
    <w:rsid w:val="00B07EBD"/>
    <w:rsid w:val="00B07ECF"/>
    <w:rsid w:val="00B10346"/>
    <w:rsid w:val="00B103A8"/>
    <w:rsid w:val="00B105A3"/>
    <w:rsid w:val="00B10B52"/>
    <w:rsid w:val="00B10CFA"/>
    <w:rsid w:val="00B11517"/>
    <w:rsid w:val="00B11CD8"/>
    <w:rsid w:val="00B12380"/>
    <w:rsid w:val="00B123D3"/>
    <w:rsid w:val="00B12611"/>
    <w:rsid w:val="00B12BA9"/>
    <w:rsid w:val="00B12F57"/>
    <w:rsid w:val="00B139BF"/>
    <w:rsid w:val="00B142DD"/>
    <w:rsid w:val="00B14821"/>
    <w:rsid w:val="00B14BE6"/>
    <w:rsid w:val="00B14CB0"/>
    <w:rsid w:val="00B156E2"/>
    <w:rsid w:val="00B1662A"/>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4BC"/>
    <w:rsid w:val="00B2460E"/>
    <w:rsid w:val="00B24FE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C64"/>
    <w:rsid w:val="00B424ED"/>
    <w:rsid w:val="00B42B73"/>
    <w:rsid w:val="00B42D70"/>
    <w:rsid w:val="00B43B3B"/>
    <w:rsid w:val="00B43B67"/>
    <w:rsid w:val="00B446E7"/>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5555"/>
    <w:rsid w:val="00B558D7"/>
    <w:rsid w:val="00B56EBC"/>
    <w:rsid w:val="00B57072"/>
    <w:rsid w:val="00B5771E"/>
    <w:rsid w:val="00B577E4"/>
    <w:rsid w:val="00B5786D"/>
    <w:rsid w:val="00B57E51"/>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DD9"/>
    <w:rsid w:val="00B70233"/>
    <w:rsid w:val="00B70707"/>
    <w:rsid w:val="00B7090B"/>
    <w:rsid w:val="00B71663"/>
    <w:rsid w:val="00B71ACB"/>
    <w:rsid w:val="00B71DC0"/>
    <w:rsid w:val="00B72259"/>
    <w:rsid w:val="00B726BA"/>
    <w:rsid w:val="00B72C80"/>
    <w:rsid w:val="00B73DCB"/>
    <w:rsid w:val="00B74089"/>
    <w:rsid w:val="00B74B87"/>
    <w:rsid w:val="00B75B78"/>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CBD"/>
    <w:rsid w:val="00B852D0"/>
    <w:rsid w:val="00B85AF2"/>
    <w:rsid w:val="00B861A4"/>
    <w:rsid w:val="00B8624B"/>
    <w:rsid w:val="00B862A5"/>
    <w:rsid w:val="00B86947"/>
    <w:rsid w:val="00B87238"/>
    <w:rsid w:val="00B87682"/>
    <w:rsid w:val="00B8772D"/>
    <w:rsid w:val="00B879AA"/>
    <w:rsid w:val="00B87E87"/>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30F4"/>
    <w:rsid w:val="00BA3C89"/>
    <w:rsid w:val="00BA3DB6"/>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88F"/>
    <w:rsid w:val="00BB49A6"/>
    <w:rsid w:val="00BB5E4A"/>
    <w:rsid w:val="00BB5E57"/>
    <w:rsid w:val="00BB6030"/>
    <w:rsid w:val="00BB66F3"/>
    <w:rsid w:val="00BB75F6"/>
    <w:rsid w:val="00BB7895"/>
    <w:rsid w:val="00BB7B17"/>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CA2"/>
    <w:rsid w:val="00BC523A"/>
    <w:rsid w:val="00BC621A"/>
    <w:rsid w:val="00BC646F"/>
    <w:rsid w:val="00BC6A7D"/>
    <w:rsid w:val="00BC7905"/>
    <w:rsid w:val="00BD05AE"/>
    <w:rsid w:val="00BD0F36"/>
    <w:rsid w:val="00BD124D"/>
    <w:rsid w:val="00BD1B70"/>
    <w:rsid w:val="00BD2005"/>
    <w:rsid w:val="00BD2517"/>
    <w:rsid w:val="00BD282C"/>
    <w:rsid w:val="00BD28B8"/>
    <w:rsid w:val="00BD2A03"/>
    <w:rsid w:val="00BD2B04"/>
    <w:rsid w:val="00BD3FDC"/>
    <w:rsid w:val="00BD4201"/>
    <w:rsid w:val="00BD471A"/>
    <w:rsid w:val="00BD4864"/>
    <w:rsid w:val="00BD4A76"/>
    <w:rsid w:val="00BD56DA"/>
    <w:rsid w:val="00BD6288"/>
    <w:rsid w:val="00BD67D9"/>
    <w:rsid w:val="00BD6F9D"/>
    <w:rsid w:val="00BD72BB"/>
    <w:rsid w:val="00BD7880"/>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A58"/>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4140"/>
    <w:rsid w:val="00C0429F"/>
    <w:rsid w:val="00C049F9"/>
    <w:rsid w:val="00C04A8A"/>
    <w:rsid w:val="00C05192"/>
    <w:rsid w:val="00C0539C"/>
    <w:rsid w:val="00C05420"/>
    <w:rsid w:val="00C05745"/>
    <w:rsid w:val="00C07B57"/>
    <w:rsid w:val="00C100EA"/>
    <w:rsid w:val="00C102A5"/>
    <w:rsid w:val="00C105D3"/>
    <w:rsid w:val="00C107C9"/>
    <w:rsid w:val="00C10CC9"/>
    <w:rsid w:val="00C111B7"/>
    <w:rsid w:val="00C118CC"/>
    <w:rsid w:val="00C1230A"/>
    <w:rsid w:val="00C12321"/>
    <w:rsid w:val="00C128F6"/>
    <w:rsid w:val="00C130D1"/>
    <w:rsid w:val="00C136AD"/>
    <w:rsid w:val="00C136E0"/>
    <w:rsid w:val="00C13B93"/>
    <w:rsid w:val="00C13C7B"/>
    <w:rsid w:val="00C15220"/>
    <w:rsid w:val="00C15A24"/>
    <w:rsid w:val="00C15A54"/>
    <w:rsid w:val="00C15EFE"/>
    <w:rsid w:val="00C1621B"/>
    <w:rsid w:val="00C16519"/>
    <w:rsid w:val="00C169A8"/>
    <w:rsid w:val="00C16AEE"/>
    <w:rsid w:val="00C16F66"/>
    <w:rsid w:val="00C1702A"/>
    <w:rsid w:val="00C171D7"/>
    <w:rsid w:val="00C17219"/>
    <w:rsid w:val="00C20616"/>
    <w:rsid w:val="00C20B9D"/>
    <w:rsid w:val="00C20D75"/>
    <w:rsid w:val="00C218B5"/>
    <w:rsid w:val="00C21A23"/>
    <w:rsid w:val="00C22865"/>
    <w:rsid w:val="00C23A7E"/>
    <w:rsid w:val="00C23E60"/>
    <w:rsid w:val="00C23F9E"/>
    <w:rsid w:val="00C24367"/>
    <w:rsid w:val="00C246B1"/>
    <w:rsid w:val="00C24C86"/>
    <w:rsid w:val="00C25CCE"/>
    <w:rsid w:val="00C26275"/>
    <w:rsid w:val="00C26399"/>
    <w:rsid w:val="00C26A7F"/>
    <w:rsid w:val="00C26B12"/>
    <w:rsid w:val="00C278C6"/>
    <w:rsid w:val="00C2794B"/>
    <w:rsid w:val="00C27D00"/>
    <w:rsid w:val="00C30392"/>
    <w:rsid w:val="00C305AD"/>
    <w:rsid w:val="00C31138"/>
    <w:rsid w:val="00C31521"/>
    <w:rsid w:val="00C3158F"/>
    <w:rsid w:val="00C31B8A"/>
    <w:rsid w:val="00C31CA2"/>
    <w:rsid w:val="00C32590"/>
    <w:rsid w:val="00C32D5F"/>
    <w:rsid w:val="00C33152"/>
    <w:rsid w:val="00C33B83"/>
    <w:rsid w:val="00C3474D"/>
    <w:rsid w:val="00C355FA"/>
    <w:rsid w:val="00C356E0"/>
    <w:rsid w:val="00C3596A"/>
    <w:rsid w:val="00C35BC2"/>
    <w:rsid w:val="00C3648B"/>
    <w:rsid w:val="00C36771"/>
    <w:rsid w:val="00C3685F"/>
    <w:rsid w:val="00C37096"/>
    <w:rsid w:val="00C377C0"/>
    <w:rsid w:val="00C377FA"/>
    <w:rsid w:val="00C37DB7"/>
    <w:rsid w:val="00C40ED2"/>
    <w:rsid w:val="00C4104B"/>
    <w:rsid w:val="00C4107A"/>
    <w:rsid w:val="00C42072"/>
    <w:rsid w:val="00C42155"/>
    <w:rsid w:val="00C423F3"/>
    <w:rsid w:val="00C42CF5"/>
    <w:rsid w:val="00C4320F"/>
    <w:rsid w:val="00C432BF"/>
    <w:rsid w:val="00C435AD"/>
    <w:rsid w:val="00C43E8D"/>
    <w:rsid w:val="00C4409A"/>
    <w:rsid w:val="00C44E2D"/>
    <w:rsid w:val="00C44F29"/>
    <w:rsid w:val="00C454C3"/>
    <w:rsid w:val="00C45514"/>
    <w:rsid w:val="00C45D0A"/>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C0B"/>
    <w:rsid w:val="00C56F13"/>
    <w:rsid w:val="00C57717"/>
    <w:rsid w:val="00C57826"/>
    <w:rsid w:val="00C60455"/>
    <w:rsid w:val="00C60650"/>
    <w:rsid w:val="00C6078B"/>
    <w:rsid w:val="00C6081D"/>
    <w:rsid w:val="00C609F8"/>
    <w:rsid w:val="00C60B0E"/>
    <w:rsid w:val="00C611F9"/>
    <w:rsid w:val="00C6154E"/>
    <w:rsid w:val="00C61767"/>
    <w:rsid w:val="00C6182D"/>
    <w:rsid w:val="00C61918"/>
    <w:rsid w:val="00C61CFB"/>
    <w:rsid w:val="00C61FA2"/>
    <w:rsid w:val="00C620D2"/>
    <w:rsid w:val="00C627A8"/>
    <w:rsid w:val="00C62EF9"/>
    <w:rsid w:val="00C63201"/>
    <w:rsid w:val="00C63BB8"/>
    <w:rsid w:val="00C63F6B"/>
    <w:rsid w:val="00C6461B"/>
    <w:rsid w:val="00C6479E"/>
    <w:rsid w:val="00C64954"/>
    <w:rsid w:val="00C64BD9"/>
    <w:rsid w:val="00C65362"/>
    <w:rsid w:val="00C65475"/>
    <w:rsid w:val="00C654C0"/>
    <w:rsid w:val="00C66231"/>
    <w:rsid w:val="00C67945"/>
    <w:rsid w:val="00C67EAC"/>
    <w:rsid w:val="00C67F6E"/>
    <w:rsid w:val="00C703F3"/>
    <w:rsid w:val="00C70A37"/>
    <w:rsid w:val="00C70B9C"/>
    <w:rsid w:val="00C70DAE"/>
    <w:rsid w:val="00C71A87"/>
    <w:rsid w:val="00C720DD"/>
    <w:rsid w:val="00C729CB"/>
    <w:rsid w:val="00C72BE0"/>
    <w:rsid w:val="00C72DC4"/>
    <w:rsid w:val="00C72DEF"/>
    <w:rsid w:val="00C73231"/>
    <w:rsid w:val="00C7360E"/>
    <w:rsid w:val="00C7377C"/>
    <w:rsid w:val="00C73CF1"/>
    <w:rsid w:val="00C7449D"/>
    <w:rsid w:val="00C750E1"/>
    <w:rsid w:val="00C757D3"/>
    <w:rsid w:val="00C75964"/>
    <w:rsid w:val="00C75CE3"/>
    <w:rsid w:val="00C75E4C"/>
    <w:rsid w:val="00C76A5C"/>
    <w:rsid w:val="00C7727F"/>
    <w:rsid w:val="00C774F4"/>
    <w:rsid w:val="00C778C4"/>
    <w:rsid w:val="00C77B05"/>
    <w:rsid w:val="00C80049"/>
    <w:rsid w:val="00C800D1"/>
    <w:rsid w:val="00C80145"/>
    <w:rsid w:val="00C8088F"/>
    <w:rsid w:val="00C81376"/>
    <w:rsid w:val="00C818DE"/>
    <w:rsid w:val="00C81AB3"/>
    <w:rsid w:val="00C81D44"/>
    <w:rsid w:val="00C81F51"/>
    <w:rsid w:val="00C82389"/>
    <w:rsid w:val="00C8259D"/>
    <w:rsid w:val="00C82936"/>
    <w:rsid w:val="00C82B2A"/>
    <w:rsid w:val="00C834D1"/>
    <w:rsid w:val="00C8397E"/>
    <w:rsid w:val="00C84078"/>
    <w:rsid w:val="00C84606"/>
    <w:rsid w:val="00C84630"/>
    <w:rsid w:val="00C8515F"/>
    <w:rsid w:val="00C85255"/>
    <w:rsid w:val="00C8564B"/>
    <w:rsid w:val="00C85830"/>
    <w:rsid w:val="00C85F9D"/>
    <w:rsid w:val="00C86154"/>
    <w:rsid w:val="00C86216"/>
    <w:rsid w:val="00C8626C"/>
    <w:rsid w:val="00C862C3"/>
    <w:rsid w:val="00C862E7"/>
    <w:rsid w:val="00C87329"/>
    <w:rsid w:val="00C87B23"/>
    <w:rsid w:val="00C87CE3"/>
    <w:rsid w:val="00C87DA0"/>
    <w:rsid w:val="00C90186"/>
    <w:rsid w:val="00C9088C"/>
    <w:rsid w:val="00C90D26"/>
    <w:rsid w:val="00C910AB"/>
    <w:rsid w:val="00C91940"/>
    <w:rsid w:val="00C91D37"/>
    <w:rsid w:val="00C926C0"/>
    <w:rsid w:val="00C93010"/>
    <w:rsid w:val="00C93503"/>
    <w:rsid w:val="00C94237"/>
    <w:rsid w:val="00C94320"/>
    <w:rsid w:val="00C948F2"/>
    <w:rsid w:val="00C94EEE"/>
    <w:rsid w:val="00C953A0"/>
    <w:rsid w:val="00C954F9"/>
    <w:rsid w:val="00C95ED0"/>
    <w:rsid w:val="00C963ED"/>
    <w:rsid w:val="00C96491"/>
    <w:rsid w:val="00C9674D"/>
    <w:rsid w:val="00C9702D"/>
    <w:rsid w:val="00C97618"/>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9E4"/>
    <w:rsid w:val="00CA4B7B"/>
    <w:rsid w:val="00CA4E83"/>
    <w:rsid w:val="00CA5EB9"/>
    <w:rsid w:val="00CA6299"/>
    <w:rsid w:val="00CA66A5"/>
    <w:rsid w:val="00CA6861"/>
    <w:rsid w:val="00CA702E"/>
    <w:rsid w:val="00CB0154"/>
    <w:rsid w:val="00CB020A"/>
    <w:rsid w:val="00CB0EF4"/>
    <w:rsid w:val="00CB3BEF"/>
    <w:rsid w:val="00CB4157"/>
    <w:rsid w:val="00CB4718"/>
    <w:rsid w:val="00CB4F04"/>
    <w:rsid w:val="00CB573B"/>
    <w:rsid w:val="00CB6753"/>
    <w:rsid w:val="00CB7244"/>
    <w:rsid w:val="00CB789D"/>
    <w:rsid w:val="00CB7F52"/>
    <w:rsid w:val="00CC0544"/>
    <w:rsid w:val="00CC086D"/>
    <w:rsid w:val="00CC08EC"/>
    <w:rsid w:val="00CC1C51"/>
    <w:rsid w:val="00CC1CD6"/>
    <w:rsid w:val="00CC268C"/>
    <w:rsid w:val="00CC2AA1"/>
    <w:rsid w:val="00CC2B73"/>
    <w:rsid w:val="00CC2BE7"/>
    <w:rsid w:val="00CC32A8"/>
    <w:rsid w:val="00CC3C4F"/>
    <w:rsid w:val="00CC45E3"/>
    <w:rsid w:val="00CC48F4"/>
    <w:rsid w:val="00CC4BB8"/>
    <w:rsid w:val="00CC568C"/>
    <w:rsid w:val="00CC5AAA"/>
    <w:rsid w:val="00CC5DAF"/>
    <w:rsid w:val="00CC5E8D"/>
    <w:rsid w:val="00CC6F15"/>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414"/>
    <w:rsid w:val="00CD5A8A"/>
    <w:rsid w:val="00CD5B8E"/>
    <w:rsid w:val="00CD60BE"/>
    <w:rsid w:val="00CD6E14"/>
    <w:rsid w:val="00CD701A"/>
    <w:rsid w:val="00CD7099"/>
    <w:rsid w:val="00CD7250"/>
    <w:rsid w:val="00CD72A7"/>
    <w:rsid w:val="00CD7792"/>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400"/>
    <w:rsid w:val="00CE4640"/>
    <w:rsid w:val="00CE48BA"/>
    <w:rsid w:val="00CE4F87"/>
    <w:rsid w:val="00CE5729"/>
    <w:rsid w:val="00CE57A4"/>
    <w:rsid w:val="00CE5D4A"/>
    <w:rsid w:val="00CE661A"/>
    <w:rsid w:val="00CE69A4"/>
    <w:rsid w:val="00CE6B50"/>
    <w:rsid w:val="00CE6E15"/>
    <w:rsid w:val="00CE7980"/>
    <w:rsid w:val="00CE7D40"/>
    <w:rsid w:val="00CF0753"/>
    <w:rsid w:val="00CF096D"/>
    <w:rsid w:val="00CF0F1E"/>
    <w:rsid w:val="00CF0F55"/>
    <w:rsid w:val="00CF198B"/>
    <w:rsid w:val="00CF21B7"/>
    <w:rsid w:val="00CF3057"/>
    <w:rsid w:val="00CF32E4"/>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4167"/>
    <w:rsid w:val="00D041AC"/>
    <w:rsid w:val="00D04392"/>
    <w:rsid w:val="00D043DE"/>
    <w:rsid w:val="00D04D97"/>
    <w:rsid w:val="00D04DBA"/>
    <w:rsid w:val="00D04FF4"/>
    <w:rsid w:val="00D05151"/>
    <w:rsid w:val="00D052C5"/>
    <w:rsid w:val="00D05A89"/>
    <w:rsid w:val="00D05F31"/>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D1B"/>
    <w:rsid w:val="00D147A9"/>
    <w:rsid w:val="00D157D1"/>
    <w:rsid w:val="00D15D18"/>
    <w:rsid w:val="00D16928"/>
    <w:rsid w:val="00D16C8B"/>
    <w:rsid w:val="00D16D0C"/>
    <w:rsid w:val="00D175BC"/>
    <w:rsid w:val="00D17F35"/>
    <w:rsid w:val="00D17FF2"/>
    <w:rsid w:val="00D20857"/>
    <w:rsid w:val="00D20BDB"/>
    <w:rsid w:val="00D21007"/>
    <w:rsid w:val="00D21179"/>
    <w:rsid w:val="00D21502"/>
    <w:rsid w:val="00D21718"/>
    <w:rsid w:val="00D2223C"/>
    <w:rsid w:val="00D22281"/>
    <w:rsid w:val="00D22915"/>
    <w:rsid w:val="00D23638"/>
    <w:rsid w:val="00D23801"/>
    <w:rsid w:val="00D23F33"/>
    <w:rsid w:val="00D243A3"/>
    <w:rsid w:val="00D253B9"/>
    <w:rsid w:val="00D254BA"/>
    <w:rsid w:val="00D25690"/>
    <w:rsid w:val="00D2570F"/>
    <w:rsid w:val="00D25CA3"/>
    <w:rsid w:val="00D2655B"/>
    <w:rsid w:val="00D26A01"/>
    <w:rsid w:val="00D26B0C"/>
    <w:rsid w:val="00D2765A"/>
    <w:rsid w:val="00D27C36"/>
    <w:rsid w:val="00D27C70"/>
    <w:rsid w:val="00D300F2"/>
    <w:rsid w:val="00D30110"/>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10D8"/>
    <w:rsid w:val="00D410E9"/>
    <w:rsid w:val="00D41191"/>
    <w:rsid w:val="00D412D5"/>
    <w:rsid w:val="00D41393"/>
    <w:rsid w:val="00D41D35"/>
    <w:rsid w:val="00D41D48"/>
    <w:rsid w:val="00D42380"/>
    <w:rsid w:val="00D4263F"/>
    <w:rsid w:val="00D426C0"/>
    <w:rsid w:val="00D42E47"/>
    <w:rsid w:val="00D431B4"/>
    <w:rsid w:val="00D43557"/>
    <w:rsid w:val="00D435EC"/>
    <w:rsid w:val="00D447B4"/>
    <w:rsid w:val="00D44A18"/>
    <w:rsid w:val="00D44DB3"/>
    <w:rsid w:val="00D452B9"/>
    <w:rsid w:val="00D45584"/>
    <w:rsid w:val="00D45C0B"/>
    <w:rsid w:val="00D45E8D"/>
    <w:rsid w:val="00D46229"/>
    <w:rsid w:val="00D4650C"/>
    <w:rsid w:val="00D46591"/>
    <w:rsid w:val="00D4672E"/>
    <w:rsid w:val="00D47081"/>
    <w:rsid w:val="00D47486"/>
    <w:rsid w:val="00D47495"/>
    <w:rsid w:val="00D47BE2"/>
    <w:rsid w:val="00D502B0"/>
    <w:rsid w:val="00D50450"/>
    <w:rsid w:val="00D51DBC"/>
    <w:rsid w:val="00D51F10"/>
    <w:rsid w:val="00D51F2A"/>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71AA"/>
    <w:rsid w:val="00D57825"/>
    <w:rsid w:val="00D57AC7"/>
    <w:rsid w:val="00D57AFD"/>
    <w:rsid w:val="00D6000C"/>
    <w:rsid w:val="00D602F4"/>
    <w:rsid w:val="00D60BF7"/>
    <w:rsid w:val="00D61587"/>
    <w:rsid w:val="00D619D7"/>
    <w:rsid w:val="00D61A8B"/>
    <w:rsid w:val="00D61B40"/>
    <w:rsid w:val="00D62496"/>
    <w:rsid w:val="00D6256D"/>
    <w:rsid w:val="00D625FC"/>
    <w:rsid w:val="00D62895"/>
    <w:rsid w:val="00D62D23"/>
    <w:rsid w:val="00D62D61"/>
    <w:rsid w:val="00D63B9A"/>
    <w:rsid w:val="00D63C67"/>
    <w:rsid w:val="00D640A3"/>
    <w:rsid w:val="00D64607"/>
    <w:rsid w:val="00D647A9"/>
    <w:rsid w:val="00D648D3"/>
    <w:rsid w:val="00D64926"/>
    <w:rsid w:val="00D65302"/>
    <w:rsid w:val="00D653CE"/>
    <w:rsid w:val="00D66259"/>
    <w:rsid w:val="00D6673F"/>
    <w:rsid w:val="00D66F3F"/>
    <w:rsid w:val="00D67154"/>
    <w:rsid w:val="00D6747B"/>
    <w:rsid w:val="00D6761F"/>
    <w:rsid w:val="00D67960"/>
    <w:rsid w:val="00D706D9"/>
    <w:rsid w:val="00D70AC7"/>
    <w:rsid w:val="00D711BD"/>
    <w:rsid w:val="00D7122D"/>
    <w:rsid w:val="00D72432"/>
    <w:rsid w:val="00D7252B"/>
    <w:rsid w:val="00D725F3"/>
    <w:rsid w:val="00D7275C"/>
    <w:rsid w:val="00D7299E"/>
    <w:rsid w:val="00D72B65"/>
    <w:rsid w:val="00D732E7"/>
    <w:rsid w:val="00D732FA"/>
    <w:rsid w:val="00D7337B"/>
    <w:rsid w:val="00D7340B"/>
    <w:rsid w:val="00D736CF"/>
    <w:rsid w:val="00D737ED"/>
    <w:rsid w:val="00D742D2"/>
    <w:rsid w:val="00D743FC"/>
    <w:rsid w:val="00D7496A"/>
    <w:rsid w:val="00D74BBD"/>
    <w:rsid w:val="00D74FD8"/>
    <w:rsid w:val="00D759CC"/>
    <w:rsid w:val="00D759D9"/>
    <w:rsid w:val="00D75ADF"/>
    <w:rsid w:val="00D75C9B"/>
    <w:rsid w:val="00D76193"/>
    <w:rsid w:val="00D76338"/>
    <w:rsid w:val="00D76770"/>
    <w:rsid w:val="00D77C73"/>
    <w:rsid w:val="00D77C83"/>
    <w:rsid w:val="00D77DBE"/>
    <w:rsid w:val="00D80B17"/>
    <w:rsid w:val="00D80B49"/>
    <w:rsid w:val="00D811DB"/>
    <w:rsid w:val="00D813D6"/>
    <w:rsid w:val="00D81CD5"/>
    <w:rsid w:val="00D823A5"/>
    <w:rsid w:val="00D82485"/>
    <w:rsid w:val="00D82617"/>
    <w:rsid w:val="00D830EC"/>
    <w:rsid w:val="00D83778"/>
    <w:rsid w:val="00D83C61"/>
    <w:rsid w:val="00D849C6"/>
    <w:rsid w:val="00D851F2"/>
    <w:rsid w:val="00D857C9"/>
    <w:rsid w:val="00D859A5"/>
    <w:rsid w:val="00D8620A"/>
    <w:rsid w:val="00D86259"/>
    <w:rsid w:val="00D862CE"/>
    <w:rsid w:val="00D86997"/>
    <w:rsid w:val="00D8705E"/>
    <w:rsid w:val="00D87086"/>
    <w:rsid w:val="00D87291"/>
    <w:rsid w:val="00D87A33"/>
    <w:rsid w:val="00D904B9"/>
    <w:rsid w:val="00D905C5"/>
    <w:rsid w:val="00D90AD6"/>
    <w:rsid w:val="00D90F53"/>
    <w:rsid w:val="00D91EC5"/>
    <w:rsid w:val="00D924A0"/>
    <w:rsid w:val="00D92A07"/>
    <w:rsid w:val="00D92E1A"/>
    <w:rsid w:val="00D933CC"/>
    <w:rsid w:val="00D9362E"/>
    <w:rsid w:val="00D93A98"/>
    <w:rsid w:val="00D93AFB"/>
    <w:rsid w:val="00D93BF1"/>
    <w:rsid w:val="00D94034"/>
    <w:rsid w:val="00D94240"/>
    <w:rsid w:val="00D94E21"/>
    <w:rsid w:val="00D94E3A"/>
    <w:rsid w:val="00D9507A"/>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FE7"/>
    <w:rsid w:val="00DA11C5"/>
    <w:rsid w:val="00DA1580"/>
    <w:rsid w:val="00DA1BCB"/>
    <w:rsid w:val="00DA2024"/>
    <w:rsid w:val="00DA26CA"/>
    <w:rsid w:val="00DA2857"/>
    <w:rsid w:val="00DA2997"/>
    <w:rsid w:val="00DA2BE8"/>
    <w:rsid w:val="00DA412C"/>
    <w:rsid w:val="00DA42F3"/>
    <w:rsid w:val="00DA4782"/>
    <w:rsid w:val="00DA4C7E"/>
    <w:rsid w:val="00DA515A"/>
    <w:rsid w:val="00DA52E5"/>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4151"/>
    <w:rsid w:val="00DC46A7"/>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8AF"/>
    <w:rsid w:val="00DD498D"/>
    <w:rsid w:val="00DD4C80"/>
    <w:rsid w:val="00DD53AA"/>
    <w:rsid w:val="00DD558B"/>
    <w:rsid w:val="00DD5C49"/>
    <w:rsid w:val="00DD5D67"/>
    <w:rsid w:val="00DD5F25"/>
    <w:rsid w:val="00DD64A3"/>
    <w:rsid w:val="00DD65A5"/>
    <w:rsid w:val="00DD65B8"/>
    <w:rsid w:val="00DD672B"/>
    <w:rsid w:val="00DD6DFF"/>
    <w:rsid w:val="00DD7280"/>
    <w:rsid w:val="00DD7397"/>
    <w:rsid w:val="00DD7AEA"/>
    <w:rsid w:val="00DE00EB"/>
    <w:rsid w:val="00DE0167"/>
    <w:rsid w:val="00DE0511"/>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5F7"/>
    <w:rsid w:val="00DF38EA"/>
    <w:rsid w:val="00DF4061"/>
    <w:rsid w:val="00DF479E"/>
    <w:rsid w:val="00DF5D69"/>
    <w:rsid w:val="00DF5F7F"/>
    <w:rsid w:val="00DF637F"/>
    <w:rsid w:val="00DF675C"/>
    <w:rsid w:val="00DF73B4"/>
    <w:rsid w:val="00DF78AE"/>
    <w:rsid w:val="00DF7938"/>
    <w:rsid w:val="00DF7C79"/>
    <w:rsid w:val="00DF7E5B"/>
    <w:rsid w:val="00E002A3"/>
    <w:rsid w:val="00E00EE1"/>
    <w:rsid w:val="00E01480"/>
    <w:rsid w:val="00E019A3"/>
    <w:rsid w:val="00E0242B"/>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07A"/>
    <w:rsid w:val="00E24D5E"/>
    <w:rsid w:val="00E25097"/>
    <w:rsid w:val="00E2521A"/>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5C14"/>
    <w:rsid w:val="00E36B20"/>
    <w:rsid w:val="00E36F2D"/>
    <w:rsid w:val="00E370C6"/>
    <w:rsid w:val="00E371B2"/>
    <w:rsid w:val="00E37769"/>
    <w:rsid w:val="00E37E0F"/>
    <w:rsid w:val="00E37FD1"/>
    <w:rsid w:val="00E4022F"/>
    <w:rsid w:val="00E4066F"/>
    <w:rsid w:val="00E409EE"/>
    <w:rsid w:val="00E40D0E"/>
    <w:rsid w:val="00E413A6"/>
    <w:rsid w:val="00E422A5"/>
    <w:rsid w:val="00E4286D"/>
    <w:rsid w:val="00E43436"/>
    <w:rsid w:val="00E43BF6"/>
    <w:rsid w:val="00E45868"/>
    <w:rsid w:val="00E45D9B"/>
    <w:rsid w:val="00E46CD6"/>
    <w:rsid w:val="00E46E87"/>
    <w:rsid w:val="00E47D2A"/>
    <w:rsid w:val="00E50CC0"/>
    <w:rsid w:val="00E51697"/>
    <w:rsid w:val="00E51C4B"/>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3C2D"/>
    <w:rsid w:val="00E63D76"/>
    <w:rsid w:val="00E64C38"/>
    <w:rsid w:val="00E64C49"/>
    <w:rsid w:val="00E64FAC"/>
    <w:rsid w:val="00E650C8"/>
    <w:rsid w:val="00E65274"/>
    <w:rsid w:val="00E65953"/>
    <w:rsid w:val="00E6595D"/>
    <w:rsid w:val="00E65A73"/>
    <w:rsid w:val="00E6614B"/>
    <w:rsid w:val="00E666FF"/>
    <w:rsid w:val="00E66963"/>
    <w:rsid w:val="00E66B75"/>
    <w:rsid w:val="00E66DFD"/>
    <w:rsid w:val="00E672E1"/>
    <w:rsid w:val="00E7022C"/>
    <w:rsid w:val="00E70281"/>
    <w:rsid w:val="00E703FB"/>
    <w:rsid w:val="00E7053C"/>
    <w:rsid w:val="00E70652"/>
    <w:rsid w:val="00E70D23"/>
    <w:rsid w:val="00E71F3E"/>
    <w:rsid w:val="00E72296"/>
    <w:rsid w:val="00E72793"/>
    <w:rsid w:val="00E733BE"/>
    <w:rsid w:val="00E73552"/>
    <w:rsid w:val="00E73FFE"/>
    <w:rsid w:val="00E7428A"/>
    <w:rsid w:val="00E746F1"/>
    <w:rsid w:val="00E75246"/>
    <w:rsid w:val="00E75531"/>
    <w:rsid w:val="00E756BA"/>
    <w:rsid w:val="00E75A91"/>
    <w:rsid w:val="00E76CD9"/>
    <w:rsid w:val="00E76F26"/>
    <w:rsid w:val="00E772C4"/>
    <w:rsid w:val="00E7744A"/>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A0622"/>
    <w:rsid w:val="00EA07C2"/>
    <w:rsid w:val="00EA0853"/>
    <w:rsid w:val="00EA0AB9"/>
    <w:rsid w:val="00EA18AF"/>
    <w:rsid w:val="00EA2429"/>
    <w:rsid w:val="00EA24D6"/>
    <w:rsid w:val="00EA28FE"/>
    <w:rsid w:val="00EA2F77"/>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7CA"/>
    <w:rsid w:val="00ED1A27"/>
    <w:rsid w:val="00ED2246"/>
    <w:rsid w:val="00ED2398"/>
    <w:rsid w:val="00ED283F"/>
    <w:rsid w:val="00ED332D"/>
    <w:rsid w:val="00ED4007"/>
    <w:rsid w:val="00ED403A"/>
    <w:rsid w:val="00ED45D6"/>
    <w:rsid w:val="00ED4B75"/>
    <w:rsid w:val="00ED4BEE"/>
    <w:rsid w:val="00ED532E"/>
    <w:rsid w:val="00ED5932"/>
    <w:rsid w:val="00ED5B18"/>
    <w:rsid w:val="00ED62F5"/>
    <w:rsid w:val="00ED6E41"/>
    <w:rsid w:val="00ED6E70"/>
    <w:rsid w:val="00ED72DF"/>
    <w:rsid w:val="00ED7673"/>
    <w:rsid w:val="00ED7F9A"/>
    <w:rsid w:val="00EE03F8"/>
    <w:rsid w:val="00EE1F18"/>
    <w:rsid w:val="00EE2250"/>
    <w:rsid w:val="00EE2461"/>
    <w:rsid w:val="00EE2834"/>
    <w:rsid w:val="00EE289C"/>
    <w:rsid w:val="00EE313E"/>
    <w:rsid w:val="00EE3641"/>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919"/>
    <w:rsid w:val="00EF2796"/>
    <w:rsid w:val="00EF2A7A"/>
    <w:rsid w:val="00EF3598"/>
    <w:rsid w:val="00EF3A57"/>
    <w:rsid w:val="00EF3D6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F95"/>
    <w:rsid w:val="00F03684"/>
    <w:rsid w:val="00F03BD5"/>
    <w:rsid w:val="00F03FCB"/>
    <w:rsid w:val="00F043ED"/>
    <w:rsid w:val="00F048B0"/>
    <w:rsid w:val="00F04A6E"/>
    <w:rsid w:val="00F051EB"/>
    <w:rsid w:val="00F053CF"/>
    <w:rsid w:val="00F059A1"/>
    <w:rsid w:val="00F05DC6"/>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C49"/>
    <w:rsid w:val="00F2602F"/>
    <w:rsid w:val="00F264CB"/>
    <w:rsid w:val="00F266C6"/>
    <w:rsid w:val="00F2684A"/>
    <w:rsid w:val="00F26DC6"/>
    <w:rsid w:val="00F26F7D"/>
    <w:rsid w:val="00F27221"/>
    <w:rsid w:val="00F27CD3"/>
    <w:rsid w:val="00F303FC"/>
    <w:rsid w:val="00F3094A"/>
    <w:rsid w:val="00F30CA0"/>
    <w:rsid w:val="00F312B7"/>
    <w:rsid w:val="00F31766"/>
    <w:rsid w:val="00F31B98"/>
    <w:rsid w:val="00F3217F"/>
    <w:rsid w:val="00F32321"/>
    <w:rsid w:val="00F32472"/>
    <w:rsid w:val="00F326D7"/>
    <w:rsid w:val="00F338B6"/>
    <w:rsid w:val="00F34475"/>
    <w:rsid w:val="00F3499E"/>
    <w:rsid w:val="00F350DA"/>
    <w:rsid w:val="00F360E4"/>
    <w:rsid w:val="00F3685D"/>
    <w:rsid w:val="00F36EC8"/>
    <w:rsid w:val="00F36FF4"/>
    <w:rsid w:val="00F37391"/>
    <w:rsid w:val="00F37617"/>
    <w:rsid w:val="00F37689"/>
    <w:rsid w:val="00F377B7"/>
    <w:rsid w:val="00F37ADF"/>
    <w:rsid w:val="00F37E3E"/>
    <w:rsid w:val="00F37E53"/>
    <w:rsid w:val="00F402B7"/>
    <w:rsid w:val="00F40B20"/>
    <w:rsid w:val="00F40D7F"/>
    <w:rsid w:val="00F40DE0"/>
    <w:rsid w:val="00F413C2"/>
    <w:rsid w:val="00F413D4"/>
    <w:rsid w:val="00F413FF"/>
    <w:rsid w:val="00F41809"/>
    <w:rsid w:val="00F41F43"/>
    <w:rsid w:val="00F42139"/>
    <w:rsid w:val="00F427EF"/>
    <w:rsid w:val="00F4283B"/>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5F1"/>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AD0"/>
    <w:rsid w:val="00F74C0D"/>
    <w:rsid w:val="00F74C93"/>
    <w:rsid w:val="00F75A21"/>
    <w:rsid w:val="00F75B96"/>
    <w:rsid w:val="00F76135"/>
    <w:rsid w:val="00F76627"/>
    <w:rsid w:val="00F768D7"/>
    <w:rsid w:val="00F76FC8"/>
    <w:rsid w:val="00F77038"/>
    <w:rsid w:val="00F772EE"/>
    <w:rsid w:val="00F774D9"/>
    <w:rsid w:val="00F77F78"/>
    <w:rsid w:val="00F80239"/>
    <w:rsid w:val="00F809EC"/>
    <w:rsid w:val="00F80E9F"/>
    <w:rsid w:val="00F8186C"/>
    <w:rsid w:val="00F81A2C"/>
    <w:rsid w:val="00F8221C"/>
    <w:rsid w:val="00F823F9"/>
    <w:rsid w:val="00F829EB"/>
    <w:rsid w:val="00F83ABE"/>
    <w:rsid w:val="00F83C8F"/>
    <w:rsid w:val="00F84533"/>
    <w:rsid w:val="00F84B5C"/>
    <w:rsid w:val="00F85B30"/>
    <w:rsid w:val="00F85CC1"/>
    <w:rsid w:val="00F86578"/>
    <w:rsid w:val="00F86637"/>
    <w:rsid w:val="00F86AD6"/>
    <w:rsid w:val="00F86B98"/>
    <w:rsid w:val="00F86CF5"/>
    <w:rsid w:val="00F86E43"/>
    <w:rsid w:val="00F87B03"/>
    <w:rsid w:val="00F87C4D"/>
    <w:rsid w:val="00F90347"/>
    <w:rsid w:val="00F90594"/>
    <w:rsid w:val="00F905D0"/>
    <w:rsid w:val="00F90959"/>
    <w:rsid w:val="00F90B64"/>
    <w:rsid w:val="00F90C37"/>
    <w:rsid w:val="00F90F14"/>
    <w:rsid w:val="00F928BA"/>
    <w:rsid w:val="00F929E2"/>
    <w:rsid w:val="00F93864"/>
    <w:rsid w:val="00F941C7"/>
    <w:rsid w:val="00F9435E"/>
    <w:rsid w:val="00F944D0"/>
    <w:rsid w:val="00F9489E"/>
    <w:rsid w:val="00F94FAB"/>
    <w:rsid w:val="00F95333"/>
    <w:rsid w:val="00F9585D"/>
    <w:rsid w:val="00F95862"/>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A757C"/>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E2"/>
    <w:rsid w:val="00FB6461"/>
    <w:rsid w:val="00FB6A9A"/>
    <w:rsid w:val="00FB7357"/>
    <w:rsid w:val="00FB73BC"/>
    <w:rsid w:val="00FB7415"/>
    <w:rsid w:val="00FB7F16"/>
    <w:rsid w:val="00FB7F1D"/>
    <w:rsid w:val="00FC087C"/>
    <w:rsid w:val="00FC0962"/>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C68"/>
    <w:rsid w:val="00FD2CD8"/>
    <w:rsid w:val="00FD2E3F"/>
    <w:rsid w:val="00FD30E1"/>
    <w:rsid w:val="00FD3135"/>
    <w:rsid w:val="00FD31AA"/>
    <w:rsid w:val="00FD3291"/>
    <w:rsid w:val="00FD3705"/>
    <w:rsid w:val="00FD3BDE"/>
    <w:rsid w:val="00FD3C8E"/>
    <w:rsid w:val="00FD3E7C"/>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859"/>
    <w:rsid w:val="00FE3B38"/>
    <w:rsid w:val="00FE3D55"/>
    <w:rsid w:val="00FE3DAD"/>
    <w:rsid w:val="00FE438B"/>
    <w:rsid w:val="00FE5451"/>
    <w:rsid w:val="00FE55BC"/>
    <w:rsid w:val="00FE5660"/>
    <w:rsid w:val="00FE57BA"/>
    <w:rsid w:val="00FE631F"/>
    <w:rsid w:val="00FE6462"/>
    <w:rsid w:val="00FE654E"/>
    <w:rsid w:val="00FE665D"/>
    <w:rsid w:val="00FE71D7"/>
    <w:rsid w:val="00FE7922"/>
    <w:rsid w:val="00FF0233"/>
    <w:rsid w:val="00FF061C"/>
    <w:rsid w:val="00FF08FA"/>
    <w:rsid w:val="00FF0DAA"/>
    <w:rsid w:val="00FF0F0E"/>
    <w:rsid w:val="00FF1130"/>
    <w:rsid w:val="00FF1280"/>
    <w:rsid w:val="00FF19EF"/>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59A"/>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98E0AB"/>
  <w15:docId w15:val="{B1F6C7AD-FCED-47BE-9680-6B7EA32E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5C14"/>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paragraph" w:styleId="afa">
    <w:name w:val="Balloon Text"/>
    <w:basedOn w:val="a0"/>
    <w:link w:val="afb"/>
    <w:uiPriority w:val="99"/>
    <w:semiHidden/>
    <w:unhideWhenUsed/>
    <w:rsid w:val="00200BA2"/>
    <w:pPr>
      <w:spacing w:after="0" w:line="240" w:lineRule="auto"/>
    </w:pPr>
    <w:rPr>
      <w:rFonts w:ascii="Segoe UI" w:hAnsi="Segoe UI" w:cs="Segoe UI"/>
      <w:sz w:val="18"/>
      <w:szCs w:val="18"/>
    </w:rPr>
  </w:style>
  <w:style w:type="character" w:customStyle="1" w:styleId="afb">
    <w:name w:val="Текст выноски Знак"/>
    <w:basedOn w:val="a1"/>
    <w:link w:val="afa"/>
    <w:uiPriority w:val="99"/>
    <w:semiHidden/>
    <w:rsid w:val="00200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1056978273ECB37D1EC7E2A8F3062F777E37D99B5330606A4A4D2A30F132DF5D9228AD615C8971F5604C2B3E7B7A8F38E070B21q4Y9J" TargetMode="External"/><Relationship Id="rId18" Type="http://schemas.openxmlformats.org/officeDocument/2006/relationships/hyperlink" Target="consultantplus://offline/ref=F95B1B03C734AA7054A72CF9A1569EC67FA17589D9ABC9450E13735CE748106111F0B4738FD823A9DE39C0EF33nAJ6E" TargetMode="External"/><Relationship Id="rId26" Type="http://schemas.openxmlformats.org/officeDocument/2006/relationships/hyperlink" Target="consultantplus://offline/ref=0BC36218E7757F1AEA49CA949733E970B5526D1D62B042ADAD3054637BB579589C453A2328E9BEFE998DBE5F0E6AE887802B2027DB75429765wFI" TargetMode="External"/><Relationship Id="rId39" Type="http://schemas.openxmlformats.org/officeDocument/2006/relationships/hyperlink" Target="consultantplus://offline/ref=E22A900E59E11E25153A492354C62F79E1FB5E9681582004CE7DE80ED9B10B6CCD94BEBA9FA8DE71812A99D09E09C59E370382F38497d93BJ" TargetMode="External"/><Relationship Id="rId21" Type="http://schemas.openxmlformats.org/officeDocument/2006/relationships/hyperlink" Target="consultantplus://offline/ref=F95B1B03C734AA7054A72CF9A1569EC67FA17589D9ABC9450E13735CE748106111F0B4738FD823A9DE39C0EF33nAJ6E" TargetMode="External"/><Relationship Id="rId34" Type="http://schemas.openxmlformats.org/officeDocument/2006/relationships/hyperlink" Target="consultantplus://offline/ref=E22A900E59E11E25153A492354C62F79E1FB519C8F572004CE7DE80ED9B10B6CCD94BEBD9EADD72E843F8888910CDC80351F9EF186d936J" TargetMode="External"/><Relationship Id="rId42" Type="http://schemas.openxmlformats.org/officeDocument/2006/relationships/hyperlink" Target="consultantplus://offline/ref=E22A900E59E11E25153A492354C62F79E1FB5B9188582004CE7DE80ED9B10B6CCD94BEBC9BAFD72E843F8888910CDC80351F9EF186d936J" TargetMode="External"/><Relationship Id="rId47" Type="http://schemas.openxmlformats.org/officeDocument/2006/relationships/hyperlink" Target="consultantplus://offline/ref=C529C663ACAD2A28B2C1578E11C4AF2CA6BBBF339B6484F4C460E109E17BF6F84010D0E4B2CBD8917E6621EE7415t0E" TargetMode="External"/><Relationship Id="rId50" Type="http://schemas.openxmlformats.org/officeDocument/2006/relationships/image" Target="media/image3.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17" Type="http://schemas.openxmlformats.org/officeDocument/2006/relationships/hyperlink" Target="consultantplus://offline/ref=F95B1B03C734AA7054A72CF9A1569EC67FA17589D9ABC9450E13735CE748106111F0B4738FD823A9DE39C0EF33nAJ6E" TargetMode="External"/><Relationship Id="rId25" Type="http://schemas.openxmlformats.org/officeDocument/2006/relationships/hyperlink" Target="consultantplus://offline/ref=6616D3723430D8087529E01D0825B64FB2D777C4DF82B2263D49EA8DBC88F469ECE6B9136D8DE1A3A42B7137C3W0i1I" TargetMode="External"/><Relationship Id="rId33" Type="http://schemas.openxmlformats.org/officeDocument/2006/relationships/hyperlink" Target="consultantplus://offline/ref=E22A900E59E11E25153A492354C62F79E1FA5C948F5A2004CE7DE80ED9B10B6CCD94BEB99FAFDD78DD7089D4D75ECF82301F9CF39A9798B6d939J" TargetMode="External"/><Relationship Id="rId38" Type="http://schemas.openxmlformats.org/officeDocument/2006/relationships/hyperlink" Target="consultantplus://offline/ref=E22A900E59E11E25153A492354C62F79E1FB5E9681582004CE7DE80ED9B10B6CCD94BEBA9FAAD871812A99D09E09C59E370382F38497d93BJ" TargetMode="External"/><Relationship Id="rId46" Type="http://schemas.openxmlformats.org/officeDocument/2006/relationships/hyperlink" Target="consultantplus://offline/ref=C529C663ACAD2A28B2C1578E11C4AF2CA6BBBF339B6484F4C460E109E17BF6F84010D0E4B2CBD8917E6621EE7415t0E"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1FED1745D5D8C2BA8A1DD484254B8A3D3D22288110688776BB1EF6AE59DCBB7CD4623EF38F85DB825BB9DBD28DE9E0D6D70B9644328Fe57CC" TargetMode="External"/><Relationship Id="rId29" Type="http://schemas.openxmlformats.org/officeDocument/2006/relationships/hyperlink" Target="consultantplus://offline/ref=E22A900E59E11E25153A492354C62F79E1FC5897885B2004CE7DE80ED9B10B6CCD94BEB99FAFDC7AD27089D4D75ECF82301F9CF39A9798B6d939J" TargetMode="External"/><Relationship Id="rId41" Type="http://schemas.openxmlformats.org/officeDocument/2006/relationships/hyperlink" Target="consultantplus://offline/ref=E22A900E59E11E25153A492354C62F79E1FB519C8F572004CE7DE80ED9B10B6CCD94BEBA99ADDC71812A99D09E09C59E370382F38497d93BJ"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A7E50CE0EBD1664E194CB56A83746CB7AED1FBB6FB5982A3C1B481A37312F1048628E42C8DF541326B06F635E6CE6F6A03903ED2dFy1D" TargetMode="External"/><Relationship Id="rId24" Type="http://schemas.openxmlformats.org/officeDocument/2006/relationships/hyperlink" Target="consultantplus://offline/ref=D7A103942455AAE8249F1D1573B238CF01AFE580B95D57A82D1E05AEA8CBD459C3D63A7E88736B220BE9945B6EE92BG" TargetMode="External"/><Relationship Id="rId32" Type="http://schemas.openxmlformats.org/officeDocument/2006/relationships/hyperlink" Target="consultantplus://offline/ref=E22A900E59E11E25153A492354C62F79E1FB5B9188582004CE7DE80ED9B10B6CCD94BEBA98ADD72E843F8888910CDC80351F9EF186d936J" TargetMode="External"/><Relationship Id="rId37" Type="http://schemas.openxmlformats.org/officeDocument/2006/relationships/hyperlink" Target="consultantplus://offline/ref=E22A900E59E11E25153A492354C62F79E1FB5E9681582004CE7DE80ED9B10B6CCD94BEB99FAED473D27089D4D75ECF82301F9CF39A9798B6d939J" TargetMode="External"/><Relationship Id="rId40" Type="http://schemas.openxmlformats.org/officeDocument/2006/relationships/hyperlink" Target="consultantplus://offline/ref=E22A900E59E11E25153A492354C62F79E1FB5E9681582004CE7DE80ED9B10B6CCD94BEBA9FA7DA71812A99D09E09C59E370382F38497d93BJ" TargetMode="External"/><Relationship Id="rId45" Type="http://schemas.openxmlformats.org/officeDocument/2006/relationships/hyperlink" Target="consultantplus://offline/ref=D7A6AA645C8AE42E81CC0D32D6243113CE4BA0857823C45F91ED2D9D4A2EE18E237A44689FABA57D893633C8F4hEo9D"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1A7E50CE0EBD1664E194CB56A83746CB7AED7F6BDF45982A3C1B481A37312F1048628ED2782AA44277A5EFA3CF0D06E751F923CdDy3D" TargetMode="External"/><Relationship Id="rId23" Type="http://schemas.openxmlformats.org/officeDocument/2006/relationships/hyperlink" Target="consultantplus://offline/ref=C529C663ACAD2A28B2C1578E11C4AF2CA1B1B9379B6184F4C460E109E17BF6F84010D0E4B2CBD8917E6621EE7415t0E" TargetMode="External"/><Relationship Id="rId28" Type="http://schemas.openxmlformats.org/officeDocument/2006/relationships/hyperlink" Target="consultantplus://offline/ref=85E64512A9DA77052C2B569503CCDC7AB46D5D66A0CC47B1701694CF687A93E8354784C0A8EB2406A73500D892G3J2J" TargetMode="External"/><Relationship Id="rId36" Type="http://schemas.openxmlformats.org/officeDocument/2006/relationships/hyperlink" Target="consultantplus://offline/ref=E22A900E59E11E25153A492354C62F79E1F95B948C5B2004CE7DE80ED9B10B6CCD94BEB99EAFD871812A99D09E09C59E370382F38497d93BJ" TargetMode="External"/><Relationship Id="rId49" Type="http://schemas.openxmlformats.org/officeDocument/2006/relationships/image" Target="media/image2.wmf"/><Relationship Id="rId10" Type="http://schemas.openxmlformats.org/officeDocument/2006/relationships/hyperlink" Target="consultantplus://offline/ref=61A7E50CE0EBD1664E194CB56A83746CB7AED1FBB6FB5982A3C1B481A37312F1048628E42C8CF541326B06F635E6CE6F6A03903ED2dFy1D" TargetMode="External"/><Relationship Id="rId19" Type="http://schemas.openxmlformats.org/officeDocument/2006/relationships/hyperlink" Target="consultantplus://offline/ref=1FED1745D5D8C2BA8A1DD484254B8A3D3D22288110688776BB1EF6AE59DCBB7CD4623EF38F87DC825BB9DBD28DE9E0D6D70B9644328Fe57CC" TargetMode="External"/><Relationship Id="rId31" Type="http://schemas.openxmlformats.org/officeDocument/2006/relationships/hyperlink" Target="consultantplus://offline/ref=E22A900E59E11E25153A492354C62F79E1F95892895B2004CE7DE80ED9B10B6CCD94BEBA9BA9D971812A99D09E09C59E370382F38497d93BJ" TargetMode="External"/><Relationship Id="rId44" Type="http://schemas.openxmlformats.org/officeDocument/2006/relationships/hyperlink" Target="consultantplus://offline/ref=E22A900E59E11E25153A492354C62F79E1FB5B9188582004CE7DE80ED9B10B6CCD94BEBA9AAFD72E843F8888910CDC80351F9EF186d936J" TargetMode="External"/><Relationship Id="rId52"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csankem.ru/" TargetMode="External"/><Relationship Id="rId14" Type="http://schemas.openxmlformats.org/officeDocument/2006/relationships/hyperlink" Target="consultantplus://offline/ref=5EBCC8A0F6AECC8066B778ADBC3849D8AD7C6E19588BC13DF621D03B5E857EB015956F54B0ED0028A2AEE5DDE95BCDB6EC5C49966BR9n7J" TargetMode="External"/><Relationship Id="rId22" Type="http://schemas.openxmlformats.org/officeDocument/2006/relationships/hyperlink" Target="consultantplus://offline/ref=073742A9E6BF050C145E8BB98999FC4B1D312BCBAF3026AE6881DF67C60FBBE922B057037995924EB416F8B36AFBE87B36B583E270D5DA45k0VAF" TargetMode="External"/><Relationship Id="rId27" Type="http://schemas.openxmlformats.org/officeDocument/2006/relationships/hyperlink" Target="consultantplus://offline/ref=0BC36218E7757F1AEA49CA949733E970B5536D126FBE42ADAD3054637BB579589C453A202DECB5ABC1C2BF034838FB85852B2225C767w4I" TargetMode="External"/><Relationship Id="rId30" Type="http://schemas.openxmlformats.org/officeDocument/2006/relationships/hyperlink" Target="consultantplus://offline/ref=E22A900E59E11E25153A492354C62F79E1F95892895B2004CE7DE80ED9B10B6CCD94BEBA9BABDD71812A99D09E09C59E370382F38497d93BJ" TargetMode="External"/><Relationship Id="rId35" Type="http://schemas.openxmlformats.org/officeDocument/2006/relationships/hyperlink" Target="consultantplus://offline/ref=E22A900E59E11E25153A492354C62F79E1F95B948C5B2004CE7DE80ED9B10B6CCD94BEBB96ABDE71812A99D09E09C59E370382F38497d93BJ" TargetMode="External"/><Relationship Id="rId43" Type="http://schemas.openxmlformats.org/officeDocument/2006/relationships/hyperlink" Target="consultantplus://offline/ref=E22A900E59E11E25153A492354C62F79E1FB5B9188582004CE7DE80ED9B10B6CCD94BEBA9AAFD72E843F8888910CDC80351F9EF186d936J" TargetMode="External"/><Relationship Id="rId48" Type="http://schemas.openxmlformats.org/officeDocument/2006/relationships/hyperlink" Target="consultantplus://offline/ref=6616D3723430D8087529E01D0825B64FB2D777C4DF82B2263D49EA8DBC88F469ECE6B9136D8DE1A3A42B7137C3W0i1I" TargetMode="External"/><Relationship Id="rId8" Type="http://schemas.openxmlformats.org/officeDocument/2006/relationships/hyperlink" Target="http://www.zakupki.gov.ru" TargetMode="External"/><Relationship Id="rId51" Type="http://schemas.openxmlformats.org/officeDocument/2006/relationships/image" Target="media/image4.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D12B-2252-4EF1-B342-52A70E70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55673</Words>
  <Characters>317342</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Плотникова Екатерина Владимировна</dc:creator>
  <cp:lastModifiedBy>Пользователь</cp:lastModifiedBy>
  <cp:revision>2</cp:revision>
  <cp:lastPrinted>2024-01-24T04:50:00Z</cp:lastPrinted>
  <dcterms:created xsi:type="dcterms:W3CDTF">2024-07-26T01:32:00Z</dcterms:created>
  <dcterms:modified xsi:type="dcterms:W3CDTF">2024-07-26T01:32:00Z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